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FE54" w14:textId="77777777" w:rsidR="008E279D" w:rsidRPr="007B3E70" w:rsidRDefault="008E279D" w:rsidP="008E279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7B3E70">
        <w:rPr>
          <w:rFonts w:ascii="Times New Roman" w:eastAsia="Times New Roman" w:hAnsi="Times New Roman"/>
          <w:sz w:val="18"/>
          <w:szCs w:val="18"/>
          <w:lang w:eastAsia="pl-PL"/>
        </w:rPr>
        <w:t xml:space="preserve">Załącznik nr 1 </w:t>
      </w:r>
    </w:p>
    <w:p w14:paraId="49A4BC33" w14:textId="77777777" w:rsidR="008E279D" w:rsidRPr="007B3E70" w:rsidRDefault="008E279D" w:rsidP="008E279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7B3E70">
        <w:rPr>
          <w:rFonts w:ascii="Times New Roman" w:eastAsia="Times New Roman" w:hAnsi="Times New Roman"/>
          <w:sz w:val="18"/>
          <w:szCs w:val="18"/>
          <w:lang w:eastAsia="pl-PL"/>
        </w:rPr>
        <w:t xml:space="preserve">do Zarządzenia Nr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38/2021</w:t>
      </w:r>
    </w:p>
    <w:p w14:paraId="4FD4C8A4" w14:textId="77777777" w:rsidR="008E279D" w:rsidRPr="007B3E70" w:rsidRDefault="008E279D" w:rsidP="008E279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7B3E70">
        <w:rPr>
          <w:rFonts w:ascii="Times New Roman" w:eastAsia="Times New Roman" w:hAnsi="Times New Roman"/>
          <w:sz w:val="18"/>
          <w:szCs w:val="18"/>
          <w:lang w:eastAsia="pl-PL"/>
        </w:rPr>
        <w:t xml:space="preserve">Burmistrza Miasta i Gminy Młynary </w:t>
      </w:r>
    </w:p>
    <w:p w14:paraId="31222CCC" w14:textId="77777777" w:rsidR="008E279D" w:rsidRDefault="008E279D" w:rsidP="008E279D">
      <w:pPr>
        <w:spacing w:after="0" w:line="240" w:lineRule="auto"/>
        <w:jc w:val="right"/>
        <w:rPr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</w:t>
      </w:r>
      <w:r w:rsidRPr="007B3E70">
        <w:rPr>
          <w:rFonts w:ascii="Times New Roman" w:eastAsia="Times New Roman" w:hAnsi="Times New Roman"/>
          <w:sz w:val="18"/>
          <w:szCs w:val="18"/>
          <w:lang w:eastAsia="pl-PL"/>
        </w:rPr>
        <w:t>z dnia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10 maja 2021 </w:t>
      </w:r>
      <w:r w:rsidRPr="007B3E70">
        <w:rPr>
          <w:rFonts w:ascii="Times New Roman" w:eastAsia="Times New Roman" w:hAnsi="Times New Roman"/>
          <w:sz w:val="18"/>
          <w:szCs w:val="18"/>
          <w:lang w:eastAsia="pl-PL"/>
        </w:rPr>
        <w:t>rok</w:t>
      </w:r>
      <w:r>
        <w:rPr>
          <w:sz w:val="18"/>
          <w:szCs w:val="18"/>
        </w:rPr>
        <w:tab/>
        <w:t>u</w:t>
      </w:r>
    </w:p>
    <w:p w14:paraId="071D5332" w14:textId="77777777" w:rsidR="008E279D" w:rsidRDefault="008E279D" w:rsidP="008E27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B0D6AC7" w14:textId="77777777" w:rsidR="008E279D" w:rsidRPr="00791565" w:rsidRDefault="008E279D" w:rsidP="008E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Hlk70340947"/>
      <w:r>
        <w:rPr>
          <w:rFonts w:ascii="Times New Roman" w:hAnsi="Times New Roman"/>
          <w:b/>
          <w:bCs/>
          <w:iCs/>
          <w:sz w:val="24"/>
          <w:szCs w:val="24"/>
        </w:rPr>
        <w:t>W</w:t>
      </w:r>
      <w:r w:rsidRPr="00791565">
        <w:rPr>
          <w:rFonts w:ascii="Times New Roman" w:hAnsi="Times New Roman"/>
          <w:b/>
          <w:bCs/>
          <w:iCs/>
          <w:sz w:val="24"/>
          <w:szCs w:val="24"/>
        </w:rPr>
        <w:t xml:space="preserve">ykaz nieruchomości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komunalnych </w:t>
      </w:r>
      <w:r w:rsidRPr="00791565">
        <w:rPr>
          <w:rFonts w:ascii="Times New Roman" w:hAnsi="Times New Roman"/>
          <w:b/>
          <w:bCs/>
          <w:iCs/>
          <w:sz w:val="24"/>
          <w:szCs w:val="24"/>
        </w:rPr>
        <w:t xml:space="preserve">przeznaczonych do sprzedaży </w:t>
      </w:r>
    </w:p>
    <w:p w14:paraId="1CC5FDF5" w14:textId="77777777" w:rsidR="008E279D" w:rsidRDefault="008E279D" w:rsidP="008E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AC532D" w14:textId="77777777" w:rsidR="008E279D" w:rsidRDefault="008E279D" w:rsidP="008E279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35 ust. 1 i 2 ustawy z dnia 21 sierpnia 1997 r. o gospodarce nieruchomościami</w:t>
      </w:r>
      <w:r w:rsidRPr="002C4B51">
        <w:rPr>
          <w:rFonts w:ascii="Times New Roman" w:hAnsi="Times New Roman"/>
          <w:sz w:val="24"/>
          <w:szCs w:val="24"/>
        </w:rPr>
        <w:t xml:space="preserve"> (Dz. U.</w:t>
      </w:r>
      <w:r>
        <w:rPr>
          <w:rFonts w:ascii="Times New Roman" w:hAnsi="Times New Roman"/>
          <w:sz w:val="24"/>
          <w:szCs w:val="24"/>
        </w:rPr>
        <w:t xml:space="preserve"> z 2020 r. poz. 1990 ze zm.</w:t>
      </w:r>
      <w:r w:rsidRPr="002C4B5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w związku z uchwałą nr X/56/2007 Rady Miejskiej w Młynarach z dnia 9 lipca 2007 r. w sprawie określenia zasad zbywania nieruchomości komunalnych położonych na terenie miasta i gminy Młynary, podaje się do publicznej wiadomości wykaz obejmujący nieruchomości lokalowe przeznaczone do sprzedaży w drodze bezprzetargowej, na rzecz najemców.  </w:t>
      </w:r>
    </w:p>
    <w:p w14:paraId="57FFE7DF" w14:textId="77777777" w:rsidR="008E279D" w:rsidRPr="006E4483" w:rsidRDefault="008E279D" w:rsidP="008E279D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>Niniejszy wykaz podaje się do publicznej wiadomości na okres 21 dni, licząc od daty wywieszenia na tablicy ogłoszeń w Urzędzie Miasta i Gminy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 xml:space="preserve">w Młynarach, tj. od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10.05.2021</w:t>
      </w: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 xml:space="preserve"> roku do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31.05</w:t>
      </w: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>.2021 roku.</w:t>
      </w:r>
    </w:p>
    <w:p w14:paraId="0F6F400A" w14:textId="77777777" w:rsidR="008E279D" w:rsidRPr="006E4483" w:rsidRDefault="008E279D" w:rsidP="008E2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>Jednocześnie informuję, że zgodnie z art. 34 ust. 1 pkt 1 i 2 cytowanej na wstępie ustawy</w:t>
      </w:r>
      <w:r w:rsidRPr="006E4483">
        <w:rPr>
          <w:rFonts w:ascii="Times New Roman" w:eastAsia="Times New Roman" w:hAnsi="Times New Roman"/>
          <w:color w:val="333333"/>
          <w:sz w:val="24"/>
          <w:szCs w:val="20"/>
          <w:shd w:val="clear" w:color="auto" w:fill="FFFFFF"/>
          <w:lang w:eastAsia="pl-PL"/>
        </w:rPr>
        <w:t xml:space="preserve"> </w:t>
      </w: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 xml:space="preserve">osoby fizyczne i prawne, którym przysługuje pierwszeństwo w nabyciu nieruchomości objętej niniejszym wykazem, mogą składać wnioski o nabycie tej nieruchomości, w terminie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</w:t>
      </w: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 xml:space="preserve">6 tygodni, licząc od dnia wywieszenia niniejszego wykazu, tj. do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21.06</w:t>
      </w: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>.2021 roku.</w:t>
      </w:r>
    </w:p>
    <w:p w14:paraId="39F873EF" w14:textId="77777777" w:rsidR="008E279D" w:rsidRPr="006E4483" w:rsidRDefault="008E279D" w:rsidP="008E2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>Osoby, o których mowa wyżej winni spełnić jeden z następujących warunków:</w:t>
      </w:r>
    </w:p>
    <w:p w14:paraId="0B84696D" w14:textId="77777777" w:rsidR="008E279D" w:rsidRPr="006E4483" w:rsidRDefault="008E279D" w:rsidP="008E27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6E4483">
        <w:rPr>
          <w:rFonts w:ascii="Times New Roman" w:eastAsia="Times New Roman" w:hAnsi="Times New Roman"/>
          <w:sz w:val="24"/>
          <w:szCs w:val="20"/>
          <w:lang w:eastAsia="pl-PL"/>
        </w:rPr>
        <w:t>są poprzednimi właścicielami zbywanej nieruchomości pozbawionymi prawa własności tej nieruchomości przed dniem 5 grudnia 1990 r., albo jej spadkobiercami,</w:t>
      </w:r>
    </w:p>
    <w:p w14:paraId="71CD26A7" w14:textId="77777777" w:rsidR="008E279D" w:rsidRPr="006E4483" w:rsidRDefault="008E279D" w:rsidP="008E27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6E4483">
        <w:rPr>
          <w:rFonts w:ascii="Times New Roman" w:eastAsia="Times New Roman" w:hAnsi="Times New Roman"/>
          <w:sz w:val="24"/>
          <w:szCs w:val="20"/>
          <w:lang w:eastAsia="pl-PL"/>
        </w:rPr>
        <w:t xml:space="preserve">przysługuje in roszczenie o nabyciu nieruchomości z mocy niniejszej ustawy lub odrębnych przepisów.  </w:t>
      </w:r>
    </w:p>
    <w:p w14:paraId="6650CD60" w14:textId="77777777" w:rsidR="008E279D" w:rsidRPr="00F86479" w:rsidRDefault="008E279D" w:rsidP="008E2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483">
        <w:rPr>
          <w:rFonts w:ascii="Times New Roman" w:eastAsia="Times New Roman" w:hAnsi="Times New Roman"/>
          <w:sz w:val="24"/>
          <w:szCs w:val="24"/>
          <w:lang w:eastAsia="pl-PL"/>
        </w:rPr>
        <w:t>Szczegółowych informacji na temat nieruchomości objętej niniejszym wykazem udziela się w pokoju nr 12 tut. Urzędu.</w:t>
      </w:r>
    </w:p>
    <w:p w14:paraId="44E3CDB1" w14:textId="77777777" w:rsidR="008E279D" w:rsidRPr="008D68D3" w:rsidRDefault="008E279D" w:rsidP="008E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3960"/>
        <w:gridCol w:w="1710"/>
      </w:tblGrid>
      <w:tr w:rsidR="008E279D" w:rsidRPr="008D68D3" w14:paraId="4E7FC673" w14:textId="77777777" w:rsidTr="007A0B5A">
        <w:tc>
          <w:tcPr>
            <w:tcW w:w="630" w:type="dxa"/>
            <w:shd w:val="clear" w:color="auto" w:fill="auto"/>
          </w:tcPr>
          <w:p w14:paraId="7256D5C4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71201794"/>
          </w:p>
          <w:p w14:paraId="0853B193" w14:textId="77777777" w:rsidR="008E279D" w:rsidRPr="00BB7588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588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880" w:type="dxa"/>
            <w:shd w:val="clear" w:color="auto" w:fill="auto"/>
          </w:tcPr>
          <w:p w14:paraId="0DD00123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C8600C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Oznaczenie nieruchomości wg katastru nieruchomości </w:t>
            </w:r>
          </w:p>
          <w:p w14:paraId="45199F60" w14:textId="77777777" w:rsidR="008E279D" w:rsidRPr="00BB7588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0303F8D3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6D6D0D" w14:textId="77777777" w:rsidR="008E279D" w:rsidRPr="00BB7588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 nieruchomości </w:t>
            </w:r>
          </w:p>
        </w:tc>
        <w:tc>
          <w:tcPr>
            <w:tcW w:w="1710" w:type="dxa"/>
            <w:shd w:val="clear" w:color="auto" w:fill="auto"/>
          </w:tcPr>
          <w:p w14:paraId="62FD609E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707686" w14:textId="77777777" w:rsidR="008E279D" w:rsidRPr="00BB7588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588">
              <w:rPr>
                <w:rFonts w:ascii="Times New Roman" w:hAnsi="Times New Roman"/>
                <w:b/>
                <w:bCs/>
                <w:sz w:val="24"/>
                <w:szCs w:val="24"/>
              </w:rPr>
              <w:t>Cena nieruchomości</w:t>
            </w:r>
          </w:p>
        </w:tc>
      </w:tr>
      <w:tr w:rsidR="008E279D" w:rsidRPr="008D68D3" w14:paraId="7446F69B" w14:textId="77777777" w:rsidTr="007A0B5A">
        <w:tc>
          <w:tcPr>
            <w:tcW w:w="630" w:type="dxa"/>
            <w:shd w:val="clear" w:color="auto" w:fill="auto"/>
          </w:tcPr>
          <w:p w14:paraId="16ED0677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1DD129" w14:textId="77777777" w:rsidR="008E279D" w:rsidRPr="00BB7588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14:paraId="78EDC1C5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FA564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>Nieruchomość położona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m. Młynary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przy 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Kościuszki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pow. 130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zabudowana budynkiem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wielolokatorowym</w:t>
            </w:r>
            <w:proofErr w:type="spellEnd"/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42E8CCDD" w14:textId="77777777" w:rsidR="008E279D" w:rsidRPr="00BB7588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 xml:space="preserve">KW EL1B/00026060/6 </w:t>
            </w:r>
          </w:p>
        </w:tc>
        <w:tc>
          <w:tcPr>
            <w:tcW w:w="3960" w:type="dxa"/>
            <w:shd w:val="clear" w:color="auto" w:fill="auto"/>
          </w:tcPr>
          <w:p w14:paraId="78080476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A01C53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Lokal mieszkalny nr 2 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 xml:space="preserve">o pow.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użytkowej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47,08 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do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 xml:space="preserve"> lokalu przynależy pomieszczenie piwniczne o pow. użytkowej 6,12 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2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276B86ED" w14:textId="77777777" w:rsidR="008E279D" w:rsidRPr="00BB7588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Udział 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>21/100 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części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prawie własności działki nr 132/1 o pow. 130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2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częśc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iach wspólnych budynku.  </w:t>
            </w:r>
          </w:p>
        </w:tc>
        <w:tc>
          <w:tcPr>
            <w:tcW w:w="1710" w:type="dxa"/>
            <w:shd w:val="clear" w:color="auto" w:fill="auto"/>
          </w:tcPr>
          <w:p w14:paraId="632405B7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FC3297" w14:textId="77777777" w:rsidR="008E279D" w:rsidRPr="00BB7588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>75 000,00 zł</w:t>
            </w:r>
          </w:p>
          <w:p w14:paraId="212DC763" w14:textId="77777777" w:rsidR="008E279D" w:rsidRPr="00BB7588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79D" w:rsidRPr="008D68D3" w14:paraId="37F04D11" w14:textId="77777777" w:rsidTr="007A0B5A">
        <w:trPr>
          <w:trHeight w:val="2200"/>
        </w:trPr>
        <w:tc>
          <w:tcPr>
            <w:tcW w:w="630" w:type="dxa"/>
            <w:shd w:val="clear" w:color="auto" w:fill="auto"/>
          </w:tcPr>
          <w:p w14:paraId="616F89C0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0464E4" w14:textId="77777777" w:rsidR="008E279D" w:rsidRPr="00BB7588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14:paraId="369F4603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4DA9FF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 xml:space="preserve">Nieruchomość położona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m. Młynary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 xml:space="preserve">przy ul. Niepodległości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pow. 1601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zabudowana budynkiem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wielolokatorowym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97F6B5D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 xml:space="preserve">KW EL1B/00016427/4 </w:t>
            </w:r>
          </w:p>
          <w:p w14:paraId="48468C73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87046C" w14:textId="77777777" w:rsidR="008E279D" w:rsidRPr="00BB7588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37C18B9C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15BA7D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Lokal mieszkalny nr 5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 xml:space="preserve"> o pow.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użytkowej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50,03 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 xml:space="preserve">o lokalu przynależy pomieszczenie piwniczne o pow.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użytkowej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10,50 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2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. </w:t>
            </w:r>
          </w:p>
          <w:p w14:paraId="37A00695" w14:textId="77777777" w:rsidR="008E279D" w:rsidRPr="00BB7588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618/10000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 części prawie własności działki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nr 149/1 o pow. 1601  </w:t>
            </w:r>
            <w:r w:rsidRPr="00BB7588">
              <w:rPr>
                <w:rFonts w:ascii="Times New Roman" w:hAnsi="Times New Roman"/>
                <w:sz w:val="24"/>
                <w:szCs w:val="24"/>
              </w:rPr>
              <w:t>m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2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>części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ach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wspóln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ych  </w:t>
            </w:r>
            <w:r w:rsidRPr="00BB7588">
              <w:rPr>
                <w:rFonts w:ascii="Times New Roman" w:hAnsi="Times New Roman"/>
                <w:color w:val="000000"/>
                <w:sz w:val="24"/>
                <w:szCs w:val="24"/>
              </w:rPr>
              <w:t>budynku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11294C50" w14:textId="77777777" w:rsidR="008E279D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6145CB" w14:textId="77777777" w:rsidR="008E279D" w:rsidRPr="00BB7588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588">
              <w:rPr>
                <w:rFonts w:ascii="Times New Roman" w:hAnsi="Times New Roman"/>
                <w:sz w:val="24"/>
                <w:szCs w:val="24"/>
              </w:rPr>
              <w:t>75 000,00 zł</w:t>
            </w:r>
          </w:p>
          <w:p w14:paraId="46BF6772" w14:textId="77777777" w:rsidR="008E279D" w:rsidRPr="00BB7588" w:rsidRDefault="008E279D" w:rsidP="007A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bookmarkEnd w:id="0"/>
    </w:tbl>
    <w:p w14:paraId="232C29B9" w14:textId="77777777" w:rsidR="0074216C" w:rsidRDefault="0074216C"/>
    <w:sectPr w:rsidR="0074216C" w:rsidSect="008E279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348D"/>
    <w:multiLevelType w:val="hybridMultilevel"/>
    <w:tmpl w:val="4ED0E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9D"/>
    <w:rsid w:val="0074216C"/>
    <w:rsid w:val="008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12AF"/>
  <w15:chartTrackingRefBased/>
  <w15:docId w15:val="{646A7B9B-FB9F-4221-9B61-59145A16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27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</cp:revision>
  <dcterms:created xsi:type="dcterms:W3CDTF">2021-05-10T12:23:00Z</dcterms:created>
  <dcterms:modified xsi:type="dcterms:W3CDTF">2021-05-10T12:24:00Z</dcterms:modified>
</cp:coreProperties>
</file>