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2BC75" w14:textId="77777777" w:rsidR="00756BD1" w:rsidRDefault="00D4069B" w:rsidP="008D2108">
      <w:pPr>
        <w:pStyle w:val="Nagwek1"/>
        <w:rPr>
          <w:rFonts w:asciiTheme="minorHAnsi" w:hAnsiTheme="minorHAnsi"/>
          <w:sz w:val="36"/>
        </w:rPr>
      </w:pPr>
      <w:r>
        <w:rPr>
          <w:rFonts w:asciiTheme="minorHAnsi" w:hAnsiTheme="minorHAnsi"/>
          <w:sz w:val="36"/>
        </w:rPr>
        <w:t xml:space="preserve">Załącznik nr </w:t>
      </w:r>
      <w:r w:rsidR="00DA31CC">
        <w:rPr>
          <w:rFonts w:asciiTheme="minorHAnsi" w:hAnsiTheme="minorHAnsi"/>
          <w:sz w:val="36"/>
        </w:rPr>
        <w:t>6</w:t>
      </w:r>
      <w:r w:rsidR="009060B7">
        <w:rPr>
          <w:rFonts w:asciiTheme="minorHAnsi" w:hAnsiTheme="minorHAnsi"/>
          <w:sz w:val="36"/>
        </w:rPr>
        <w:t>.</w:t>
      </w:r>
      <w:r w:rsidR="00756BD1">
        <w:rPr>
          <w:rFonts w:asciiTheme="minorHAnsi" w:hAnsiTheme="minorHAnsi"/>
          <w:sz w:val="36"/>
        </w:rPr>
        <w:t>2</w:t>
      </w:r>
      <w:r w:rsidR="00B16804">
        <w:rPr>
          <w:rFonts w:asciiTheme="minorHAnsi" w:hAnsiTheme="minorHAnsi"/>
          <w:sz w:val="36"/>
        </w:rPr>
        <w:t xml:space="preserve"> do SWZ</w:t>
      </w:r>
      <w:r w:rsidR="00756BD1">
        <w:rPr>
          <w:rFonts w:asciiTheme="minorHAnsi" w:hAnsiTheme="minorHAnsi"/>
          <w:sz w:val="36"/>
        </w:rPr>
        <w:t xml:space="preserve"> Szczegółowy opis zamówienia </w:t>
      </w:r>
    </w:p>
    <w:p w14:paraId="44553BF2" w14:textId="48E435B5" w:rsidR="008D2108" w:rsidRPr="008962E1" w:rsidRDefault="00756BD1" w:rsidP="008D2108">
      <w:pPr>
        <w:pStyle w:val="Nagwek1"/>
        <w:rPr>
          <w:rFonts w:asciiTheme="minorHAnsi" w:hAnsiTheme="minorHAnsi"/>
          <w:sz w:val="36"/>
        </w:rPr>
      </w:pPr>
      <w:r>
        <w:rPr>
          <w:rFonts w:asciiTheme="minorHAnsi" w:hAnsiTheme="minorHAnsi"/>
          <w:sz w:val="36"/>
        </w:rPr>
        <w:t xml:space="preserve">CZĘŚĆ 5 - </w:t>
      </w:r>
      <w:r w:rsidR="009060B7">
        <w:rPr>
          <w:rFonts w:asciiTheme="minorHAnsi" w:hAnsiTheme="minorHAnsi"/>
          <w:sz w:val="36"/>
        </w:rPr>
        <w:t xml:space="preserve"> </w:t>
      </w:r>
      <w:r w:rsidR="00122F35">
        <w:rPr>
          <w:rFonts w:asciiTheme="minorHAnsi" w:hAnsiTheme="minorHAnsi"/>
          <w:sz w:val="36"/>
        </w:rPr>
        <w:t>dotyczący</w:t>
      </w:r>
      <w:r w:rsidR="000C49E7">
        <w:rPr>
          <w:rFonts w:asciiTheme="minorHAnsi" w:hAnsiTheme="minorHAnsi"/>
          <w:sz w:val="36"/>
        </w:rPr>
        <w:t xml:space="preserve"> planowanych</w:t>
      </w:r>
      <w:r w:rsidR="00D4069B">
        <w:rPr>
          <w:rFonts w:asciiTheme="minorHAnsi" w:hAnsiTheme="minorHAnsi"/>
          <w:sz w:val="36"/>
        </w:rPr>
        <w:t xml:space="preserve"> e-usług</w:t>
      </w:r>
      <w:r w:rsidR="00744262">
        <w:rPr>
          <w:rFonts w:asciiTheme="minorHAnsi" w:hAnsiTheme="minorHAnsi"/>
          <w:sz w:val="36"/>
        </w:rPr>
        <w:t xml:space="preserve"> (</w:t>
      </w:r>
      <w:r w:rsidR="008D2108" w:rsidRPr="008962E1">
        <w:rPr>
          <w:rFonts w:asciiTheme="minorHAnsi" w:hAnsiTheme="minorHAnsi"/>
          <w:sz w:val="36"/>
        </w:rPr>
        <w:t>Analiza</w:t>
      </w:r>
      <w:r w:rsidR="00D4069B">
        <w:rPr>
          <w:rFonts w:asciiTheme="minorHAnsi" w:hAnsiTheme="minorHAnsi"/>
          <w:sz w:val="36"/>
        </w:rPr>
        <w:t xml:space="preserve"> wymaganych </w:t>
      </w:r>
      <w:r w:rsidR="008D2108" w:rsidRPr="008962E1">
        <w:rPr>
          <w:rFonts w:asciiTheme="minorHAnsi" w:hAnsiTheme="minorHAnsi"/>
          <w:sz w:val="36"/>
        </w:rPr>
        <w:t>e-usług wraz ze schematami umożliwiającymi  określ</w:t>
      </w:r>
      <w:r w:rsidR="00D4069B">
        <w:rPr>
          <w:rFonts w:asciiTheme="minorHAnsi" w:hAnsiTheme="minorHAnsi"/>
          <w:sz w:val="36"/>
        </w:rPr>
        <w:t>enie zakresu zadania</w:t>
      </w:r>
      <w:r w:rsidR="00744262">
        <w:rPr>
          <w:rFonts w:asciiTheme="minorHAnsi" w:hAnsiTheme="minorHAnsi"/>
          <w:sz w:val="36"/>
        </w:rPr>
        <w:t>)</w:t>
      </w:r>
    </w:p>
    <w:p w14:paraId="14E995AC" w14:textId="77777777" w:rsidR="008D2108" w:rsidRPr="008962E1" w:rsidRDefault="00D4069B" w:rsidP="008D2108">
      <w:pPr>
        <w:tabs>
          <w:tab w:val="left" w:pos="567"/>
        </w:tabs>
        <w:rPr>
          <w:rFonts w:ascii="Calibri" w:eastAsia="Times New Roman" w:hAnsi="Calibri" w:cs="Arial"/>
          <w:b/>
          <w:color w:val="002060"/>
          <w:sz w:val="32"/>
          <w:lang w:eastAsia="pl-PL"/>
        </w:rPr>
      </w:pPr>
      <w:r>
        <w:rPr>
          <w:rFonts w:ascii="Calibri" w:eastAsia="Calibri" w:hAnsi="Calibri" w:cs="Times New Roman"/>
          <w:b/>
          <w:color w:val="002060"/>
          <w:sz w:val="32"/>
        </w:rPr>
        <w:t xml:space="preserve">Zamawiający </w:t>
      </w:r>
      <w:r w:rsidR="008D2108" w:rsidRPr="008962E1">
        <w:rPr>
          <w:rFonts w:ascii="Calibri" w:eastAsia="Calibri" w:hAnsi="Calibri" w:cs="Times New Roman"/>
          <w:b/>
          <w:color w:val="002060"/>
          <w:sz w:val="32"/>
        </w:rPr>
        <w:t>: Gmina Młynary</w:t>
      </w:r>
      <w:r w:rsidR="008D2108" w:rsidRPr="008962E1">
        <w:rPr>
          <w:rFonts w:ascii="Calibri" w:eastAsia="Times New Roman" w:hAnsi="Calibri" w:cs="Arial"/>
          <w:b/>
          <w:color w:val="002060"/>
          <w:sz w:val="32"/>
          <w:lang w:eastAsia="pl-PL"/>
        </w:rPr>
        <w:t xml:space="preserve">         </w:t>
      </w:r>
    </w:p>
    <w:sdt>
      <w:sdtPr>
        <w:rPr>
          <w:rFonts w:asciiTheme="minorHAnsi" w:eastAsiaTheme="minorHAnsi" w:hAnsiTheme="minorHAnsi" w:cstheme="minorBidi"/>
          <w:color w:val="auto"/>
          <w:sz w:val="22"/>
          <w:szCs w:val="22"/>
          <w:lang w:eastAsia="en-US"/>
        </w:rPr>
        <w:id w:val="-1461569176"/>
        <w:docPartObj>
          <w:docPartGallery w:val="Table of Contents"/>
          <w:docPartUnique/>
        </w:docPartObj>
      </w:sdtPr>
      <w:sdtEndPr>
        <w:rPr>
          <w:b/>
          <w:bCs/>
        </w:rPr>
      </w:sdtEndPr>
      <w:sdtContent>
        <w:p w14:paraId="601FAA65" w14:textId="77777777" w:rsidR="008D2108" w:rsidRDefault="008D2108" w:rsidP="008D2108">
          <w:pPr>
            <w:pStyle w:val="Nagwekspisutreci"/>
          </w:pPr>
          <w:r>
            <w:t>Spis treści</w:t>
          </w:r>
        </w:p>
        <w:p w14:paraId="39D8C666" w14:textId="77777777" w:rsidR="008D2108" w:rsidRDefault="008D2108" w:rsidP="008D2108">
          <w:pPr>
            <w:pStyle w:val="Spistreci1"/>
            <w:tabs>
              <w:tab w:val="right" w:leader="dot" w:pos="15388"/>
            </w:tabs>
            <w:rPr>
              <w:noProof/>
            </w:rPr>
          </w:pPr>
          <w:r>
            <w:fldChar w:fldCharType="begin"/>
          </w:r>
          <w:r>
            <w:instrText xml:space="preserve"> TOC \o "1-3" \h \z \u </w:instrText>
          </w:r>
          <w:r>
            <w:fldChar w:fldCharType="separate"/>
          </w:r>
          <w:hyperlink w:anchor="_Toc486493993" w:history="1">
            <w:r w:rsidRPr="006A1BA7">
              <w:rPr>
                <w:rStyle w:val="Hipercze"/>
                <w:noProof/>
              </w:rPr>
              <w:t>Usługa dostępu do faktur elektronicznych z możliwością płatności on-line</w:t>
            </w:r>
            <w:r w:rsidR="006A1BA7" w:rsidRPr="006A1BA7">
              <w:rPr>
                <w:rStyle w:val="Hipercze"/>
                <w:noProof/>
              </w:rPr>
              <w:t>, dostępu do aktualnego wskazania licznika oraz historycznych stanów rozliczeniowych</w:t>
            </w:r>
            <w:r w:rsidRPr="006A1BA7">
              <w:rPr>
                <w:rStyle w:val="Hipercze"/>
                <w:noProof/>
                <w:webHidden/>
              </w:rPr>
              <w:tab/>
            </w:r>
            <w:r w:rsidRPr="006A1BA7">
              <w:rPr>
                <w:rStyle w:val="Hipercze"/>
                <w:noProof/>
                <w:webHidden/>
              </w:rPr>
              <w:fldChar w:fldCharType="begin"/>
            </w:r>
            <w:r w:rsidRPr="006A1BA7">
              <w:rPr>
                <w:rStyle w:val="Hipercze"/>
                <w:noProof/>
                <w:webHidden/>
              </w:rPr>
              <w:instrText xml:space="preserve"> PAGEREF _Toc486493993 \h </w:instrText>
            </w:r>
            <w:r w:rsidRPr="006A1BA7">
              <w:rPr>
                <w:rStyle w:val="Hipercze"/>
                <w:noProof/>
                <w:webHidden/>
              </w:rPr>
            </w:r>
            <w:r w:rsidRPr="006A1BA7">
              <w:rPr>
                <w:rStyle w:val="Hipercze"/>
                <w:noProof/>
                <w:webHidden/>
              </w:rPr>
              <w:fldChar w:fldCharType="separate"/>
            </w:r>
            <w:r w:rsidR="006A3E37">
              <w:rPr>
                <w:rStyle w:val="Hipercze"/>
                <w:noProof/>
                <w:webHidden/>
              </w:rPr>
              <w:t>2</w:t>
            </w:r>
            <w:r w:rsidRPr="006A1BA7">
              <w:rPr>
                <w:rStyle w:val="Hipercze"/>
                <w:noProof/>
                <w:webHidden/>
              </w:rPr>
              <w:fldChar w:fldCharType="end"/>
            </w:r>
          </w:hyperlink>
        </w:p>
        <w:p w14:paraId="4C400B80" w14:textId="77777777" w:rsidR="008D2108" w:rsidRDefault="00CC2A8B" w:rsidP="008D2108">
          <w:pPr>
            <w:pStyle w:val="Spistreci1"/>
            <w:tabs>
              <w:tab w:val="right" w:leader="dot" w:pos="15388"/>
            </w:tabs>
            <w:rPr>
              <w:noProof/>
            </w:rPr>
          </w:pPr>
          <w:hyperlink w:anchor="_Toc486493996" w:history="1">
            <w:r w:rsidR="008D2108" w:rsidRPr="002F45E2">
              <w:rPr>
                <w:rStyle w:val="Hipercze"/>
                <w:noProof/>
              </w:rPr>
              <w:t>Usługa dostępu do elektronicznego systemu powiadamiania i nadz</w:t>
            </w:r>
            <w:r w:rsidR="00140E80">
              <w:rPr>
                <w:rStyle w:val="Hipercze"/>
                <w:noProof/>
              </w:rPr>
              <w:t>oru (</w:t>
            </w:r>
            <w:r w:rsidR="008D2108" w:rsidRPr="002F45E2">
              <w:rPr>
                <w:rStyle w:val="Hipercze"/>
                <w:noProof/>
              </w:rPr>
              <w:t>informacje o zagrożeniach i wydarzeniach)</w:t>
            </w:r>
            <w:r w:rsidR="008D2108">
              <w:rPr>
                <w:noProof/>
                <w:webHidden/>
              </w:rPr>
              <w:tab/>
            </w:r>
            <w:r w:rsidR="008D2108">
              <w:rPr>
                <w:noProof/>
                <w:webHidden/>
              </w:rPr>
              <w:fldChar w:fldCharType="begin"/>
            </w:r>
            <w:r w:rsidR="008D2108">
              <w:rPr>
                <w:noProof/>
                <w:webHidden/>
              </w:rPr>
              <w:instrText xml:space="preserve"> PAGEREF _Toc486493996 \h </w:instrText>
            </w:r>
            <w:r w:rsidR="008D2108">
              <w:rPr>
                <w:noProof/>
                <w:webHidden/>
              </w:rPr>
            </w:r>
            <w:r w:rsidR="008D2108">
              <w:rPr>
                <w:noProof/>
                <w:webHidden/>
              </w:rPr>
              <w:fldChar w:fldCharType="separate"/>
            </w:r>
            <w:r w:rsidR="006A3E37">
              <w:rPr>
                <w:noProof/>
                <w:webHidden/>
              </w:rPr>
              <w:t>11</w:t>
            </w:r>
            <w:r w:rsidR="008D2108">
              <w:rPr>
                <w:noProof/>
                <w:webHidden/>
              </w:rPr>
              <w:fldChar w:fldCharType="end"/>
            </w:r>
          </w:hyperlink>
        </w:p>
        <w:p w14:paraId="5005FC2D" w14:textId="77777777" w:rsidR="008D2108" w:rsidRDefault="00CC2A8B" w:rsidP="008D2108">
          <w:pPr>
            <w:pStyle w:val="Spistreci1"/>
            <w:tabs>
              <w:tab w:val="right" w:leader="dot" w:pos="15388"/>
            </w:tabs>
            <w:rPr>
              <w:noProof/>
            </w:rPr>
          </w:pPr>
          <w:hyperlink w:anchor="_Toc486493997" w:history="1">
            <w:r w:rsidR="008D2108" w:rsidRPr="002F45E2">
              <w:rPr>
                <w:rStyle w:val="Hipercze"/>
                <w:noProof/>
              </w:rPr>
              <w:t>Wniosek o określenie warunków technicznych przyłączenia do sieci wodociągowej i kanalizacji sanitarnej</w:t>
            </w:r>
            <w:r w:rsidR="008D2108">
              <w:rPr>
                <w:noProof/>
                <w:webHidden/>
              </w:rPr>
              <w:tab/>
            </w:r>
            <w:r w:rsidR="008D2108">
              <w:rPr>
                <w:noProof/>
                <w:webHidden/>
              </w:rPr>
              <w:fldChar w:fldCharType="begin"/>
            </w:r>
            <w:r w:rsidR="008D2108">
              <w:rPr>
                <w:noProof/>
                <w:webHidden/>
              </w:rPr>
              <w:instrText xml:space="preserve"> PAGEREF _Toc486493997 \h </w:instrText>
            </w:r>
            <w:r w:rsidR="008D2108">
              <w:rPr>
                <w:noProof/>
                <w:webHidden/>
              </w:rPr>
            </w:r>
            <w:r w:rsidR="008D2108">
              <w:rPr>
                <w:noProof/>
                <w:webHidden/>
              </w:rPr>
              <w:fldChar w:fldCharType="separate"/>
            </w:r>
            <w:r w:rsidR="006A3E37">
              <w:rPr>
                <w:noProof/>
                <w:webHidden/>
              </w:rPr>
              <w:t>15</w:t>
            </w:r>
            <w:r w:rsidR="008D2108">
              <w:rPr>
                <w:noProof/>
                <w:webHidden/>
              </w:rPr>
              <w:fldChar w:fldCharType="end"/>
            </w:r>
          </w:hyperlink>
        </w:p>
        <w:p w14:paraId="10A8198D" w14:textId="77777777" w:rsidR="008D2108" w:rsidRDefault="00CC2A8B" w:rsidP="008D2108">
          <w:pPr>
            <w:pStyle w:val="Spistreci1"/>
            <w:tabs>
              <w:tab w:val="right" w:leader="dot" w:pos="15388"/>
            </w:tabs>
            <w:rPr>
              <w:noProof/>
            </w:rPr>
          </w:pPr>
          <w:hyperlink w:anchor="_Toc486493998" w:history="1">
            <w:r w:rsidR="008D2108" w:rsidRPr="002F45E2">
              <w:rPr>
                <w:rStyle w:val="Hipercze"/>
                <w:noProof/>
              </w:rPr>
              <w:t>Wniosek o zawarcie umowy o dostawę mediów.</w:t>
            </w:r>
            <w:r w:rsidR="008D2108">
              <w:rPr>
                <w:noProof/>
                <w:webHidden/>
              </w:rPr>
              <w:tab/>
            </w:r>
            <w:r w:rsidR="008D2108">
              <w:rPr>
                <w:noProof/>
                <w:webHidden/>
              </w:rPr>
              <w:fldChar w:fldCharType="begin"/>
            </w:r>
            <w:r w:rsidR="008D2108">
              <w:rPr>
                <w:noProof/>
                <w:webHidden/>
              </w:rPr>
              <w:instrText xml:space="preserve"> PAGEREF _Toc486493998 \h </w:instrText>
            </w:r>
            <w:r w:rsidR="008D2108">
              <w:rPr>
                <w:noProof/>
                <w:webHidden/>
              </w:rPr>
            </w:r>
            <w:r w:rsidR="008D2108">
              <w:rPr>
                <w:noProof/>
                <w:webHidden/>
              </w:rPr>
              <w:fldChar w:fldCharType="separate"/>
            </w:r>
            <w:r w:rsidR="006A3E37">
              <w:rPr>
                <w:noProof/>
                <w:webHidden/>
              </w:rPr>
              <w:t>20</w:t>
            </w:r>
            <w:r w:rsidR="008D2108">
              <w:rPr>
                <w:noProof/>
                <w:webHidden/>
              </w:rPr>
              <w:fldChar w:fldCharType="end"/>
            </w:r>
          </w:hyperlink>
        </w:p>
        <w:p w14:paraId="1BE8E97A" w14:textId="77777777" w:rsidR="008D2108" w:rsidRDefault="00CC2A8B" w:rsidP="008D2108">
          <w:pPr>
            <w:pStyle w:val="Spistreci1"/>
            <w:tabs>
              <w:tab w:val="right" w:leader="dot" w:pos="15388"/>
            </w:tabs>
            <w:rPr>
              <w:noProof/>
            </w:rPr>
          </w:pPr>
          <w:hyperlink w:anchor="_Toc486493999" w:history="1">
            <w:r w:rsidR="008D2108" w:rsidRPr="002F45E2">
              <w:rPr>
                <w:rStyle w:val="Hipercze"/>
                <w:noProof/>
              </w:rPr>
              <w:t>Usługa zgłoszenia przez interesariusza zaistniałego zdarzenia np. awarii</w:t>
            </w:r>
            <w:r w:rsidR="008D2108">
              <w:rPr>
                <w:noProof/>
                <w:webHidden/>
              </w:rPr>
              <w:tab/>
            </w:r>
            <w:r w:rsidR="008D2108">
              <w:rPr>
                <w:noProof/>
                <w:webHidden/>
              </w:rPr>
              <w:fldChar w:fldCharType="begin"/>
            </w:r>
            <w:r w:rsidR="008D2108">
              <w:rPr>
                <w:noProof/>
                <w:webHidden/>
              </w:rPr>
              <w:instrText xml:space="preserve"> PAGEREF _Toc486493999 \h </w:instrText>
            </w:r>
            <w:r w:rsidR="008D2108">
              <w:rPr>
                <w:noProof/>
                <w:webHidden/>
              </w:rPr>
            </w:r>
            <w:r w:rsidR="008D2108">
              <w:rPr>
                <w:noProof/>
                <w:webHidden/>
              </w:rPr>
              <w:fldChar w:fldCharType="separate"/>
            </w:r>
            <w:r w:rsidR="006A3E37">
              <w:rPr>
                <w:noProof/>
                <w:webHidden/>
              </w:rPr>
              <w:t>25</w:t>
            </w:r>
            <w:r w:rsidR="008D2108">
              <w:rPr>
                <w:noProof/>
                <w:webHidden/>
              </w:rPr>
              <w:fldChar w:fldCharType="end"/>
            </w:r>
          </w:hyperlink>
        </w:p>
        <w:p w14:paraId="5151AA16" w14:textId="77777777" w:rsidR="008D2108" w:rsidRDefault="00CC2A8B" w:rsidP="008D2108">
          <w:pPr>
            <w:pStyle w:val="Spistreci1"/>
            <w:tabs>
              <w:tab w:val="right" w:leader="dot" w:pos="15388"/>
            </w:tabs>
            <w:rPr>
              <w:noProof/>
            </w:rPr>
          </w:pPr>
          <w:hyperlink w:anchor="_Toc486494002" w:history="1">
            <w:r w:rsidR="008D2108" w:rsidRPr="002F45E2">
              <w:rPr>
                <w:rStyle w:val="Hipercze"/>
                <w:noProof/>
              </w:rPr>
              <w:t>Usługa kalendarza rezerwacji</w:t>
            </w:r>
            <w:r w:rsidR="008D2108">
              <w:rPr>
                <w:noProof/>
                <w:webHidden/>
              </w:rPr>
              <w:tab/>
            </w:r>
            <w:r w:rsidR="008D2108">
              <w:rPr>
                <w:noProof/>
                <w:webHidden/>
              </w:rPr>
              <w:fldChar w:fldCharType="begin"/>
            </w:r>
            <w:r w:rsidR="008D2108">
              <w:rPr>
                <w:noProof/>
                <w:webHidden/>
              </w:rPr>
              <w:instrText xml:space="preserve"> PAGEREF _Toc486494002 \h </w:instrText>
            </w:r>
            <w:r w:rsidR="008D2108">
              <w:rPr>
                <w:noProof/>
                <w:webHidden/>
              </w:rPr>
            </w:r>
            <w:r w:rsidR="008D2108">
              <w:rPr>
                <w:noProof/>
                <w:webHidden/>
              </w:rPr>
              <w:fldChar w:fldCharType="separate"/>
            </w:r>
            <w:r w:rsidR="006A3E37">
              <w:rPr>
                <w:noProof/>
                <w:webHidden/>
              </w:rPr>
              <w:t>30</w:t>
            </w:r>
            <w:r w:rsidR="008D2108">
              <w:rPr>
                <w:noProof/>
                <w:webHidden/>
              </w:rPr>
              <w:fldChar w:fldCharType="end"/>
            </w:r>
          </w:hyperlink>
        </w:p>
        <w:p w14:paraId="44F6F3BF" w14:textId="77777777" w:rsidR="008D2108" w:rsidRDefault="008D2108" w:rsidP="008D2108">
          <w:pPr>
            <w:spacing w:after="160" w:line="360" w:lineRule="auto"/>
            <w:rPr>
              <w:b/>
              <w:bCs/>
            </w:rPr>
          </w:pPr>
          <w:r>
            <w:rPr>
              <w:b/>
              <w:bCs/>
            </w:rPr>
            <w:fldChar w:fldCharType="end"/>
          </w:r>
        </w:p>
      </w:sdtContent>
    </w:sdt>
    <w:p w14:paraId="50F1B37D" w14:textId="77777777" w:rsidR="00A75B7F" w:rsidRDefault="00A75B7F" w:rsidP="008D2108">
      <w:pPr>
        <w:spacing w:after="160" w:line="360" w:lineRule="auto"/>
        <w:rPr>
          <w:rFonts w:asciiTheme="majorHAnsi" w:eastAsiaTheme="majorEastAsia" w:hAnsiTheme="majorHAnsi" w:cstheme="majorBidi"/>
          <w:b/>
          <w:color w:val="2F5496" w:themeColor="accent1" w:themeShade="BF"/>
          <w:sz w:val="40"/>
          <w:szCs w:val="40"/>
        </w:rPr>
      </w:pPr>
      <w:r>
        <w:br w:type="page"/>
      </w:r>
    </w:p>
    <w:p w14:paraId="637F98BA" w14:textId="77777777" w:rsidR="00B53CB0" w:rsidRDefault="00B53CB0" w:rsidP="00C25B68">
      <w:pPr>
        <w:pStyle w:val="Nagwek1"/>
      </w:pPr>
      <w:bookmarkStart w:id="0" w:name="_Toc486493993"/>
      <w:r w:rsidRPr="00B53CB0">
        <w:lastRenderedPageBreak/>
        <w:t>Usługa dostępu do faktur elektronicznych z możliwością płatności on-line</w:t>
      </w:r>
      <w:bookmarkEnd w:id="0"/>
      <w:r w:rsidR="00FE3E1F">
        <w:t xml:space="preserve">, </w:t>
      </w:r>
      <w:r w:rsidR="00FE3E1F" w:rsidRPr="00FE3E1F">
        <w:t>dostępu do aktualnego wskazania licznika oraz historycznych stanów rozliczeniowych</w:t>
      </w:r>
    </w:p>
    <w:p w14:paraId="3112FB00" w14:textId="77777777" w:rsidR="00A901DE" w:rsidRPr="005C7426" w:rsidRDefault="00A901DE" w:rsidP="00B53CB0">
      <w:pPr>
        <w:jc w:val="both"/>
        <w:rPr>
          <w:rFonts w:ascii="Arial" w:hAnsi="Arial" w:cs="Arial"/>
          <w:b/>
        </w:rPr>
      </w:pPr>
      <w:r w:rsidRPr="005C7426">
        <w:rPr>
          <w:rFonts w:ascii="Arial" w:hAnsi="Arial" w:cs="Arial"/>
          <w:b/>
        </w:rPr>
        <w:t>Cel procesu:</w:t>
      </w:r>
    </w:p>
    <w:p w14:paraId="40340A43" w14:textId="77777777" w:rsidR="006C5E14" w:rsidRDefault="006C5E14" w:rsidP="006C5E14">
      <w:pPr>
        <w:rPr>
          <w:rFonts w:ascii="Arial" w:hAnsi="Arial" w:cs="Arial"/>
        </w:rPr>
      </w:pPr>
      <w:r w:rsidRPr="005C7426">
        <w:rPr>
          <w:rFonts w:ascii="Arial" w:hAnsi="Arial" w:cs="Arial"/>
        </w:rPr>
        <w:t xml:space="preserve">Zapewnienie </w:t>
      </w:r>
      <w:r w:rsidR="0038715A">
        <w:rPr>
          <w:rFonts w:ascii="Arial" w:hAnsi="Arial" w:cs="Arial"/>
        </w:rPr>
        <w:t>interesariuszowi</w:t>
      </w:r>
      <w:r w:rsidR="005479FA">
        <w:rPr>
          <w:rFonts w:ascii="Arial" w:hAnsi="Arial" w:cs="Arial"/>
        </w:rPr>
        <w:t xml:space="preserve"> </w:t>
      </w:r>
      <w:r w:rsidR="005479FA" w:rsidRPr="005479FA">
        <w:rPr>
          <w:rFonts w:ascii="Arial" w:hAnsi="Arial" w:cs="Arial"/>
        </w:rPr>
        <w:t>Zamawiającego</w:t>
      </w:r>
      <w:r w:rsidRPr="005C7426">
        <w:rPr>
          <w:rFonts w:ascii="Arial" w:hAnsi="Arial" w:cs="Arial"/>
        </w:rPr>
        <w:t xml:space="preserve"> możliwość jak najbardziej wygodnego i efektywnego czasowo sposobu uregulowania swoich </w:t>
      </w:r>
      <w:r w:rsidR="000542AD">
        <w:rPr>
          <w:rFonts w:ascii="Arial" w:hAnsi="Arial" w:cs="Arial"/>
        </w:rPr>
        <w:t>należności względem Zamawiającego</w:t>
      </w:r>
      <w:r w:rsidRPr="005C7426">
        <w:rPr>
          <w:rFonts w:ascii="Arial" w:hAnsi="Arial" w:cs="Arial"/>
        </w:rPr>
        <w:t>.</w:t>
      </w:r>
    </w:p>
    <w:p w14:paraId="277A8F52" w14:textId="77777777" w:rsidR="00B472FB" w:rsidRPr="005C7426" w:rsidRDefault="00B472FB" w:rsidP="00B472FB">
      <w:pPr>
        <w:jc w:val="both"/>
        <w:rPr>
          <w:rFonts w:ascii="Arial" w:hAnsi="Arial" w:cs="Arial"/>
        </w:rPr>
      </w:pPr>
      <w:r w:rsidRPr="005C7426">
        <w:rPr>
          <w:rFonts w:ascii="Arial" w:hAnsi="Arial" w:cs="Arial"/>
          <w:b/>
        </w:rPr>
        <w:t>Uczestnicy procesu</w:t>
      </w:r>
      <w:r w:rsidRPr="005C7426">
        <w:rPr>
          <w:rFonts w:ascii="Arial" w:hAnsi="Arial" w:cs="Arial"/>
        </w:rPr>
        <w:t>:</w:t>
      </w:r>
    </w:p>
    <w:p w14:paraId="23D9149B" w14:textId="77777777" w:rsidR="00B472FB" w:rsidRPr="005C7426" w:rsidRDefault="00B472FB" w:rsidP="00B472FB">
      <w:pPr>
        <w:pStyle w:val="Akapitzlist"/>
        <w:numPr>
          <w:ilvl w:val="0"/>
          <w:numId w:val="17"/>
        </w:numPr>
        <w:jc w:val="both"/>
        <w:rPr>
          <w:rFonts w:ascii="Arial" w:hAnsi="Arial" w:cs="Arial"/>
        </w:rPr>
      </w:pPr>
      <w:r w:rsidRPr="005C7426">
        <w:rPr>
          <w:rFonts w:ascii="Arial" w:hAnsi="Arial" w:cs="Arial"/>
        </w:rPr>
        <w:t>Klient</w:t>
      </w:r>
    </w:p>
    <w:p w14:paraId="59F853A7" w14:textId="77777777" w:rsidR="00B472FB" w:rsidRPr="005C7426" w:rsidRDefault="00B472FB" w:rsidP="00B472FB">
      <w:pPr>
        <w:pStyle w:val="Akapitzlist"/>
        <w:numPr>
          <w:ilvl w:val="0"/>
          <w:numId w:val="17"/>
        </w:numPr>
        <w:jc w:val="both"/>
        <w:rPr>
          <w:rFonts w:ascii="Arial" w:hAnsi="Arial" w:cs="Arial"/>
        </w:rPr>
      </w:pPr>
      <w:r w:rsidRPr="005C7426">
        <w:rPr>
          <w:rFonts w:ascii="Arial" w:hAnsi="Arial" w:cs="Arial"/>
          <w:noProof/>
        </w:rPr>
        <w:t>Wydział finansów i księgowości</w:t>
      </w:r>
    </w:p>
    <w:p w14:paraId="26AE033D" w14:textId="77777777" w:rsidR="00B472FB" w:rsidRPr="00B472FB" w:rsidRDefault="00B472FB" w:rsidP="006C5E14">
      <w:pPr>
        <w:rPr>
          <w:rFonts w:ascii="Arial" w:hAnsi="Arial" w:cs="Arial"/>
          <w:b/>
        </w:rPr>
      </w:pPr>
      <w:r>
        <w:rPr>
          <w:rFonts w:ascii="Arial" w:hAnsi="Arial" w:cs="Arial"/>
          <w:b/>
        </w:rPr>
        <w:t>Właściciel procesu:</w:t>
      </w:r>
      <w:r w:rsidRPr="00B472FB">
        <w:rPr>
          <w:rFonts w:ascii="Arial" w:hAnsi="Arial" w:cs="Arial"/>
        </w:rPr>
        <w:t xml:space="preserve"> </w:t>
      </w:r>
      <w:r w:rsidR="004B2E40" w:rsidRPr="004B2E40">
        <w:rPr>
          <w:rFonts w:ascii="Arial" w:hAnsi="Arial" w:cs="Arial"/>
        </w:rPr>
        <w:t xml:space="preserve">Gmina Młynary         </w:t>
      </w:r>
    </w:p>
    <w:p w14:paraId="7CBEFF44" w14:textId="77777777" w:rsidR="00B328A0" w:rsidRPr="005C7426" w:rsidRDefault="00AF75C3" w:rsidP="00B328A0">
      <w:pPr>
        <w:jc w:val="both"/>
        <w:rPr>
          <w:rFonts w:ascii="Arial" w:hAnsi="Arial" w:cs="Arial"/>
          <w:b/>
        </w:rPr>
      </w:pPr>
      <w:r>
        <w:rPr>
          <w:rFonts w:ascii="Arial" w:hAnsi="Arial" w:cs="Arial"/>
          <w:b/>
        </w:rPr>
        <w:t>Świadczenie usługi</w:t>
      </w:r>
      <w:r w:rsidR="00B328A0" w:rsidRPr="005C7426">
        <w:rPr>
          <w:rFonts w:ascii="Arial" w:hAnsi="Arial" w:cs="Arial"/>
          <w:b/>
        </w:rPr>
        <w:t>:</w:t>
      </w:r>
    </w:p>
    <w:p w14:paraId="4653D82D" w14:textId="77777777" w:rsidR="00B328A0" w:rsidRPr="00E16BFD" w:rsidRDefault="00AF75C3" w:rsidP="00B328A0">
      <w:pPr>
        <w:jc w:val="both"/>
        <w:rPr>
          <w:rFonts w:ascii="Arial" w:hAnsi="Arial" w:cs="Arial"/>
          <w:u w:val="single"/>
        </w:rPr>
      </w:pPr>
      <w:r w:rsidRPr="00E16BFD">
        <w:rPr>
          <w:rFonts w:ascii="Arial" w:hAnsi="Arial" w:cs="Arial"/>
          <w:u w:val="single"/>
        </w:rPr>
        <w:t>Stan aktualny</w:t>
      </w:r>
      <w:r w:rsidR="00383913" w:rsidRPr="00E16BFD">
        <w:rPr>
          <w:rFonts w:ascii="Arial" w:hAnsi="Arial" w:cs="Arial"/>
          <w:u w:val="single"/>
        </w:rPr>
        <w:t>:</w:t>
      </w:r>
    </w:p>
    <w:p w14:paraId="19991596" w14:textId="77777777" w:rsidR="00383913" w:rsidRDefault="0038715A" w:rsidP="00B328A0">
      <w:pPr>
        <w:jc w:val="both"/>
        <w:rPr>
          <w:rFonts w:ascii="Arial" w:hAnsi="Arial" w:cs="Arial"/>
        </w:rPr>
      </w:pPr>
      <w:r>
        <w:rPr>
          <w:rFonts w:ascii="Arial" w:hAnsi="Arial" w:cs="Arial"/>
        </w:rPr>
        <w:t xml:space="preserve">Obecnie, otrzymywanie faktury w postaci elektronicznej wymaga złożenia wniosku o otrzymywanie faktur drogą elektroniczna w postaci papierowej. </w:t>
      </w:r>
      <w:r w:rsidR="008B6301">
        <w:rPr>
          <w:rFonts w:ascii="Arial" w:hAnsi="Arial" w:cs="Arial"/>
        </w:rPr>
        <w:t>Weryfikacji poprawności wypełnienia wniosku</w:t>
      </w:r>
      <w:r w:rsidR="00685CBF">
        <w:rPr>
          <w:rFonts w:ascii="Arial" w:hAnsi="Arial" w:cs="Arial"/>
        </w:rPr>
        <w:t xml:space="preserve"> dokonuje pracownik </w:t>
      </w:r>
      <w:r w:rsidR="00685CBF" w:rsidRPr="00685CBF">
        <w:rPr>
          <w:rFonts w:ascii="Arial" w:hAnsi="Arial" w:cs="Arial"/>
        </w:rPr>
        <w:t>Zamawiającego</w:t>
      </w:r>
      <w:r w:rsidR="008B6301">
        <w:rPr>
          <w:rFonts w:ascii="Arial" w:hAnsi="Arial" w:cs="Arial"/>
        </w:rPr>
        <w:t xml:space="preserve">, co stanowi dla niego dodatkowy nakład pracy i rozprasza od podstawowych obowiązków służbowych. </w:t>
      </w:r>
      <w:r>
        <w:rPr>
          <w:rFonts w:ascii="Arial" w:hAnsi="Arial" w:cs="Arial"/>
        </w:rPr>
        <w:t>Klient może otrzymać fakturę jedynie przesłaną jako załącznik do poczty elektronicznej co nie jest najbezpieczniejszym z rozwiązań</w:t>
      </w:r>
      <w:r w:rsidR="008B6301">
        <w:rPr>
          <w:rFonts w:ascii="Arial" w:hAnsi="Arial" w:cs="Arial"/>
        </w:rPr>
        <w:t>, gdyż wywołuje u odbiorcy nawyk otwierania załączników do poczty elektronicznej, co obecnie jest głównym źródłem zakażeń komputerów i innych urządzeń złośliwym oprogramowaniem</w:t>
      </w:r>
      <w:r>
        <w:rPr>
          <w:rFonts w:ascii="Arial" w:hAnsi="Arial" w:cs="Arial"/>
        </w:rPr>
        <w:t xml:space="preserve">. Jest to również uciążliwe dla odbiorców, gdyż wiele programów antywirusowych blokuje domyślnie załączniki o popularnych rozszerzeniach jak np. </w:t>
      </w:r>
      <w:r w:rsidR="008B6301">
        <w:rPr>
          <w:rFonts w:ascii="Arial" w:hAnsi="Arial" w:cs="Arial"/>
        </w:rPr>
        <w:t xml:space="preserve">pdf, </w:t>
      </w:r>
      <w:proofErr w:type="spellStart"/>
      <w:r w:rsidR="008B6301">
        <w:rPr>
          <w:rFonts w:ascii="Arial" w:hAnsi="Arial" w:cs="Arial"/>
        </w:rPr>
        <w:t>doc</w:t>
      </w:r>
      <w:proofErr w:type="spellEnd"/>
      <w:r w:rsidR="008B6301">
        <w:rPr>
          <w:rFonts w:ascii="Arial" w:hAnsi="Arial" w:cs="Arial"/>
        </w:rPr>
        <w:t xml:space="preserve">, </w:t>
      </w:r>
      <w:proofErr w:type="spellStart"/>
      <w:r w:rsidR="008B6301">
        <w:rPr>
          <w:rFonts w:ascii="Arial" w:hAnsi="Arial" w:cs="Arial"/>
        </w:rPr>
        <w:t>docx</w:t>
      </w:r>
      <w:proofErr w:type="spellEnd"/>
      <w:r w:rsidR="008B6301">
        <w:rPr>
          <w:rFonts w:ascii="Arial" w:hAnsi="Arial" w:cs="Arial"/>
        </w:rPr>
        <w:t xml:space="preserve">, xls oraz </w:t>
      </w:r>
      <w:proofErr w:type="spellStart"/>
      <w:r w:rsidR="008B6301">
        <w:rPr>
          <w:rFonts w:ascii="Arial" w:hAnsi="Arial" w:cs="Arial"/>
        </w:rPr>
        <w:t>xlsx</w:t>
      </w:r>
      <w:proofErr w:type="spellEnd"/>
      <w:r w:rsidR="008B6301">
        <w:rPr>
          <w:rFonts w:ascii="Arial" w:hAnsi="Arial" w:cs="Arial"/>
        </w:rPr>
        <w:t xml:space="preserve">. Jedyny sposób uregulowania </w:t>
      </w:r>
      <w:r w:rsidR="002F76D4">
        <w:rPr>
          <w:rFonts w:ascii="Arial" w:hAnsi="Arial" w:cs="Arial"/>
        </w:rPr>
        <w:t xml:space="preserve">przez interesariusza </w:t>
      </w:r>
      <w:r w:rsidR="008B6301">
        <w:rPr>
          <w:rFonts w:ascii="Arial" w:hAnsi="Arial" w:cs="Arial"/>
        </w:rPr>
        <w:t xml:space="preserve">należności </w:t>
      </w:r>
      <w:r w:rsidR="002F76D4">
        <w:rPr>
          <w:rFonts w:ascii="Arial" w:hAnsi="Arial" w:cs="Arial"/>
        </w:rPr>
        <w:t xml:space="preserve">z tytułu otrzymanej faktury </w:t>
      </w:r>
      <w:r w:rsidR="008B6301">
        <w:rPr>
          <w:rFonts w:ascii="Arial" w:hAnsi="Arial" w:cs="Arial"/>
        </w:rPr>
        <w:t xml:space="preserve">to </w:t>
      </w:r>
      <w:r w:rsidR="002F76D4">
        <w:rPr>
          <w:rFonts w:ascii="Arial" w:hAnsi="Arial" w:cs="Arial"/>
        </w:rPr>
        <w:t>mechaniczne wprowadzenie danych z faktury w swoim systemie bankowości elektronicznej lub udanie się z wydrukowaną fakturą na pocztę, do banku</w:t>
      </w:r>
      <w:r w:rsidR="00685CBF">
        <w:rPr>
          <w:rFonts w:ascii="Arial" w:hAnsi="Arial" w:cs="Arial"/>
        </w:rPr>
        <w:t xml:space="preserve"> lub ewentualnie do </w:t>
      </w:r>
      <w:r w:rsidR="00685CBF" w:rsidRPr="00685CBF">
        <w:rPr>
          <w:rFonts w:ascii="Arial" w:hAnsi="Arial" w:cs="Arial"/>
        </w:rPr>
        <w:t>Zamawiającego</w:t>
      </w:r>
      <w:r w:rsidR="002F76D4">
        <w:rPr>
          <w:rFonts w:ascii="Arial" w:hAnsi="Arial" w:cs="Arial"/>
        </w:rPr>
        <w:t>.</w:t>
      </w:r>
    </w:p>
    <w:p w14:paraId="20DDC9CD" w14:textId="77777777" w:rsidR="00B328A0" w:rsidRPr="00E16BFD" w:rsidRDefault="00AF75C3" w:rsidP="00B328A0">
      <w:pPr>
        <w:jc w:val="both"/>
        <w:rPr>
          <w:rFonts w:ascii="Arial" w:hAnsi="Arial" w:cs="Arial"/>
          <w:u w:val="single"/>
        </w:rPr>
      </w:pPr>
      <w:r w:rsidRPr="00E16BFD">
        <w:rPr>
          <w:rFonts w:ascii="Arial" w:hAnsi="Arial" w:cs="Arial"/>
          <w:u w:val="single"/>
        </w:rPr>
        <w:t>Stan docelowy</w:t>
      </w:r>
      <w:r w:rsidR="00B328A0" w:rsidRPr="00E16BFD">
        <w:rPr>
          <w:rFonts w:ascii="Arial" w:hAnsi="Arial" w:cs="Arial"/>
          <w:u w:val="single"/>
        </w:rPr>
        <w:t>:</w:t>
      </w:r>
    </w:p>
    <w:p w14:paraId="77937AB0" w14:textId="77777777" w:rsidR="00B328A0" w:rsidRPr="005C7426" w:rsidRDefault="00AF75C3" w:rsidP="00B328A0">
      <w:pPr>
        <w:jc w:val="both"/>
        <w:rPr>
          <w:rFonts w:ascii="Arial" w:hAnsi="Arial" w:cs="Arial"/>
        </w:rPr>
      </w:pPr>
      <w:r>
        <w:rPr>
          <w:rFonts w:ascii="Arial" w:hAnsi="Arial" w:cs="Arial"/>
        </w:rPr>
        <w:t xml:space="preserve">Zostanie przygotowany wzór elektronicznego formularza zgody na otrzymywanie faktur drogą elektroniczną, który to będzie interaktywny. Formularz będzie dostępny </w:t>
      </w:r>
      <w:r w:rsidR="008B6301">
        <w:rPr>
          <w:rFonts w:ascii="Arial" w:hAnsi="Arial" w:cs="Arial"/>
        </w:rPr>
        <w:t xml:space="preserve">dla interesariuszy </w:t>
      </w:r>
      <w:r>
        <w:rPr>
          <w:rFonts w:ascii="Arial" w:hAnsi="Arial" w:cs="Arial"/>
        </w:rPr>
        <w:t xml:space="preserve">poprzez </w:t>
      </w:r>
      <w:r w:rsidR="008B6301">
        <w:rPr>
          <w:rFonts w:ascii="Arial" w:hAnsi="Arial" w:cs="Arial"/>
        </w:rPr>
        <w:t xml:space="preserve">elektroniczne </w:t>
      </w:r>
      <w:r w:rsidR="00BD5EF1">
        <w:rPr>
          <w:rFonts w:ascii="Arial" w:hAnsi="Arial" w:cs="Arial"/>
        </w:rPr>
        <w:t>b</w:t>
      </w:r>
      <w:r w:rsidR="008B6301">
        <w:rPr>
          <w:rFonts w:ascii="Arial" w:hAnsi="Arial" w:cs="Arial"/>
        </w:rPr>
        <w:t xml:space="preserve">iuro </w:t>
      </w:r>
      <w:r w:rsidR="00BD5EF1">
        <w:rPr>
          <w:rFonts w:ascii="Arial" w:hAnsi="Arial" w:cs="Arial"/>
        </w:rPr>
        <w:t>o</w:t>
      </w:r>
      <w:r w:rsidR="008B6301">
        <w:rPr>
          <w:rFonts w:ascii="Arial" w:hAnsi="Arial" w:cs="Arial"/>
        </w:rPr>
        <w:t xml:space="preserve">bsługi </w:t>
      </w:r>
      <w:r>
        <w:rPr>
          <w:rFonts w:ascii="Arial" w:hAnsi="Arial" w:cs="Arial"/>
        </w:rPr>
        <w:t>Wnioskodawcy</w:t>
      </w:r>
      <w:r w:rsidR="008B6301">
        <w:rPr>
          <w:rFonts w:ascii="Arial" w:hAnsi="Arial" w:cs="Arial"/>
        </w:rPr>
        <w:t xml:space="preserve"> i będzie zawierał mechanizmy autokontroli wybranych pól</w:t>
      </w:r>
      <w:r>
        <w:rPr>
          <w:rFonts w:ascii="Arial" w:hAnsi="Arial" w:cs="Arial"/>
        </w:rPr>
        <w:t xml:space="preserve">. Interesariusz </w:t>
      </w:r>
      <w:r w:rsidR="00B328A0" w:rsidRPr="005C7426">
        <w:rPr>
          <w:rFonts w:ascii="Arial" w:hAnsi="Arial" w:cs="Arial"/>
        </w:rPr>
        <w:t>wypełnia elektroniczny formularz zgody na otrzymywanie faktur w postaci elektronicznej i podpisuje go z wykorzystaniem profilu zaufanego e-PUAP. Formularz po przesłaniu rejestruje się w systemie finansowo-księgowym</w:t>
      </w:r>
      <w:r w:rsidR="008B6301">
        <w:rPr>
          <w:rFonts w:ascii="Arial" w:hAnsi="Arial" w:cs="Arial"/>
        </w:rPr>
        <w:t>.</w:t>
      </w:r>
      <w:r w:rsidR="00B328A0" w:rsidRPr="005C7426">
        <w:rPr>
          <w:rFonts w:ascii="Arial" w:hAnsi="Arial" w:cs="Arial"/>
        </w:rPr>
        <w:t xml:space="preserve"> </w:t>
      </w:r>
      <w:r w:rsidR="008B6301">
        <w:rPr>
          <w:rFonts w:ascii="Arial" w:hAnsi="Arial" w:cs="Arial"/>
        </w:rPr>
        <w:t>Faktury udostępniane są interesariuszom domyślnie nie jako załączniki do poczty elektronicznej</w:t>
      </w:r>
      <w:r w:rsidR="00B328A0" w:rsidRPr="005C7426">
        <w:rPr>
          <w:rFonts w:ascii="Arial" w:hAnsi="Arial" w:cs="Arial"/>
        </w:rPr>
        <w:t xml:space="preserve"> </w:t>
      </w:r>
      <w:r w:rsidR="008B6301">
        <w:rPr>
          <w:rFonts w:ascii="Arial" w:hAnsi="Arial" w:cs="Arial"/>
        </w:rPr>
        <w:t>a jako dokumenty do pobrania z elektronicznego Biura Obsługi Klienta co jest rozwiązaniem dużo bezpieczniejszym dla interesariuszy</w:t>
      </w:r>
      <w:r w:rsidR="00B328A0" w:rsidRPr="005C7426">
        <w:rPr>
          <w:rFonts w:ascii="Arial" w:hAnsi="Arial" w:cs="Arial"/>
        </w:rPr>
        <w:t xml:space="preserve">. </w:t>
      </w:r>
      <w:r w:rsidR="008B6301">
        <w:rPr>
          <w:rFonts w:ascii="Arial" w:hAnsi="Arial" w:cs="Arial"/>
        </w:rPr>
        <w:t xml:space="preserve">Pocztą elektroniczną interesariusz może natomiast otrzymać powiadomienie o udostępnieniu nowego dokumentu do pobrania z elektronicznego Biura Obsługi </w:t>
      </w:r>
      <w:r w:rsidR="008B6301">
        <w:rPr>
          <w:rFonts w:ascii="Arial" w:hAnsi="Arial" w:cs="Arial"/>
        </w:rPr>
        <w:lastRenderedPageBreak/>
        <w:t xml:space="preserve">Klienta. </w:t>
      </w:r>
      <w:r w:rsidR="00B328A0" w:rsidRPr="005C7426">
        <w:rPr>
          <w:rFonts w:ascii="Arial" w:hAnsi="Arial" w:cs="Arial"/>
        </w:rPr>
        <w:t>W profilu systemowym użyt</w:t>
      </w:r>
      <w:r w:rsidR="008B6301">
        <w:rPr>
          <w:rFonts w:ascii="Arial" w:hAnsi="Arial" w:cs="Arial"/>
        </w:rPr>
        <w:t xml:space="preserve">kownika wyświetla się </w:t>
      </w:r>
      <w:r w:rsidR="002F76D4">
        <w:rPr>
          <w:rFonts w:ascii="Arial" w:hAnsi="Arial" w:cs="Arial"/>
        </w:rPr>
        <w:t xml:space="preserve">też </w:t>
      </w:r>
      <w:r w:rsidR="008B6301">
        <w:rPr>
          <w:rFonts w:ascii="Arial" w:hAnsi="Arial" w:cs="Arial"/>
        </w:rPr>
        <w:t>informacja</w:t>
      </w:r>
      <w:r w:rsidR="002F76D4">
        <w:rPr>
          <w:rFonts w:ascii="Arial" w:hAnsi="Arial" w:cs="Arial"/>
        </w:rPr>
        <w:t xml:space="preserve"> o wysokości należności z</w:t>
      </w:r>
      <w:r w:rsidR="00B328A0" w:rsidRPr="005C7426">
        <w:rPr>
          <w:rFonts w:ascii="Arial" w:hAnsi="Arial" w:cs="Arial"/>
        </w:rPr>
        <w:t xml:space="preserve"> faktury w postaci elektronicznej z możliwością zapłaty on-line.</w:t>
      </w:r>
    </w:p>
    <w:p w14:paraId="6FD69B22" w14:textId="77777777" w:rsidR="006C5E14" w:rsidRPr="005C7426" w:rsidRDefault="006C5E14" w:rsidP="00B53CB0">
      <w:pPr>
        <w:jc w:val="both"/>
        <w:rPr>
          <w:rFonts w:ascii="Arial" w:hAnsi="Arial" w:cs="Arial"/>
          <w:b/>
        </w:rPr>
      </w:pPr>
      <w:r w:rsidRPr="005C7426">
        <w:rPr>
          <w:rFonts w:ascii="Arial" w:hAnsi="Arial" w:cs="Arial"/>
          <w:b/>
        </w:rPr>
        <w:t>C</w:t>
      </w:r>
      <w:r w:rsidR="00A901DE" w:rsidRPr="005C7426">
        <w:rPr>
          <w:rFonts w:ascii="Arial" w:hAnsi="Arial" w:cs="Arial"/>
          <w:b/>
        </w:rPr>
        <w:t>zas</w:t>
      </w:r>
      <w:r w:rsidRPr="005C7426">
        <w:rPr>
          <w:rFonts w:ascii="Arial" w:hAnsi="Arial" w:cs="Arial"/>
          <w:b/>
        </w:rPr>
        <w:t xml:space="preserve"> realizacji procesu:</w:t>
      </w:r>
    </w:p>
    <w:p w14:paraId="170A6875" w14:textId="77777777" w:rsidR="006C5E14" w:rsidRPr="00E16BFD" w:rsidRDefault="002F76D4" w:rsidP="00B53CB0">
      <w:pPr>
        <w:jc w:val="both"/>
        <w:rPr>
          <w:rFonts w:ascii="Arial" w:hAnsi="Arial" w:cs="Arial"/>
          <w:u w:val="single"/>
        </w:rPr>
      </w:pPr>
      <w:r w:rsidRPr="00E16BFD">
        <w:rPr>
          <w:rFonts w:ascii="Arial" w:hAnsi="Arial" w:cs="Arial"/>
          <w:u w:val="single"/>
        </w:rPr>
        <w:t>Stan aktualny:</w:t>
      </w:r>
    </w:p>
    <w:p w14:paraId="055602C9" w14:textId="77777777" w:rsidR="005C7426" w:rsidRPr="002F76D4" w:rsidRDefault="008C6494" w:rsidP="002F76D4">
      <w:pPr>
        <w:jc w:val="both"/>
        <w:rPr>
          <w:rFonts w:ascii="Arial" w:hAnsi="Arial" w:cs="Arial"/>
        </w:rPr>
      </w:pPr>
      <w:r>
        <w:rPr>
          <w:rFonts w:ascii="Arial" w:hAnsi="Arial" w:cs="Arial"/>
        </w:rPr>
        <w:t>Obecnie Zamawiający</w:t>
      </w:r>
      <w:r w:rsidR="002F76D4" w:rsidRPr="002F76D4">
        <w:rPr>
          <w:rFonts w:ascii="Arial" w:hAnsi="Arial" w:cs="Arial"/>
        </w:rPr>
        <w:t xml:space="preserve"> nie posiada nawet gotowego wzoru wniosku o otrzymywanie faktury w sposób elektroniczny. Wniosek taki musi samemu przygotować interesariusz</w:t>
      </w:r>
      <w:r w:rsidR="002F76D4">
        <w:rPr>
          <w:rFonts w:ascii="Arial" w:hAnsi="Arial" w:cs="Arial"/>
        </w:rPr>
        <w:t>.</w:t>
      </w:r>
    </w:p>
    <w:p w14:paraId="4FB587ED" w14:textId="77777777" w:rsidR="002F76D4" w:rsidRDefault="002F76D4" w:rsidP="002F76D4">
      <w:pPr>
        <w:jc w:val="both"/>
        <w:rPr>
          <w:rFonts w:ascii="Arial" w:hAnsi="Arial" w:cs="Arial"/>
        </w:rPr>
      </w:pPr>
      <w:r>
        <w:rPr>
          <w:rFonts w:ascii="Arial" w:hAnsi="Arial" w:cs="Arial"/>
        </w:rPr>
        <w:t>Wniosek można złożyć tylko osobiście co wymaga osobistego pojawie</w:t>
      </w:r>
      <w:r w:rsidR="00600882">
        <w:rPr>
          <w:rFonts w:ascii="Arial" w:hAnsi="Arial" w:cs="Arial"/>
        </w:rPr>
        <w:t xml:space="preserve">nia się w siedzibie </w:t>
      </w:r>
      <w:r w:rsidR="00600882" w:rsidRPr="00600882">
        <w:rPr>
          <w:rFonts w:ascii="Arial" w:hAnsi="Arial" w:cs="Arial"/>
        </w:rPr>
        <w:t>Zamawiającego</w:t>
      </w:r>
      <w:r>
        <w:rPr>
          <w:rFonts w:ascii="Arial" w:hAnsi="Arial" w:cs="Arial"/>
        </w:rPr>
        <w:t>.</w:t>
      </w:r>
    </w:p>
    <w:p w14:paraId="022C5DB4" w14:textId="77777777" w:rsidR="00D815CD" w:rsidRPr="002F76D4" w:rsidRDefault="002F76D4" w:rsidP="002F76D4">
      <w:pPr>
        <w:jc w:val="both"/>
        <w:rPr>
          <w:rFonts w:ascii="Arial" w:hAnsi="Arial" w:cs="Arial"/>
        </w:rPr>
      </w:pPr>
      <w:r>
        <w:rPr>
          <w:rFonts w:ascii="Arial" w:hAnsi="Arial" w:cs="Arial"/>
        </w:rPr>
        <w:t xml:space="preserve">Złożony przez interesariusza wniosek musi być każdorazowo zweryfikowany pod kątem </w:t>
      </w:r>
      <w:r w:rsidR="00E16BFD">
        <w:rPr>
          <w:rFonts w:ascii="Arial" w:hAnsi="Arial" w:cs="Arial"/>
        </w:rPr>
        <w:t xml:space="preserve">zgodności danych ze stanem faktycznym </w:t>
      </w:r>
      <w:r>
        <w:rPr>
          <w:rFonts w:ascii="Arial" w:hAnsi="Arial" w:cs="Arial"/>
        </w:rPr>
        <w:t xml:space="preserve">przez pracownika </w:t>
      </w:r>
      <w:r w:rsidR="008C6494" w:rsidRPr="008C6494">
        <w:rPr>
          <w:rFonts w:ascii="Arial" w:hAnsi="Arial" w:cs="Arial"/>
        </w:rPr>
        <w:t>Zamawiającego</w:t>
      </w:r>
      <w:r w:rsidR="00E16BFD">
        <w:rPr>
          <w:rFonts w:ascii="Arial" w:hAnsi="Arial" w:cs="Arial"/>
        </w:rPr>
        <w:t>. Powoduje to oderwanie pracownika od innych jego obowiązków.</w:t>
      </w:r>
    </w:p>
    <w:p w14:paraId="7B136441" w14:textId="77777777" w:rsidR="00E16BFD" w:rsidRDefault="00E16BFD" w:rsidP="002F76D4">
      <w:pPr>
        <w:jc w:val="both"/>
        <w:rPr>
          <w:rFonts w:ascii="Arial" w:hAnsi="Arial" w:cs="Arial"/>
        </w:rPr>
      </w:pPr>
      <w:r>
        <w:rPr>
          <w:rFonts w:ascii="Arial" w:hAnsi="Arial" w:cs="Arial"/>
        </w:rPr>
        <w:t xml:space="preserve">Interesariusz </w:t>
      </w:r>
      <w:r w:rsidR="00B24FF2" w:rsidRPr="002F76D4">
        <w:rPr>
          <w:rFonts w:ascii="Arial" w:hAnsi="Arial" w:cs="Arial"/>
        </w:rPr>
        <w:t xml:space="preserve">otrzymaną fakturę może opłacić elektronicznie </w:t>
      </w:r>
      <w:r>
        <w:rPr>
          <w:rFonts w:ascii="Arial" w:hAnsi="Arial" w:cs="Arial"/>
        </w:rPr>
        <w:t xml:space="preserve">jedynie samemu </w:t>
      </w:r>
      <w:r w:rsidR="00B24FF2" w:rsidRPr="002F76D4">
        <w:rPr>
          <w:rFonts w:ascii="Arial" w:hAnsi="Arial" w:cs="Arial"/>
        </w:rPr>
        <w:t xml:space="preserve">wprowadzając jej dane w systemie bankowości elektronicznej lub </w:t>
      </w:r>
      <w:r>
        <w:rPr>
          <w:rFonts w:ascii="Arial" w:hAnsi="Arial" w:cs="Arial"/>
        </w:rPr>
        <w:t xml:space="preserve">tez może </w:t>
      </w:r>
      <w:r w:rsidR="00B24FF2" w:rsidRPr="002F76D4">
        <w:rPr>
          <w:rFonts w:ascii="Arial" w:hAnsi="Arial" w:cs="Arial"/>
        </w:rPr>
        <w:t>udać się do banku</w:t>
      </w:r>
      <w:r>
        <w:rPr>
          <w:rFonts w:ascii="Arial" w:hAnsi="Arial" w:cs="Arial"/>
        </w:rPr>
        <w:t>,</w:t>
      </w:r>
      <w:r w:rsidR="00B24FF2" w:rsidRPr="002F76D4">
        <w:rPr>
          <w:rFonts w:ascii="Arial" w:hAnsi="Arial" w:cs="Arial"/>
        </w:rPr>
        <w:t xml:space="preserve"> na pocztę </w:t>
      </w:r>
      <w:r w:rsidR="00C86C27">
        <w:rPr>
          <w:rFonts w:ascii="Arial" w:hAnsi="Arial" w:cs="Arial"/>
        </w:rPr>
        <w:t>lub do siedziby</w:t>
      </w:r>
      <w:r w:rsidR="00C86C27" w:rsidRPr="00C86C27">
        <w:rPr>
          <w:rFonts w:ascii="Arial" w:hAnsi="Arial" w:cs="Arial"/>
        </w:rPr>
        <w:t xml:space="preserve"> Zamawiającego</w:t>
      </w:r>
      <w:r w:rsidR="00C86C27">
        <w:rPr>
          <w:rFonts w:ascii="Arial" w:hAnsi="Arial" w:cs="Arial"/>
        </w:rPr>
        <w:t xml:space="preserve"> </w:t>
      </w:r>
      <w:r w:rsidR="00B24FF2" w:rsidRPr="002F76D4">
        <w:rPr>
          <w:rFonts w:ascii="Arial" w:hAnsi="Arial" w:cs="Arial"/>
        </w:rPr>
        <w:t>w celu jej opłacenia</w:t>
      </w:r>
      <w:r>
        <w:rPr>
          <w:rFonts w:ascii="Arial" w:hAnsi="Arial" w:cs="Arial"/>
        </w:rPr>
        <w:t>.</w:t>
      </w:r>
    </w:p>
    <w:p w14:paraId="31FA15B7" w14:textId="77777777" w:rsidR="00D815CD" w:rsidRPr="002F76D4" w:rsidRDefault="005A79CB" w:rsidP="002F76D4">
      <w:pPr>
        <w:jc w:val="both"/>
        <w:rPr>
          <w:rFonts w:ascii="Arial" w:hAnsi="Arial" w:cs="Arial"/>
        </w:rPr>
      </w:pPr>
      <w:r w:rsidRPr="002F76D4">
        <w:rPr>
          <w:rFonts w:ascii="Arial" w:hAnsi="Arial" w:cs="Arial"/>
        </w:rPr>
        <w:t xml:space="preserve">Całość </w:t>
      </w:r>
      <w:r w:rsidR="00C639B7" w:rsidRPr="002F76D4">
        <w:rPr>
          <w:rFonts w:ascii="Arial" w:hAnsi="Arial" w:cs="Arial"/>
        </w:rPr>
        <w:t xml:space="preserve">procesu od </w:t>
      </w:r>
      <w:r w:rsidR="00E16BFD">
        <w:rPr>
          <w:rFonts w:ascii="Arial" w:hAnsi="Arial" w:cs="Arial"/>
        </w:rPr>
        <w:t>złożenia wniosku do jego akceptacji zajmuje od kilku godzin do kilku dni. Opłacenie faktury zajmuje od kilkunastu minut do kilku dni w zależności od wybranego sposobu jej opłacenia.</w:t>
      </w:r>
    </w:p>
    <w:p w14:paraId="621FE0E0" w14:textId="77777777" w:rsidR="006C5E14" w:rsidRPr="00E16BFD" w:rsidRDefault="002F76D4" w:rsidP="00B53CB0">
      <w:pPr>
        <w:jc w:val="both"/>
        <w:rPr>
          <w:rFonts w:ascii="Arial" w:hAnsi="Arial" w:cs="Arial"/>
          <w:u w:val="single"/>
        </w:rPr>
      </w:pPr>
      <w:r w:rsidRPr="00E16BFD">
        <w:rPr>
          <w:rFonts w:ascii="Arial" w:hAnsi="Arial" w:cs="Arial"/>
          <w:u w:val="single"/>
        </w:rPr>
        <w:t>Stan docelowy:</w:t>
      </w:r>
    </w:p>
    <w:p w14:paraId="7C02D194" w14:textId="77777777" w:rsidR="00E16BFD" w:rsidRDefault="00E16BFD" w:rsidP="00B53CB0">
      <w:pPr>
        <w:jc w:val="both"/>
        <w:rPr>
          <w:rFonts w:ascii="Arial" w:hAnsi="Arial" w:cs="Arial"/>
        </w:rPr>
      </w:pPr>
      <w:r>
        <w:rPr>
          <w:rFonts w:ascii="Arial" w:hAnsi="Arial" w:cs="Arial"/>
        </w:rPr>
        <w:t xml:space="preserve">Interesariusz </w:t>
      </w:r>
      <w:r w:rsidRPr="005C7426">
        <w:rPr>
          <w:rFonts w:ascii="Arial" w:hAnsi="Arial" w:cs="Arial"/>
        </w:rPr>
        <w:t xml:space="preserve">wypełnia </w:t>
      </w:r>
      <w:r>
        <w:rPr>
          <w:rFonts w:ascii="Arial" w:hAnsi="Arial" w:cs="Arial"/>
        </w:rPr>
        <w:t xml:space="preserve">przygotowany i ujednolicony </w:t>
      </w:r>
      <w:r w:rsidRPr="005C7426">
        <w:rPr>
          <w:rFonts w:ascii="Arial" w:hAnsi="Arial" w:cs="Arial"/>
        </w:rPr>
        <w:t>elektroniczny formularz zgody na otrzymywanie faktur w postaci elektronicznej i podpisuje go z wykorzyst</w:t>
      </w:r>
      <w:r>
        <w:rPr>
          <w:rFonts w:ascii="Arial" w:hAnsi="Arial" w:cs="Arial"/>
        </w:rPr>
        <w:t>aniem profilu zaufanego e-PUAP.</w:t>
      </w:r>
      <w:r w:rsidR="000266D6">
        <w:rPr>
          <w:rFonts w:ascii="Arial" w:hAnsi="Arial" w:cs="Arial"/>
        </w:rPr>
        <w:t xml:space="preserve"> Zajmuje to kilka minut, gdyż nie musi sam tworzyć wniosku.</w:t>
      </w:r>
    </w:p>
    <w:p w14:paraId="132F23AA" w14:textId="77777777" w:rsidR="00E16BFD" w:rsidRDefault="00E16BFD" w:rsidP="00B53CB0">
      <w:pPr>
        <w:jc w:val="both"/>
        <w:rPr>
          <w:rFonts w:ascii="Arial" w:hAnsi="Arial" w:cs="Arial"/>
        </w:rPr>
      </w:pPr>
      <w:r>
        <w:rPr>
          <w:rFonts w:ascii="Arial" w:hAnsi="Arial" w:cs="Arial"/>
        </w:rPr>
        <w:t xml:space="preserve">Weryfikacja </w:t>
      </w:r>
      <w:r w:rsidR="000266D6">
        <w:rPr>
          <w:rFonts w:ascii="Arial" w:hAnsi="Arial" w:cs="Arial"/>
        </w:rPr>
        <w:t xml:space="preserve">poprawności wypełnienia </w:t>
      </w:r>
      <w:r>
        <w:rPr>
          <w:rFonts w:ascii="Arial" w:hAnsi="Arial" w:cs="Arial"/>
        </w:rPr>
        <w:t xml:space="preserve">formularza </w:t>
      </w:r>
      <w:r w:rsidR="000266D6">
        <w:rPr>
          <w:rFonts w:ascii="Arial" w:hAnsi="Arial" w:cs="Arial"/>
        </w:rPr>
        <w:t xml:space="preserve">wniosku </w:t>
      </w:r>
      <w:r>
        <w:rPr>
          <w:rFonts w:ascii="Arial" w:hAnsi="Arial" w:cs="Arial"/>
        </w:rPr>
        <w:t xml:space="preserve">następuje natychmiast jeszcze przed jego złożeniem o czym informację otrzymuje jednocześnie interesariusz, więc </w:t>
      </w:r>
      <w:r w:rsidR="000266D6">
        <w:rPr>
          <w:rFonts w:ascii="Arial" w:hAnsi="Arial" w:cs="Arial"/>
        </w:rPr>
        <w:t>wie,</w:t>
      </w:r>
      <w:r>
        <w:rPr>
          <w:rFonts w:ascii="Arial" w:hAnsi="Arial" w:cs="Arial"/>
        </w:rPr>
        <w:t xml:space="preserve"> że złożył prawidłowo wypełniony wniosek.</w:t>
      </w:r>
      <w:r w:rsidR="000266D6">
        <w:rPr>
          <w:rFonts w:ascii="Arial" w:hAnsi="Arial" w:cs="Arial"/>
        </w:rPr>
        <w:t xml:space="preserve"> Nie traci więc czasu na p</w:t>
      </w:r>
      <w:r w:rsidR="007A4D82">
        <w:rPr>
          <w:rFonts w:ascii="Arial" w:hAnsi="Arial" w:cs="Arial"/>
        </w:rPr>
        <w:t xml:space="preserve">oprawki a pracownik </w:t>
      </w:r>
      <w:r w:rsidR="007A4D82" w:rsidRPr="007A4D82">
        <w:rPr>
          <w:rFonts w:ascii="Arial" w:hAnsi="Arial" w:cs="Arial"/>
        </w:rPr>
        <w:t>Zamawiającego</w:t>
      </w:r>
      <w:r w:rsidR="000266D6">
        <w:rPr>
          <w:rFonts w:ascii="Arial" w:hAnsi="Arial" w:cs="Arial"/>
        </w:rPr>
        <w:t xml:space="preserve"> nie musi poświęcać czasu na jego weryfikację.</w:t>
      </w:r>
    </w:p>
    <w:p w14:paraId="1277DED8" w14:textId="77777777" w:rsidR="00E16BFD" w:rsidRDefault="00E16BFD" w:rsidP="00B53CB0">
      <w:pPr>
        <w:jc w:val="both"/>
        <w:rPr>
          <w:rFonts w:ascii="Arial" w:hAnsi="Arial" w:cs="Arial"/>
        </w:rPr>
      </w:pPr>
      <w:r w:rsidRPr="005C7426">
        <w:rPr>
          <w:rFonts w:ascii="Arial" w:hAnsi="Arial" w:cs="Arial"/>
        </w:rPr>
        <w:t>Formularz po przesłaniu rejestruje się w systemie finansowo-księgowym</w:t>
      </w:r>
      <w:r>
        <w:rPr>
          <w:rFonts w:ascii="Arial" w:hAnsi="Arial" w:cs="Arial"/>
        </w:rPr>
        <w:t>.</w:t>
      </w:r>
      <w:r w:rsidRPr="005C7426">
        <w:rPr>
          <w:rFonts w:ascii="Arial" w:hAnsi="Arial" w:cs="Arial"/>
        </w:rPr>
        <w:t xml:space="preserve"> </w:t>
      </w:r>
      <w:r>
        <w:rPr>
          <w:rFonts w:ascii="Arial" w:hAnsi="Arial" w:cs="Arial"/>
        </w:rPr>
        <w:t>Faktury udostępniane są interesariuszom domyślnie jako dokumenty do pobrania z elektronicznego Biura Obsługi Klienta</w:t>
      </w:r>
      <w:r w:rsidRPr="005C7426">
        <w:rPr>
          <w:rFonts w:ascii="Arial" w:hAnsi="Arial" w:cs="Arial"/>
        </w:rPr>
        <w:t xml:space="preserve">. </w:t>
      </w:r>
      <w:r>
        <w:rPr>
          <w:rFonts w:ascii="Arial" w:hAnsi="Arial" w:cs="Arial"/>
        </w:rPr>
        <w:t>Pocztą elektroniczną interesariusz może otrzymać powiadomienie o udostępnieniu nowego dokumentu do pobrania z elektronicznego Biura Obsługi Klienta.</w:t>
      </w:r>
    </w:p>
    <w:p w14:paraId="1BACACC8" w14:textId="77777777" w:rsidR="00E16BFD" w:rsidRDefault="00E16BFD" w:rsidP="00B53CB0">
      <w:pPr>
        <w:jc w:val="both"/>
        <w:rPr>
          <w:rFonts w:ascii="Arial" w:hAnsi="Arial" w:cs="Arial"/>
        </w:rPr>
      </w:pPr>
      <w:r>
        <w:rPr>
          <w:rFonts w:ascii="Arial" w:hAnsi="Arial" w:cs="Arial"/>
        </w:rPr>
        <w:t>Interesariusz z poziomu elektronicznego Biura Obsługi Klienta</w:t>
      </w:r>
      <w:r w:rsidRPr="005C7426">
        <w:rPr>
          <w:rFonts w:ascii="Arial" w:hAnsi="Arial" w:cs="Arial"/>
        </w:rPr>
        <w:t xml:space="preserve"> </w:t>
      </w:r>
      <w:r>
        <w:rPr>
          <w:rFonts w:ascii="Arial" w:hAnsi="Arial" w:cs="Arial"/>
        </w:rPr>
        <w:t xml:space="preserve">może dokonać </w:t>
      </w:r>
      <w:r w:rsidRPr="005C7426">
        <w:rPr>
          <w:rFonts w:ascii="Arial" w:hAnsi="Arial" w:cs="Arial"/>
        </w:rPr>
        <w:t>zapłaty on-line</w:t>
      </w:r>
      <w:r>
        <w:rPr>
          <w:rFonts w:ascii="Arial" w:hAnsi="Arial" w:cs="Arial"/>
        </w:rPr>
        <w:t xml:space="preserve"> co trwa zaledwie kilka </w:t>
      </w:r>
      <w:r w:rsidR="004607C4">
        <w:rPr>
          <w:rFonts w:ascii="Arial" w:hAnsi="Arial" w:cs="Arial"/>
        </w:rPr>
        <w:t>minut,</w:t>
      </w:r>
      <w:r>
        <w:rPr>
          <w:rFonts w:ascii="Arial" w:hAnsi="Arial" w:cs="Arial"/>
        </w:rPr>
        <w:t xml:space="preserve"> </w:t>
      </w:r>
      <w:r w:rsidR="000266D6">
        <w:rPr>
          <w:rFonts w:ascii="Arial" w:hAnsi="Arial" w:cs="Arial"/>
        </w:rPr>
        <w:t>gdyż sam nie musi wypełniać wszystkich pól w systemie bankowości elektronicznej</w:t>
      </w:r>
      <w:r w:rsidRPr="005C7426">
        <w:rPr>
          <w:rFonts w:ascii="Arial" w:hAnsi="Arial" w:cs="Arial"/>
        </w:rPr>
        <w:t>.</w:t>
      </w:r>
    </w:p>
    <w:p w14:paraId="4A6D43DB" w14:textId="77777777" w:rsidR="000266D6" w:rsidRDefault="000266D6" w:rsidP="00B53CB0">
      <w:pPr>
        <w:jc w:val="both"/>
        <w:rPr>
          <w:rFonts w:ascii="Arial" w:hAnsi="Arial" w:cs="Arial"/>
          <w:b/>
        </w:rPr>
      </w:pPr>
      <w:r>
        <w:rPr>
          <w:rFonts w:ascii="Arial" w:hAnsi="Arial" w:cs="Arial"/>
          <w:b/>
        </w:rPr>
        <w:t>Koszt realizacji procesu:</w:t>
      </w:r>
    </w:p>
    <w:p w14:paraId="5CD1022C" w14:textId="77777777" w:rsidR="004607C4" w:rsidRPr="00E16BFD" w:rsidRDefault="004607C4" w:rsidP="004607C4">
      <w:pPr>
        <w:jc w:val="both"/>
        <w:rPr>
          <w:rFonts w:ascii="Arial" w:hAnsi="Arial" w:cs="Arial"/>
          <w:u w:val="single"/>
        </w:rPr>
      </w:pPr>
      <w:r w:rsidRPr="00E16BFD">
        <w:rPr>
          <w:rFonts w:ascii="Arial" w:hAnsi="Arial" w:cs="Arial"/>
          <w:u w:val="single"/>
        </w:rPr>
        <w:lastRenderedPageBreak/>
        <w:t>Stan aktualny:</w:t>
      </w:r>
    </w:p>
    <w:p w14:paraId="594D351D" w14:textId="77777777" w:rsidR="000266D6" w:rsidRDefault="004607C4" w:rsidP="00B53CB0">
      <w:pPr>
        <w:jc w:val="both"/>
        <w:rPr>
          <w:rFonts w:ascii="Arial" w:hAnsi="Arial" w:cs="Arial"/>
        </w:rPr>
      </w:pPr>
      <w:r>
        <w:rPr>
          <w:rFonts w:ascii="Arial" w:hAnsi="Arial" w:cs="Arial"/>
        </w:rPr>
        <w:t>Obecnie interesariusz musi sam przygotować wniosek (</w:t>
      </w:r>
      <w:r w:rsidR="00885CDA">
        <w:rPr>
          <w:rFonts w:ascii="Arial" w:hAnsi="Arial" w:cs="Arial"/>
        </w:rPr>
        <w:t xml:space="preserve">około 30 min – średni </w:t>
      </w:r>
      <w:r>
        <w:rPr>
          <w:rFonts w:ascii="Arial" w:hAnsi="Arial" w:cs="Arial"/>
        </w:rPr>
        <w:t xml:space="preserve">koszt czasu pracy </w:t>
      </w:r>
      <w:r w:rsidR="0099425C">
        <w:rPr>
          <w:rFonts w:ascii="Arial" w:hAnsi="Arial" w:cs="Arial"/>
        </w:rPr>
        <w:t>i ewentualnego prądu ok. 11</w:t>
      </w:r>
      <w:r w:rsidR="00885CDA">
        <w:rPr>
          <w:rFonts w:ascii="Arial" w:hAnsi="Arial" w:cs="Arial"/>
        </w:rPr>
        <w:t xml:space="preserve"> zł netto</w:t>
      </w:r>
      <w:r>
        <w:rPr>
          <w:rFonts w:ascii="Arial" w:hAnsi="Arial" w:cs="Arial"/>
        </w:rPr>
        <w:t xml:space="preserve">) </w:t>
      </w:r>
      <w:r w:rsidR="0099425C">
        <w:rPr>
          <w:rFonts w:ascii="Arial" w:hAnsi="Arial" w:cs="Arial"/>
        </w:rPr>
        <w:t xml:space="preserve">odręcznie lub komputerowo i </w:t>
      </w:r>
      <w:r>
        <w:rPr>
          <w:rFonts w:ascii="Arial" w:hAnsi="Arial" w:cs="Arial"/>
        </w:rPr>
        <w:t>wydrukować wniosek (</w:t>
      </w:r>
      <w:r w:rsidR="00212D8D">
        <w:rPr>
          <w:rFonts w:ascii="Arial" w:hAnsi="Arial" w:cs="Arial"/>
        </w:rPr>
        <w:t xml:space="preserve">średni </w:t>
      </w:r>
      <w:r>
        <w:rPr>
          <w:rFonts w:ascii="Arial" w:hAnsi="Arial" w:cs="Arial"/>
        </w:rPr>
        <w:t>koszt tuszu, papieru</w:t>
      </w:r>
      <w:r w:rsidR="0099425C">
        <w:rPr>
          <w:rFonts w:ascii="Arial" w:hAnsi="Arial" w:cs="Arial"/>
        </w:rPr>
        <w:t>, prądu</w:t>
      </w:r>
      <w:r>
        <w:rPr>
          <w:rFonts w:ascii="Arial" w:hAnsi="Arial" w:cs="Arial"/>
        </w:rPr>
        <w:t xml:space="preserve"> i amortyzacji drukarki to </w:t>
      </w:r>
      <w:r w:rsidR="00885CDA">
        <w:rPr>
          <w:rFonts w:ascii="Arial" w:hAnsi="Arial" w:cs="Arial"/>
        </w:rPr>
        <w:t>około 25</w:t>
      </w:r>
      <w:r w:rsidR="00212D8D">
        <w:rPr>
          <w:rFonts w:ascii="Arial" w:hAnsi="Arial" w:cs="Arial"/>
        </w:rPr>
        <w:t xml:space="preserve"> </w:t>
      </w:r>
      <w:r>
        <w:rPr>
          <w:rFonts w:ascii="Arial" w:hAnsi="Arial" w:cs="Arial"/>
        </w:rPr>
        <w:t>groszy</w:t>
      </w:r>
      <w:r w:rsidR="00885CDA">
        <w:rPr>
          <w:rFonts w:ascii="Arial" w:hAnsi="Arial" w:cs="Arial"/>
        </w:rPr>
        <w:t xml:space="preserve"> netto</w:t>
      </w:r>
      <w:r>
        <w:rPr>
          <w:rFonts w:ascii="Arial" w:hAnsi="Arial" w:cs="Arial"/>
        </w:rPr>
        <w:t xml:space="preserve">) </w:t>
      </w:r>
      <w:r w:rsidR="0099425C">
        <w:rPr>
          <w:rFonts w:ascii="Arial" w:hAnsi="Arial" w:cs="Arial"/>
        </w:rPr>
        <w:t>oraz</w:t>
      </w:r>
      <w:r>
        <w:rPr>
          <w:rFonts w:ascii="Arial" w:hAnsi="Arial" w:cs="Arial"/>
        </w:rPr>
        <w:t xml:space="preserve"> dostarczyć go osobiście (ze względu na weryfikację) do siedziby Wnioskodawcy </w:t>
      </w:r>
      <w:r w:rsidR="00212D8D">
        <w:rPr>
          <w:rFonts w:ascii="Arial" w:hAnsi="Arial" w:cs="Arial"/>
        </w:rPr>
        <w:t xml:space="preserve">a także wrócić do domu lub miejsca pracy </w:t>
      </w:r>
      <w:r>
        <w:rPr>
          <w:rFonts w:ascii="Arial" w:hAnsi="Arial" w:cs="Arial"/>
        </w:rPr>
        <w:t>(</w:t>
      </w:r>
      <w:r w:rsidR="00885CDA">
        <w:rPr>
          <w:rFonts w:ascii="Arial" w:hAnsi="Arial" w:cs="Arial"/>
        </w:rPr>
        <w:t xml:space="preserve">koszt trudny do oszacowania, </w:t>
      </w:r>
      <w:r w:rsidR="00212D8D">
        <w:rPr>
          <w:rFonts w:ascii="Arial" w:hAnsi="Arial" w:cs="Arial"/>
        </w:rPr>
        <w:t xml:space="preserve">zwykle jest to koszt na poziomie </w:t>
      </w:r>
      <w:r w:rsidR="00885CDA">
        <w:rPr>
          <w:rFonts w:ascii="Arial" w:hAnsi="Arial" w:cs="Arial"/>
        </w:rPr>
        <w:t xml:space="preserve">od </w:t>
      </w:r>
      <w:r>
        <w:rPr>
          <w:rFonts w:ascii="Arial" w:hAnsi="Arial" w:cs="Arial"/>
        </w:rPr>
        <w:t xml:space="preserve">kilkunastu </w:t>
      </w:r>
      <w:r w:rsidR="00885CDA">
        <w:rPr>
          <w:rFonts w:ascii="Arial" w:hAnsi="Arial" w:cs="Arial"/>
        </w:rPr>
        <w:t xml:space="preserve">do </w:t>
      </w:r>
      <w:r w:rsidR="0099425C">
        <w:rPr>
          <w:rFonts w:ascii="Arial" w:hAnsi="Arial" w:cs="Arial"/>
        </w:rPr>
        <w:t xml:space="preserve">kilkudziesięciu </w:t>
      </w:r>
      <w:r>
        <w:rPr>
          <w:rFonts w:ascii="Arial" w:hAnsi="Arial" w:cs="Arial"/>
        </w:rPr>
        <w:t>złotych</w:t>
      </w:r>
      <w:r w:rsidR="00212D8D">
        <w:rPr>
          <w:rFonts w:ascii="Arial" w:hAnsi="Arial" w:cs="Arial"/>
        </w:rPr>
        <w:t xml:space="preserve"> zależnie od wybranego środka transportu</w:t>
      </w:r>
      <w:r w:rsidR="0099425C">
        <w:rPr>
          <w:rFonts w:ascii="Arial" w:hAnsi="Arial" w:cs="Arial"/>
        </w:rPr>
        <w:t>, czasochłonności</w:t>
      </w:r>
      <w:r w:rsidR="00212D8D">
        <w:rPr>
          <w:rFonts w:ascii="Arial" w:hAnsi="Arial" w:cs="Arial"/>
        </w:rPr>
        <w:t xml:space="preserve"> i odległości)</w:t>
      </w:r>
      <w:r>
        <w:rPr>
          <w:rFonts w:ascii="Arial" w:hAnsi="Arial" w:cs="Arial"/>
        </w:rPr>
        <w:t>.</w:t>
      </w:r>
    </w:p>
    <w:p w14:paraId="01FB7F4B" w14:textId="77777777" w:rsidR="004607C4" w:rsidRDefault="007A4D82" w:rsidP="00B53CB0">
      <w:pPr>
        <w:jc w:val="both"/>
        <w:rPr>
          <w:rFonts w:ascii="Arial" w:hAnsi="Arial" w:cs="Arial"/>
        </w:rPr>
      </w:pPr>
      <w:r>
        <w:rPr>
          <w:rFonts w:ascii="Arial" w:hAnsi="Arial" w:cs="Arial"/>
        </w:rPr>
        <w:t xml:space="preserve">Pracownik </w:t>
      </w:r>
      <w:r w:rsidRPr="007A4D82">
        <w:rPr>
          <w:rFonts w:ascii="Arial" w:hAnsi="Arial" w:cs="Arial"/>
        </w:rPr>
        <w:t>Zamawiającego</w:t>
      </w:r>
      <w:r w:rsidR="00212D8D">
        <w:rPr>
          <w:rFonts w:ascii="Arial" w:hAnsi="Arial" w:cs="Arial"/>
        </w:rPr>
        <w:t xml:space="preserve"> musi dokonać weryfikacji złożonego wniosku (średni koszt czasochłonności na poziomie 9 zł)</w:t>
      </w:r>
      <w:r w:rsidR="00885CDA">
        <w:rPr>
          <w:rFonts w:ascii="Arial" w:hAnsi="Arial" w:cs="Arial"/>
        </w:rPr>
        <w:t>.</w:t>
      </w:r>
    </w:p>
    <w:p w14:paraId="284F06FC" w14:textId="77777777" w:rsidR="00885CDA" w:rsidRDefault="0099425C" w:rsidP="00B53CB0">
      <w:pPr>
        <w:jc w:val="both"/>
        <w:rPr>
          <w:rFonts w:ascii="Arial" w:hAnsi="Arial" w:cs="Arial"/>
        </w:rPr>
      </w:pPr>
      <w:r>
        <w:rPr>
          <w:rFonts w:ascii="Arial" w:hAnsi="Arial" w:cs="Arial"/>
        </w:rPr>
        <w:t>Interesariusz po otrzymaniu faktury musi dane wprowadzić ręcznie do systemu bankowości (około 15 minut - średni koszt czasu pracy i prądu ok. 5,5 zł netto) lub wydrukować ją (średni koszt tuszu, papieru, prądu i amortyzacji drukarki to około 25 groszy netto) i udać się z otrzymaną faktura na pocztę, do</w:t>
      </w:r>
      <w:r w:rsidR="007A4D82">
        <w:rPr>
          <w:rFonts w:ascii="Arial" w:hAnsi="Arial" w:cs="Arial"/>
        </w:rPr>
        <w:t xml:space="preserve"> banku lub siedziby </w:t>
      </w:r>
      <w:r w:rsidR="007A4D82" w:rsidRPr="007A4D82">
        <w:rPr>
          <w:rFonts w:ascii="Arial" w:hAnsi="Arial" w:cs="Arial"/>
        </w:rPr>
        <w:t>Zamawiającego</w:t>
      </w:r>
      <w:r>
        <w:rPr>
          <w:rFonts w:ascii="Arial" w:hAnsi="Arial" w:cs="Arial"/>
        </w:rPr>
        <w:t xml:space="preserve"> koszt trudny do oszacowania, zwykle jest to koszt na poziomie od kilku do </w:t>
      </w:r>
      <w:r w:rsidR="00B472FB">
        <w:rPr>
          <w:rFonts w:ascii="Arial" w:hAnsi="Arial" w:cs="Arial"/>
        </w:rPr>
        <w:t xml:space="preserve">kilkunastu </w:t>
      </w:r>
      <w:r>
        <w:rPr>
          <w:rFonts w:ascii="Arial" w:hAnsi="Arial" w:cs="Arial"/>
        </w:rPr>
        <w:t>złotych zależnie od wybranego środka transportu, czasochłonności i odległości) w celu jej opłacenia.</w:t>
      </w:r>
    </w:p>
    <w:p w14:paraId="7ACBC7DD" w14:textId="77777777" w:rsidR="004607C4" w:rsidRDefault="004607C4" w:rsidP="004607C4">
      <w:pPr>
        <w:jc w:val="both"/>
        <w:rPr>
          <w:rFonts w:ascii="Arial" w:hAnsi="Arial" w:cs="Arial"/>
          <w:u w:val="single"/>
        </w:rPr>
      </w:pPr>
      <w:r w:rsidRPr="00E16BFD">
        <w:rPr>
          <w:rFonts w:ascii="Arial" w:hAnsi="Arial" w:cs="Arial"/>
          <w:u w:val="single"/>
        </w:rPr>
        <w:t>Stan docelowy:</w:t>
      </w:r>
    </w:p>
    <w:p w14:paraId="76BF63B7" w14:textId="77777777" w:rsidR="004607C4" w:rsidRDefault="00B472FB" w:rsidP="004607C4">
      <w:pPr>
        <w:jc w:val="both"/>
        <w:rPr>
          <w:rFonts w:ascii="Arial" w:hAnsi="Arial" w:cs="Arial"/>
        </w:rPr>
      </w:pPr>
      <w:r w:rsidRPr="00B472FB">
        <w:rPr>
          <w:rFonts w:ascii="Arial" w:hAnsi="Arial" w:cs="Arial"/>
        </w:rPr>
        <w:t xml:space="preserve">Interesariusz </w:t>
      </w:r>
      <w:r>
        <w:rPr>
          <w:rFonts w:ascii="Arial" w:hAnsi="Arial" w:cs="Arial"/>
        </w:rPr>
        <w:t>wypełnia i wysyła formularz elektroniczny (około 15 minut - średni koszt czasu pracy i prądu ok. 5,5 zł netto).</w:t>
      </w:r>
    </w:p>
    <w:p w14:paraId="27615C31" w14:textId="77777777" w:rsidR="00B472FB" w:rsidRPr="00B472FB" w:rsidRDefault="00B472FB" w:rsidP="004607C4">
      <w:pPr>
        <w:jc w:val="both"/>
        <w:rPr>
          <w:rFonts w:ascii="Arial" w:hAnsi="Arial" w:cs="Arial"/>
        </w:rPr>
      </w:pPr>
      <w:r>
        <w:rPr>
          <w:rFonts w:ascii="Arial" w:hAnsi="Arial" w:cs="Arial"/>
        </w:rPr>
        <w:t>Interesariusz loguje się do elektronicznego biura Obsługi Klienta i opłaca elektronicznie wystawioną fakturę (około 15 minut - średni koszt czasu pracy i prądu ok. 5,5 zł netto).</w:t>
      </w:r>
    </w:p>
    <w:p w14:paraId="5D1A8F41" w14:textId="77777777" w:rsidR="000266D6" w:rsidRPr="005C7426" w:rsidRDefault="00B472FB" w:rsidP="000266D6">
      <w:pPr>
        <w:jc w:val="both"/>
        <w:rPr>
          <w:rFonts w:ascii="Arial" w:hAnsi="Arial" w:cs="Arial"/>
          <w:b/>
        </w:rPr>
      </w:pPr>
      <w:r>
        <w:rPr>
          <w:rFonts w:ascii="Arial" w:hAnsi="Arial" w:cs="Arial"/>
          <w:b/>
        </w:rPr>
        <w:t>K</w:t>
      </w:r>
      <w:r w:rsidR="000266D6" w:rsidRPr="005C7426">
        <w:rPr>
          <w:rFonts w:ascii="Arial" w:hAnsi="Arial" w:cs="Arial"/>
          <w:b/>
        </w:rPr>
        <w:t xml:space="preserve">orzyści </w:t>
      </w:r>
      <w:r>
        <w:rPr>
          <w:rFonts w:ascii="Arial" w:hAnsi="Arial" w:cs="Arial"/>
          <w:b/>
        </w:rPr>
        <w:t xml:space="preserve">z wprowadzonych zmian </w:t>
      </w:r>
      <w:r w:rsidR="000266D6" w:rsidRPr="005C7426">
        <w:rPr>
          <w:rFonts w:ascii="Arial" w:hAnsi="Arial" w:cs="Arial"/>
          <w:b/>
        </w:rPr>
        <w:t>dla uczestników</w:t>
      </w:r>
      <w:r>
        <w:rPr>
          <w:rFonts w:ascii="Arial" w:hAnsi="Arial" w:cs="Arial"/>
          <w:b/>
        </w:rPr>
        <w:t xml:space="preserve"> procesu:</w:t>
      </w:r>
    </w:p>
    <w:p w14:paraId="5EF68714" w14:textId="77777777" w:rsidR="00307699" w:rsidRDefault="000B7B42" w:rsidP="00B53CB0">
      <w:pPr>
        <w:jc w:val="both"/>
        <w:rPr>
          <w:rFonts w:ascii="Arial" w:hAnsi="Arial" w:cs="Arial"/>
        </w:rPr>
      </w:pPr>
      <w:r>
        <w:rPr>
          <w:rFonts w:ascii="Arial" w:hAnsi="Arial" w:cs="Arial"/>
        </w:rPr>
        <w:t xml:space="preserve">Wygoda: interesariusz nie musi sam przygotowywać </w:t>
      </w:r>
      <w:r w:rsidR="00E30BB6">
        <w:rPr>
          <w:rFonts w:ascii="Arial" w:hAnsi="Arial" w:cs="Arial"/>
        </w:rPr>
        <w:t xml:space="preserve">wniosek a pracownik </w:t>
      </w:r>
      <w:r w:rsidR="00E30BB6" w:rsidRPr="00E30BB6">
        <w:rPr>
          <w:rFonts w:ascii="Arial" w:hAnsi="Arial" w:cs="Arial"/>
        </w:rPr>
        <w:t>Zamawiającego</w:t>
      </w:r>
      <w:r>
        <w:rPr>
          <w:rFonts w:ascii="Arial" w:hAnsi="Arial" w:cs="Arial"/>
        </w:rPr>
        <w:t xml:space="preserve"> nie musi sam weryfikować poprawności danych wniosku.</w:t>
      </w:r>
    </w:p>
    <w:p w14:paraId="32A8FBA2" w14:textId="77777777" w:rsidR="000B7B42" w:rsidRDefault="000B7B42" w:rsidP="00B53CB0">
      <w:pPr>
        <w:jc w:val="both"/>
        <w:rPr>
          <w:rFonts w:ascii="Arial" w:hAnsi="Arial" w:cs="Arial"/>
        </w:rPr>
      </w:pPr>
      <w:r>
        <w:rPr>
          <w:rFonts w:ascii="Arial" w:hAnsi="Arial" w:cs="Arial"/>
        </w:rPr>
        <w:t>Oszczędność czasu: krótszy czas poświęcony przez interesariusza na wypełnienie gotowego wniosku elektronicznie, na złożenie wniosku elektronicznie oraz na elektroniczną płatność. Krótszy czas od wpłynięcia wniosku do Wnioskodawcy do jego realizacji.</w:t>
      </w:r>
    </w:p>
    <w:p w14:paraId="17CA48E0" w14:textId="77777777" w:rsidR="000B7B42" w:rsidRPr="005C7426" w:rsidRDefault="000B7B42" w:rsidP="00B53CB0">
      <w:pPr>
        <w:jc w:val="both"/>
        <w:rPr>
          <w:rFonts w:ascii="Arial" w:hAnsi="Arial" w:cs="Arial"/>
        </w:rPr>
      </w:pPr>
      <w:r>
        <w:rPr>
          <w:rFonts w:ascii="Arial" w:hAnsi="Arial" w:cs="Arial"/>
        </w:rPr>
        <w:t>Uniknięcie błędów: formularz posiada mechanizmy weryfikacji poprawności wypełnienia więc eliminowane jest też ryzyko popełnienia błę</w:t>
      </w:r>
      <w:r w:rsidR="00E30BB6">
        <w:rPr>
          <w:rFonts w:ascii="Arial" w:hAnsi="Arial" w:cs="Arial"/>
        </w:rPr>
        <w:t xml:space="preserve">du przez pracownika </w:t>
      </w:r>
      <w:r>
        <w:rPr>
          <w:rFonts w:ascii="Arial" w:hAnsi="Arial" w:cs="Arial"/>
        </w:rPr>
        <w:t xml:space="preserve"> </w:t>
      </w:r>
      <w:r w:rsidR="00E30BB6" w:rsidRPr="00E30BB6">
        <w:rPr>
          <w:rFonts w:ascii="Arial" w:hAnsi="Arial" w:cs="Arial"/>
        </w:rPr>
        <w:t xml:space="preserve">Zamawiającego </w:t>
      </w:r>
      <w:r>
        <w:rPr>
          <w:rFonts w:ascii="Arial" w:hAnsi="Arial" w:cs="Arial"/>
        </w:rPr>
        <w:t>podczas weryfikacji</w:t>
      </w:r>
    </w:p>
    <w:p w14:paraId="465A76BE" w14:textId="77777777" w:rsidR="00B53CB0" w:rsidRPr="00FD0A6B" w:rsidRDefault="00B53CB0" w:rsidP="00B53CB0">
      <w:pPr>
        <w:jc w:val="both"/>
        <w:rPr>
          <w:rFonts w:ascii="Arial" w:hAnsi="Arial" w:cs="Arial"/>
        </w:rPr>
      </w:pPr>
      <w:r w:rsidRPr="00FD0A6B">
        <w:rPr>
          <w:rFonts w:ascii="Arial" w:hAnsi="Arial" w:cs="Arial"/>
          <w:b/>
        </w:rPr>
        <w:t>Stopień dojrzałości e-usługi:</w:t>
      </w:r>
      <w:r>
        <w:rPr>
          <w:rFonts w:ascii="Arial" w:hAnsi="Arial" w:cs="Arial"/>
        </w:rPr>
        <w:t xml:space="preserve"> 4</w:t>
      </w:r>
    </w:p>
    <w:p w14:paraId="178A27CD" w14:textId="77777777" w:rsidR="00B53CB0" w:rsidRPr="000B7B42" w:rsidRDefault="00B53CB0" w:rsidP="00B53CB0">
      <w:pPr>
        <w:jc w:val="both"/>
        <w:rPr>
          <w:rFonts w:ascii="Arial" w:hAnsi="Arial" w:cs="Arial"/>
        </w:rPr>
      </w:pPr>
      <w:r w:rsidRPr="000B7B42">
        <w:rPr>
          <w:rFonts w:ascii="Arial" w:hAnsi="Arial" w:cs="Arial"/>
          <w:b/>
        </w:rPr>
        <w:t xml:space="preserve">Relacje: </w:t>
      </w:r>
      <w:r w:rsidRPr="000B7B42">
        <w:rPr>
          <w:rFonts w:ascii="Arial" w:hAnsi="Arial" w:cs="Arial"/>
        </w:rPr>
        <w:t xml:space="preserve">Administration to Business (A2B), Administration to </w:t>
      </w:r>
      <w:proofErr w:type="spellStart"/>
      <w:r w:rsidRPr="000B7B42">
        <w:rPr>
          <w:rFonts w:ascii="Arial" w:hAnsi="Arial" w:cs="Arial"/>
        </w:rPr>
        <w:t>Customer</w:t>
      </w:r>
      <w:proofErr w:type="spellEnd"/>
      <w:r w:rsidRPr="000B7B42">
        <w:rPr>
          <w:rFonts w:ascii="Arial" w:hAnsi="Arial" w:cs="Arial"/>
        </w:rPr>
        <w:t xml:space="preserve"> (A2C) </w:t>
      </w:r>
    </w:p>
    <w:p w14:paraId="2A258F9B" w14:textId="77777777" w:rsidR="00B53CB0" w:rsidRDefault="00B53CB0" w:rsidP="00B53CB0">
      <w:pPr>
        <w:jc w:val="both"/>
        <w:rPr>
          <w:rFonts w:ascii="Arial" w:hAnsi="Arial" w:cs="Arial"/>
        </w:rPr>
      </w:pPr>
      <w:r w:rsidRPr="00FD0A6B">
        <w:rPr>
          <w:rFonts w:ascii="Arial" w:hAnsi="Arial" w:cs="Arial"/>
          <w:b/>
        </w:rPr>
        <w:t>Tryb:</w:t>
      </w:r>
      <w:r>
        <w:rPr>
          <w:rFonts w:ascii="Arial" w:hAnsi="Arial" w:cs="Arial"/>
        </w:rPr>
        <w:t xml:space="preserve"> Publiczny</w:t>
      </w:r>
    </w:p>
    <w:p w14:paraId="7E03069F" w14:textId="77777777" w:rsidR="00D9189C" w:rsidRDefault="00D9189C">
      <w:pPr>
        <w:spacing w:after="160" w:line="259" w:lineRule="auto"/>
        <w:rPr>
          <w:rFonts w:ascii="Arial" w:hAnsi="Arial" w:cs="Arial"/>
          <w:b/>
        </w:rPr>
      </w:pPr>
      <w:r>
        <w:rPr>
          <w:rFonts w:ascii="Arial" w:hAnsi="Arial" w:cs="Arial"/>
          <w:b/>
        </w:rPr>
        <w:br w:type="page"/>
      </w:r>
    </w:p>
    <w:p w14:paraId="5521EF61" w14:textId="77777777" w:rsidR="009A5ACC" w:rsidRDefault="009A5ACC" w:rsidP="009A5ACC">
      <w:pPr>
        <w:jc w:val="both"/>
        <w:rPr>
          <w:rFonts w:ascii="Arial" w:hAnsi="Arial" w:cs="Arial"/>
          <w:b/>
        </w:rPr>
      </w:pPr>
      <w:r>
        <w:rPr>
          <w:rFonts w:ascii="Arial" w:hAnsi="Arial" w:cs="Arial"/>
          <w:b/>
        </w:rPr>
        <w:lastRenderedPageBreak/>
        <w:t>Schemat przed wdrożeniem e-usługi.</w:t>
      </w:r>
    </w:p>
    <w:p w14:paraId="11E9528E" w14:textId="77777777" w:rsidR="009A5ACC" w:rsidRPr="005C7426" w:rsidRDefault="009A5ACC">
      <w:pPr>
        <w:rPr>
          <w:rFonts w:ascii="Arial" w:hAnsi="Arial" w:cs="Arial"/>
        </w:rPr>
      </w:pPr>
      <w:r w:rsidRPr="005C7426">
        <w:rPr>
          <w:rFonts w:ascii="Arial" w:hAnsi="Arial" w:cs="Arial"/>
          <w:noProof/>
          <w:lang w:eastAsia="pl-PL"/>
        </w:rPr>
        <w:drawing>
          <wp:inline distT="0" distB="0" distL="0" distR="0" wp14:anchorId="69E51B05" wp14:editId="62B93A81">
            <wp:extent cx="8930640" cy="2633841"/>
            <wp:effectExtent l="0" t="0" r="381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rotWithShape="1">
                    <a:blip r:embed="rId9">
                      <a:extLst>
                        <a:ext uri="{28A0092B-C50C-407E-A947-70E740481C1C}">
                          <a14:useLocalDpi xmlns:a14="http://schemas.microsoft.com/office/drawing/2010/main" val="0"/>
                        </a:ext>
                      </a:extLst>
                    </a:blip>
                    <a:srcRect r="8716" b="46549"/>
                    <a:stretch/>
                  </pic:blipFill>
                  <pic:spPr bwMode="auto">
                    <a:xfrm>
                      <a:off x="0" y="0"/>
                      <a:ext cx="8930640" cy="2633841"/>
                    </a:xfrm>
                    <a:prstGeom prst="rect">
                      <a:avLst/>
                    </a:prstGeom>
                    <a:noFill/>
                    <a:ln>
                      <a:noFill/>
                    </a:ln>
                    <a:extLst>
                      <a:ext uri="{53640926-AAD7-44D8-BBD7-CCE9431645EC}">
                        <a14:shadowObscured xmlns:a14="http://schemas.microsoft.com/office/drawing/2010/main"/>
                      </a:ext>
                    </a:extLst>
                  </pic:spPr>
                </pic:pic>
              </a:graphicData>
            </a:graphic>
          </wp:inline>
        </w:drawing>
      </w:r>
    </w:p>
    <w:p w14:paraId="3F10BDCB" w14:textId="77777777" w:rsidR="00D9189C" w:rsidRDefault="00D9189C">
      <w:pPr>
        <w:spacing w:after="160" w:line="259" w:lineRule="auto"/>
        <w:rPr>
          <w:rFonts w:ascii="Arial" w:hAnsi="Arial" w:cs="Arial"/>
          <w:b/>
        </w:rPr>
      </w:pPr>
      <w:r>
        <w:rPr>
          <w:rFonts w:ascii="Arial" w:hAnsi="Arial" w:cs="Arial"/>
          <w:b/>
        </w:rPr>
        <w:br w:type="page"/>
      </w:r>
    </w:p>
    <w:p w14:paraId="004DF508" w14:textId="77777777" w:rsidR="009A5ACC" w:rsidRDefault="009A5ACC" w:rsidP="009A5ACC">
      <w:pPr>
        <w:jc w:val="both"/>
        <w:rPr>
          <w:rFonts w:ascii="Arial" w:hAnsi="Arial" w:cs="Arial"/>
          <w:b/>
        </w:rPr>
      </w:pPr>
      <w:r>
        <w:rPr>
          <w:rFonts w:ascii="Arial" w:hAnsi="Arial" w:cs="Arial"/>
          <w:b/>
        </w:rPr>
        <w:lastRenderedPageBreak/>
        <w:t>Schemat po wdrożeniu e-usługi.</w:t>
      </w:r>
    </w:p>
    <w:p w14:paraId="49BDF70B" w14:textId="77777777" w:rsidR="009A5ACC" w:rsidRPr="005C7426" w:rsidRDefault="009A5ACC">
      <w:pPr>
        <w:rPr>
          <w:rFonts w:ascii="Arial" w:hAnsi="Arial" w:cs="Arial"/>
        </w:rPr>
      </w:pPr>
      <w:bookmarkStart w:id="1" w:name="_GoBack"/>
      <w:r w:rsidRPr="005C7426">
        <w:rPr>
          <w:rFonts w:ascii="Arial" w:hAnsi="Arial" w:cs="Arial"/>
          <w:noProof/>
          <w:lang w:eastAsia="pl-PL"/>
        </w:rPr>
        <w:drawing>
          <wp:inline distT="0" distB="0" distL="0" distR="0" wp14:anchorId="6424B51D" wp14:editId="4773F979">
            <wp:extent cx="8673785" cy="473496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rotWithShape="1">
                    <a:blip r:embed="rId10">
                      <a:extLst>
                        <a:ext uri="{28A0092B-C50C-407E-A947-70E740481C1C}">
                          <a14:useLocalDpi xmlns:a14="http://schemas.microsoft.com/office/drawing/2010/main" val="0"/>
                        </a:ext>
                      </a:extLst>
                    </a:blip>
                    <a:srcRect r="10365"/>
                    <a:stretch/>
                  </pic:blipFill>
                  <pic:spPr bwMode="auto">
                    <a:xfrm>
                      <a:off x="0" y="0"/>
                      <a:ext cx="8676856" cy="4736642"/>
                    </a:xfrm>
                    <a:prstGeom prst="rect">
                      <a:avLst/>
                    </a:prstGeom>
                    <a:noFill/>
                    <a:ln>
                      <a:noFill/>
                    </a:ln>
                    <a:extLst>
                      <a:ext uri="{53640926-AAD7-44D8-BBD7-CCE9431645EC}">
                        <a14:shadowObscured xmlns:a14="http://schemas.microsoft.com/office/drawing/2010/main"/>
                      </a:ext>
                    </a:extLst>
                  </pic:spPr>
                </pic:pic>
              </a:graphicData>
            </a:graphic>
          </wp:inline>
        </w:drawing>
      </w:r>
      <w:bookmarkEnd w:id="1"/>
    </w:p>
    <w:p w14:paraId="17BB3140" w14:textId="77777777" w:rsidR="00091452" w:rsidRPr="00091452" w:rsidRDefault="00091452" w:rsidP="00091452">
      <w:pPr>
        <w:keepNext/>
        <w:keepLines/>
        <w:spacing w:before="240" w:after="0"/>
        <w:outlineLvl w:val="0"/>
        <w:rPr>
          <w:rFonts w:asciiTheme="majorHAnsi" w:eastAsiaTheme="majorEastAsia" w:hAnsiTheme="majorHAnsi" w:cstheme="majorBidi"/>
          <w:b/>
          <w:sz w:val="36"/>
          <w:szCs w:val="40"/>
        </w:rPr>
      </w:pPr>
      <w:bookmarkStart w:id="2" w:name="_Toc486494001"/>
      <w:r w:rsidRPr="00091452">
        <w:rPr>
          <w:rFonts w:asciiTheme="majorHAnsi" w:eastAsiaTheme="majorEastAsia" w:hAnsiTheme="majorHAnsi" w:cstheme="majorBidi"/>
          <w:b/>
          <w:sz w:val="36"/>
          <w:szCs w:val="40"/>
        </w:rPr>
        <w:t>Proces dostępu do aktualnego wskazania licznika oraz historycznych stanów rozliczeniowych</w:t>
      </w:r>
      <w:bookmarkEnd w:id="2"/>
    </w:p>
    <w:p w14:paraId="035D145C" w14:textId="77777777" w:rsidR="00091452" w:rsidRPr="00091452" w:rsidRDefault="00091452" w:rsidP="00091452">
      <w:pPr>
        <w:jc w:val="both"/>
        <w:rPr>
          <w:rFonts w:ascii="Arial" w:hAnsi="Arial" w:cs="Arial"/>
        </w:rPr>
      </w:pPr>
      <w:r w:rsidRPr="00091452">
        <w:rPr>
          <w:rFonts w:ascii="Arial" w:hAnsi="Arial" w:cs="Arial"/>
          <w:b/>
        </w:rPr>
        <w:t>Cel procesu:</w:t>
      </w:r>
      <w:r w:rsidRPr="00091452">
        <w:rPr>
          <w:rFonts w:ascii="Arial" w:hAnsi="Arial" w:cs="Arial"/>
        </w:rPr>
        <w:t xml:space="preserve"> Zapewnienie interesariuszom wygodnego kanału dostępu do informacji o aktualnym wskazaniu licznika mediów i historycznych stanów tego licznika.</w:t>
      </w:r>
    </w:p>
    <w:p w14:paraId="24E2B210" w14:textId="77777777" w:rsidR="00091452" w:rsidRPr="00091452" w:rsidRDefault="00091452" w:rsidP="00091452">
      <w:pPr>
        <w:jc w:val="both"/>
        <w:rPr>
          <w:rFonts w:ascii="Arial" w:hAnsi="Arial" w:cs="Arial"/>
        </w:rPr>
      </w:pPr>
      <w:r w:rsidRPr="00091452">
        <w:rPr>
          <w:rFonts w:ascii="Arial" w:hAnsi="Arial" w:cs="Arial"/>
          <w:b/>
        </w:rPr>
        <w:t>Uczestnicy procesu</w:t>
      </w:r>
      <w:r w:rsidRPr="00091452">
        <w:rPr>
          <w:rFonts w:ascii="Arial" w:hAnsi="Arial" w:cs="Arial"/>
        </w:rPr>
        <w:t>:</w:t>
      </w:r>
    </w:p>
    <w:p w14:paraId="27D5E2D6" w14:textId="77777777" w:rsidR="00091452" w:rsidRPr="00091452" w:rsidRDefault="00091452" w:rsidP="00091452">
      <w:pPr>
        <w:numPr>
          <w:ilvl w:val="0"/>
          <w:numId w:val="18"/>
        </w:numPr>
        <w:contextualSpacing/>
        <w:jc w:val="both"/>
        <w:rPr>
          <w:rFonts w:ascii="Arial" w:hAnsi="Arial" w:cs="Arial"/>
        </w:rPr>
      </w:pPr>
      <w:r w:rsidRPr="00091452">
        <w:rPr>
          <w:rFonts w:ascii="Arial" w:hAnsi="Arial" w:cs="Arial"/>
        </w:rPr>
        <w:lastRenderedPageBreak/>
        <w:t>Klient</w:t>
      </w:r>
    </w:p>
    <w:p w14:paraId="536BE91C" w14:textId="77777777" w:rsidR="00091452" w:rsidRPr="00091452" w:rsidRDefault="00091452" w:rsidP="00091452">
      <w:pPr>
        <w:numPr>
          <w:ilvl w:val="0"/>
          <w:numId w:val="18"/>
        </w:numPr>
        <w:contextualSpacing/>
        <w:jc w:val="both"/>
        <w:rPr>
          <w:rFonts w:ascii="Arial" w:hAnsi="Arial" w:cs="Arial"/>
        </w:rPr>
      </w:pPr>
      <w:r w:rsidRPr="00091452">
        <w:rPr>
          <w:rFonts w:ascii="Arial" w:hAnsi="Arial" w:cs="Arial"/>
          <w:noProof/>
        </w:rPr>
        <w:t>Dział organizacyjny/finsnsowy</w:t>
      </w:r>
    </w:p>
    <w:p w14:paraId="6DDAA7F1" w14:textId="77777777" w:rsidR="00091452" w:rsidRPr="00091452" w:rsidRDefault="00091452" w:rsidP="00091452">
      <w:pPr>
        <w:rPr>
          <w:rFonts w:ascii="Arial" w:hAnsi="Arial" w:cs="Arial"/>
          <w:b/>
        </w:rPr>
      </w:pPr>
      <w:r w:rsidRPr="00091452">
        <w:rPr>
          <w:rFonts w:ascii="Arial" w:hAnsi="Arial" w:cs="Arial"/>
          <w:b/>
        </w:rPr>
        <w:t>Właściciel procesu:</w:t>
      </w:r>
      <w:r w:rsidRPr="00091452">
        <w:rPr>
          <w:rFonts w:ascii="Arial" w:hAnsi="Arial" w:cs="Arial"/>
        </w:rPr>
        <w:t xml:space="preserve"> Gmina Młynary         </w:t>
      </w:r>
    </w:p>
    <w:p w14:paraId="7869C168" w14:textId="77777777" w:rsidR="00091452" w:rsidRPr="00091452" w:rsidRDefault="00091452" w:rsidP="00091452">
      <w:pPr>
        <w:jc w:val="both"/>
        <w:rPr>
          <w:rFonts w:ascii="Arial" w:hAnsi="Arial" w:cs="Arial"/>
          <w:b/>
        </w:rPr>
      </w:pPr>
      <w:r w:rsidRPr="00091452">
        <w:rPr>
          <w:rFonts w:ascii="Arial" w:hAnsi="Arial" w:cs="Arial"/>
          <w:b/>
        </w:rPr>
        <w:t>Świadczenie usługi:</w:t>
      </w:r>
    </w:p>
    <w:p w14:paraId="0C2DB28A" w14:textId="77777777" w:rsidR="00091452" w:rsidRPr="00091452" w:rsidRDefault="00091452" w:rsidP="00091452">
      <w:pPr>
        <w:jc w:val="both"/>
        <w:rPr>
          <w:rFonts w:ascii="Arial" w:hAnsi="Arial" w:cs="Arial"/>
          <w:u w:val="single"/>
        </w:rPr>
      </w:pPr>
      <w:r w:rsidRPr="00091452">
        <w:rPr>
          <w:rFonts w:ascii="Arial" w:hAnsi="Arial" w:cs="Arial"/>
          <w:u w:val="single"/>
        </w:rPr>
        <w:t>Stan aktualny:</w:t>
      </w:r>
    </w:p>
    <w:p w14:paraId="50270012" w14:textId="77777777" w:rsidR="00091452" w:rsidRPr="00091452" w:rsidRDefault="00091452" w:rsidP="00091452">
      <w:pPr>
        <w:jc w:val="both"/>
        <w:rPr>
          <w:rFonts w:ascii="Arial" w:hAnsi="Arial" w:cs="Arial"/>
        </w:rPr>
      </w:pPr>
      <w:r w:rsidRPr="00091452">
        <w:rPr>
          <w:rFonts w:ascii="Arial" w:hAnsi="Arial" w:cs="Arial"/>
        </w:rPr>
        <w:t xml:space="preserve">Interesariusz chcący poznać stan swojego licznika (np. wodomierza) w dniu jego odczytu przez </w:t>
      </w:r>
      <w:r w:rsidR="00F433F5" w:rsidRPr="00F433F5">
        <w:rPr>
          <w:rFonts w:ascii="Arial" w:hAnsi="Arial" w:cs="Arial"/>
        </w:rPr>
        <w:t>Zamawiającego</w:t>
      </w:r>
      <w:r w:rsidRPr="00091452">
        <w:rPr>
          <w:rFonts w:ascii="Arial" w:hAnsi="Arial" w:cs="Arial"/>
        </w:rPr>
        <w:t xml:space="preserve"> jeszcze przed otrzymaniem faktury musi obecnie zgłosić się (pisemnie, osobiście lu</w:t>
      </w:r>
      <w:r w:rsidR="00F433F5">
        <w:rPr>
          <w:rFonts w:ascii="Arial" w:hAnsi="Arial" w:cs="Arial"/>
        </w:rPr>
        <w:t>b telefonicznie) do</w:t>
      </w:r>
      <w:r w:rsidR="00F433F5" w:rsidRPr="00F433F5">
        <w:rPr>
          <w:rFonts w:ascii="Arial" w:hAnsi="Arial" w:cs="Arial"/>
        </w:rPr>
        <w:t xml:space="preserve"> Zamawiającego</w:t>
      </w:r>
      <w:r w:rsidR="00F433F5">
        <w:rPr>
          <w:rFonts w:ascii="Arial" w:hAnsi="Arial" w:cs="Arial"/>
        </w:rPr>
        <w:t xml:space="preserve"> </w:t>
      </w:r>
      <w:r w:rsidRPr="00091452">
        <w:rPr>
          <w:rFonts w:ascii="Arial" w:hAnsi="Arial" w:cs="Arial"/>
        </w:rPr>
        <w:t xml:space="preserve"> z p</w:t>
      </w:r>
      <w:r w:rsidR="00F433F5">
        <w:rPr>
          <w:rFonts w:ascii="Arial" w:hAnsi="Arial" w:cs="Arial"/>
        </w:rPr>
        <w:t xml:space="preserve">rośbą o informację. </w:t>
      </w:r>
      <w:r w:rsidR="00F433F5" w:rsidRPr="00F433F5">
        <w:rPr>
          <w:rFonts w:ascii="Arial" w:hAnsi="Arial" w:cs="Arial"/>
        </w:rPr>
        <w:t>Z</w:t>
      </w:r>
      <w:r w:rsidR="00F433F5">
        <w:rPr>
          <w:rFonts w:ascii="Arial" w:hAnsi="Arial" w:cs="Arial"/>
        </w:rPr>
        <w:t>amawiający</w:t>
      </w:r>
      <w:r w:rsidRPr="00091452">
        <w:rPr>
          <w:rFonts w:ascii="Arial" w:hAnsi="Arial" w:cs="Arial"/>
        </w:rPr>
        <w:t xml:space="preserve"> sprawdza dane i udziela informacji interesariuszowi.</w:t>
      </w:r>
    </w:p>
    <w:p w14:paraId="033A8544" w14:textId="77777777" w:rsidR="00091452" w:rsidRPr="00091452" w:rsidRDefault="00091452" w:rsidP="00091452">
      <w:pPr>
        <w:jc w:val="both"/>
        <w:rPr>
          <w:rFonts w:ascii="Arial" w:hAnsi="Arial" w:cs="Arial"/>
          <w:u w:val="single"/>
        </w:rPr>
      </w:pPr>
      <w:r w:rsidRPr="00091452">
        <w:rPr>
          <w:rFonts w:ascii="Arial" w:hAnsi="Arial" w:cs="Arial"/>
          <w:u w:val="single"/>
        </w:rPr>
        <w:t>Stan docelowy:</w:t>
      </w:r>
    </w:p>
    <w:p w14:paraId="77172331" w14:textId="77777777" w:rsidR="00091452" w:rsidRPr="00091452" w:rsidRDefault="00091452" w:rsidP="00091452">
      <w:pPr>
        <w:jc w:val="both"/>
        <w:rPr>
          <w:rFonts w:ascii="Arial" w:hAnsi="Arial" w:cs="Arial"/>
        </w:rPr>
      </w:pPr>
      <w:r w:rsidRPr="00091452">
        <w:rPr>
          <w:rFonts w:ascii="Arial" w:hAnsi="Arial" w:cs="Arial"/>
        </w:rPr>
        <w:t xml:space="preserve">Interesariusz otrzymuje dostęp do aplikacji mobilnej oraz </w:t>
      </w:r>
      <w:proofErr w:type="spellStart"/>
      <w:r w:rsidRPr="00091452">
        <w:rPr>
          <w:rFonts w:ascii="Arial" w:hAnsi="Arial" w:cs="Arial"/>
        </w:rPr>
        <w:t>eBOK</w:t>
      </w:r>
      <w:proofErr w:type="spellEnd"/>
      <w:r w:rsidRPr="00091452">
        <w:rPr>
          <w:rFonts w:ascii="Arial" w:hAnsi="Arial" w:cs="Arial"/>
        </w:rPr>
        <w:t xml:space="preserve"> z informacji o aktualnym wskazaniu licznika i wyszukiwarką stanów licznika na wybrany dzień dla urządzeń przypisanych do jego konta i objętych pomiarem w ramach niniejszego projektu.</w:t>
      </w:r>
    </w:p>
    <w:p w14:paraId="4DAE166C" w14:textId="77777777" w:rsidR="00091452" w:rsidRPr="00091452" w:rsidRDefault="00091452" w:rsidP="00091452">
      <w:pPr>
        <w:jc w:val="both"/>
        <w:rPr>
          <w:rFonts w:ascii="Arial" w:hAnsi="Arial" w:cs="Arial"/>
          <w:b/>
        </w:rPr>
      </w:pPr>
      <w:r w:rsidRPr="00091452">
        <w:rPr>
          <w:rFonts w:ascii="Arial" w:hAnsi="Arial" w:cs="Arial"/>
          <w:b/>
        </w:rPr>
        <w:t>Czas realizacji procesu:</w:t>
      </w:r>
    </w:p>
    <w:p w14:paraId="2A9F1550" w14:textId="77777777" w:rsidR="00091452" w:rsidRPr="00091452" w:rsidRDefault="00091452" w:rsidP="00091452">
      <w:pPr>
        <w:jc w:val="both"/>
        <w:rPr>
          <w:rFonts w:ascii="Arial" w:hAnsi="Arial" w:cs="Arial"/>
          <w:u w:val="single"/>
        </w:rPr>
      </w:pPr>
      <w:r w:rsidRPr="00091452">
        <w:rPr>
          <w:rFonts w:ascii="Arial" w:hAnsi="Arial" w:cs="Arial"/>
          <w:u w:val="single"/>
        </w:rPr>
        <w:t>Stan aktualny:</w:t>
      </w:r>
    </w:p>
    <w:p w14:paraId="34015D01" w14:textId="77777777" w:rsidR="00091452" w:rsidRPr="00091452" w:rsidRDefault="00091452" w:rsidP="00091452">
      <w:pPr>
        <w:jc w:val="both"/>
        <w:rPr>
          <w:rFonts w:ascii="Arial" w:hAnsi="Arial" w:cs="Arial"/>
        </w:rPr>
      </w:pPr>
      <w:r w:rsidRPr="00091452">
        <w:rPr>
          <w:rFonts w:ascii="Arial" w:hAnsi="Arial" w:cs="Arial"/>
        </w:rPr>
        <w:t>Interesariusz chcący poznać stan swojego licznika (np. wodomierza) w dniu</w:t>
      </w:r>
      <w:r w:rsidR="009C6CDD">
        <w:rPr>
          <w:rFonts w:ascii="Arial" w:hAnsi="Arial" w:cs="Arial"/>
        </w:rPr>
        <w:t xml:space="preserve"> jego odczytu przez </w:t>
      </w:r>
      <w:r w:rsidR="009C6CDD" w:rsidRPr="009C6CDD">
        <w:rPr>
          <w:rFonts w:ascii="Arial" w:hAnsi="Arial" w:cs="Arial"/>
        </w:rPr>
        <w:t>Zamawiającego</w:t>
      </w:r>
      <w:r w:rsidRPr="00091452">
        <w:rPr>
          <w:rFonts w:ascii="Arial" w:hAnsi="Arial" w:cs="Arial"/>
        </w:rPr>
        <w:t xml:space="preserve"> jeszcze przed otrzymaniem faktury musi obecnie zgłosić się (pisemnie, osobiście lu</w:t>
      </w:r>
      <w:r w:rsidR="009C6CDD">
        <w:rPr>
          <w:rFonts w:ascii="Arial" w:hAnsi="Arial" w:cs="Arial"/>
        </w:rPr>
        <w:t xml:space="preserve">b telefonicznie) do </w:t>
      </w:r>
      <w:r w:rsidR="009C6CDD" w:rsidRPr="009C6CDD">
        <w:rPr>
          <w:rFonts w:ascii="Arial" w:hAnsi="Arial" w:cs="Arial"/>
        </w:rPr>
        <w:t>Zamawiającego</w:t>
      </w:r>
      <w:r w:rsidR="009C6CDD">
        <w:rPr>
          <w:rFonts w:ascii="Arial" w:hAnsi="Arial" w:cs="Arial"/>
        </w:rPr>
        <w:t xml:space="preserve"> z prośbą o informację.</w:t>
      </w:r>
      <w:r w:rsidR="009C6CDD" w:rsidRPr="009C6CDD">
        <w:rPr>
          <w:rFonts w:ascii="Arial" w:hAnsi="Arial" w:cs="Arial"/>
        </w:rPr>
        <w:t xml:space="preserve"> Z</w:t>
      </w:r>
      <w:r w:rsidR="009C6CDD">
        <w:rPr>
          <w:rFonts w:ascii="Arial" w:hAnsi="Arial" w:cs="Arial"/>
        </w:rPr>
        <w:t xml:space="preserve">amawiający </w:t>
      </w:r>
      <w:r w:rsidRPr="00091452">
        <w:rPr>
          <w:rFonts w:ascii="Arial" w:hAnsi="Arial" w:cs="Arial"/>
        </w:rPr>
        <w:t>sprawdza dane i udziela informacji interesariuszowi. W przypadku najczęściej występującego kontaktu telefonicznego lub osobistego taka rozmowa włącznie ze sprawdzeniem danych to średnio około 5 minut. Nie jest to dużo, ale należy pamiętać, że jednostki zajmujące się obsługą mediów nie prowadzą z reguły działalności informacyjnej i każda taka rozmowa to mniej c</w:t>
      </w:r>
      <w:r w:rsidR="009C6CDD">
        <w:rPr>
          <w:rFonts w:ascii="Arial" w:hAnsi="Arial" w:cs="Arial"/>
        </w:rPr>
        <w:t xml:space="preserve">zasu dla pracownika </w:t>
      </w:r>
      <w:r w:rsidR="009C6CDD" w:rsidRPr="009C6CDD">
        <w:rPr>
          <w:rFonts w:ascii="Arial" w:hAnsi="Arial" w:cs="Arial"/>
        </w:rPr>
        <w:t>Zamawiającego</w:t>
      </w:r>
      <w:r w:rsidRPr="00091452">
        <w:rPr>
          <w:rFonts w:ascii="Arial" w:hAnsi="Arial" w:cs="Arial"/>
        </w:rPr>
        <w:t xml:space="preserve"> na realizację swoich działań podstawowych, a klientów obsługują zwykle około 2-3 tysięcy nawet w przypadku bardzo małych jednostek.</w:t>
      </w:r>
    </w:p>
    <w:p w14:paraId="3359B905" w14:textId="77777777" w:rsidR="00091452" w:rsidRPr="00091452" w:rsidRDefault="00091452" w:rsidP="00091452">
      <w:pPr>
        <w:jc w:val="both"/>
        <w:rPr>
          <w:rFonts w:ascii="Arial" w:hAnsi="Arial" w:cs="Arial"/>
        </w:rPr>
      </w:pPr>
      <w:r w:rsidRPr="00091452">
        <w:rPr>
          <w:rFonts w:ascii="Arial" w:hAnsi="Arial" w:cs="Arial"/>
          <w:u w:val="single"/>
        </w:rPr>
        <w:t>Stan docelowy:</w:t>
      </w:r>
      <w:r w:rsidRPr="00091452">
        <w:rPr>
          <w:rFonts w:ascii="Arial" w:hAnsi="Arial" w:cs="Arial"/>
        </w:rPr>
        <w:t xml:space="preserve"> Interesariusz otrzymuje dostęp do aplikacji mobilnej oraz </w:t>
      </w:r>
      <w:proofErr w:type="spellStart"/>
      <w:r w:rsidRPr="00091452">
        <w:rPr>
          <w:rFonts w:ascii="Arial" w:hAnsi="Arial" w:cs="Arial"/>
        </w:rPr>
        <w:t>eBOK</w:t>
      </w:r>
      <w:proofErr w:type="spellEnd"/>
      <w:r w:rsidRPr="00091452">
        <w:rPr>
          <w:rFonts w:ascii="Arial" w:hAnsi="Arial" w:cs="Arial"/>
        </w:rPr>
        <w:t xml:space="preserve"> z informacji o aktualnym wskazaniu licznika i wyszukiwarką stanów licznika na wybrany dzień dla wszystkich urządzeń objętych pomiarem w ramach niniejszego projektu. Może on w ten sposób sam uzyskać interesujące go dane całkowicie bez anga</w:t>
      </w:r>
      <w:r w:rsidR="009C6CDD">
        <w:rPr>
          <w:rFonts w:ascii="Arial" w:hAnsi="Arial" w:cs="Arial"/>
        </w:rPr>
        <w:t xml:space="preserve">żowania pracowników </w:t>
      </w:r>
      <w:r w:rsidR="009C6CDD" w:rsidRPr="009C6CDD">
        <w:rPr>
          <w:rFonts w:ascii="Arial" w:hAnsi="Arial" w:cs="Arial"/>
        </w:rPr>
        <w:t>Zamawiającego</w:t>
      </w:r>
      <w:r w:rsidRPr="00091452">
        <w:rPr>
          <w:rFonts w:ascii="Arial" w:hAnsi="Arial" w:cs="Arial"/>
        </w:rPr>
        <w:t>.</w:t>
      </w:r>
    </w:p>
    <w:p w14:paraId="141BBD80" w14:textId="77777777" w:rsidR="00091452" w:rsidRPr="00091452" w:rsidRDefault="00091452" w:rsidP="00091452">
      <w:pPr>
        <w:jc w:val="both"/>
        <w:rPr>
          <w:rFonts w:ascii="Arial" w:hAnsi="Arial" w:cs="Arial"/>
          <w:b/>
        </w:rPr>
      </w:pPr>
      <w:r w:rsidRPr="00091452">
        <w:rPr>
          <w:rFonts w:ascii="Arial" w:hAnsi="Arial" w:cs="Arial"/>
          <w:b/>
        </w:rPr>
        <w:t>Koszt realizacji procesu:</w:t>
      </w:r>
    </w:p>
    <w:p w14:paraId="07419253" w14:textId="77777777" w:rsidR="00091452" w:rsidRPr="00091452" w:rsidRDefault="00091452" w:rsidP="00091452">
      <w:pPr>
        <w:jc w:val="both"/>
        <w:rPr>
          <w:rFonts w:ascii="Arial" w:hAnsi="Arial" w:cs="Arial"/>
          <w:u w:val="single"/>
        </w:rPr>
      </w:pPr>
      <w:r w:rsidRPr="00091452">
        <w:rPr>
          <w:rFonts w:ascii="Arial" w:hAnsi="Arial" w:cs="Arial"/>
          <w:u w:val="single"/>
        </w:rPr>
        <w:t>Stan aktualny:</w:t>
      </w:r>
    </w:p>
    <w:p w14:paraId="79971DD1" w14:textId="77777777" w:rsidR="00091452" w:rsidRPr="00091452" w:rsidRDefault="00091452" w:rsidP="00091452">
      <w:pPr>
        <w:jc w:val="both"/>
        <w:rPr>
          <w:rFonts w:ascii="Arial" w:hAnsi="Arial" w:cs="Arial"/>
        </w:rPr>
      </w:pPr>
      <w:r w:rsidRPr="00091452">
        <w:rPr>
          <w:rFonts w:ascii="Arial" w:hAnsi="Arial" w:cs="Arial"/>
        </w:rPr>
        <w:t>Kluczowe w tym procesie jest tak naprawdę nie dostarczanie informacji, ale jej zbieranie, ponieważ żeby przedstawić interesa</w:t>
      </w:r>
      <w:r w:rsidR="007679C1">
        <w:rPr>
          <w:rFonts w:ascii="Arial" w:hAnsi="Arial" w:cs="Arial"/>
        </w:rPr>
        <w:t xml:space="preserve">riuszowi informacje </w:t>
      </w:r>
      <w:r w:rsidR="007679C1" w:rsidRPr="007679C1">
        <w:rPr>
          <w:rFonts w:ascii="Arial" w:hAnsi="Arial" w:cs="Arial"/>
        </w:rPr>
        <w:t>Z</w:t>
      </w:r>
      <w:r w:rsidR="007679C1">
        <w:rPr>
          <w:rFonts w:ascii="Arial" w:hAnsi="Arial" w:cs="Arial"/>
        </w:rPr>
        <w:t>amawiający</w:t>
      </w:r>
      <w:r w:rsidRPr="00091452">
        <w:rPr>
          <w:rFonts w:ascii="Arial" w:hAnsi="Arial" w:cs="Arial"/>
        </w:rPr>
        <w:t xml:space="preserve"> musi je najpierw zebrać. W chwili obecnej wo</w:t>
      </w:r>
      <w:r w:rsidR="007679C1">
        <w:rPr>
          <w:rFonts w:ascii="Arial" w:hAnsi="Arial" w:cs="Arial"/>
        </w:rPr>
        <w:t xml:space="preserve">domierze na terenie </w:t>
      </w:r>
      <w:r w:rsidR="007679C1" w:rsidRPr="007679C1">
        <w:rPr>
          <w:rFonts w:ascii="Arial" w:hAnsi="Arial" w:cs="Arial"/>
        </w:rPr>
        <w:t>Zamawiającego</w:t>
      </w:r>
      <w:r w:rsidRPr="00091452">
        <w:rPr>
          <w:rFonts w:ascii="Arial" w:hAnsi="Arial" w:cs="Arial"/>
        </w:rPr>
        <w:t xml:space="preserve"> są odczytywane optycznie przez i</w:t>
      </w:r>
      <w:r w:rsidR="007679C1">
        <w:rPr>
          <w:rFonts w:ascii="Arial" w:hAnsi="Arial" w:cs="Arial"/>
        </w:rPr>
        <w:t xml:space="preserve">nkasenta (pracownik </w:t>
      </w:r>
      <w:r w:rsidR="007679C1" w:rsidRPr="007679C1">
        <w:rPr>
          <w:rFonts w:ascii="Arial" w:hAnsi="Arial" w:cs="Arial"/>
        </w:rPr>
        <w:t>Zamawiającego</w:t>
      </w:r>
      <w:r w:rsidRPr="00091452">
        <w:rPr>
          <w:rFonts w:ascii="Arial" w:hAnsi="Arial" w:cs="Arial"/>
        </w:rPr>
        <w:t xml:space="preserve"> patrzy na wodomierz i spisuje jego stan w zeszycie). Objazd całej gminy i odczytanie stanów wszystkich liczników jest czasochłonne więc </w:t>
      </w:r>
      <w:r w:rsidRPr="00091452">
        <w:rPr>
          <w:rFonts w:ascii="Arial" w:hAnsi="Arial" w:cs="Arial"/>
        </w:rPr>
        <w:lastRenderedPageBreak/>
        <w:t>stan każdego z liczników odczytywany jest nie częściej niż raz na kwartał. Oznacza to w praktyce, że stan każdego wodomierza odczytywany jest tylko raz na 3 miesiące. Koszt wykonania jednego odczytu oscyluje na poziomie 10 zł brutto.</w:t>
      </w:r>
    </w:p>
    <w:p w14:paraId="355FC673" w14:textId="77777777" w:rsidR="00091452" w:rsidRPr="00091452" w:rsidRDefault="00091452" w:rsidP="00091452">
      <w:pPr>
        <w:jc w:val="both"/>
        <w:rPr>
          <w:rFonts w:ascii="Arial" w:hAnsi="Arial" w:cs="Arial"/>
          <w:u w:val="single"/>
        </w:rPr>
      </w:pPr>
      <w:r w:rsidRPr="00091452">
        <w:rPr>
          <w:rFonts w:ascii="Arial" w:hAnsi="Arial" w:cs="Arial"/>
          <w:u w:val="single"/>
        </w:rPr>
        <w:t>Stan docelowy:</w:t>
      </w:r>
    </w:p>
    <w:p w14:paraId="364CF66E" w14:textId="77777777" w:rsidR="00091452" w:rsidRPr="00091452" w:rsidRDefault="00091452" w:rsidP="00091452">
      <w:pPr>
        <w:jc w:val="both"/>
        <w:rPr>
          <w:rFonts w:ascii="Arial" w:hAnsi="Arial" w:cs="Arial"/>
        </w:rPr>
      </w:pPr>
      <w:r w:rsidRPr="00091452">
        <w:rPr>
          <w:rFonts w:ascii="Arial" w:hAnsi="Arial" w:cs="Arial"/>
        </w:rPr>
        <w:t>Komercyjny roczny koszt utrzymania rozwiązania pozwalającego na zdalnie gromadzenia danych odczytowych z wszystkich wodomierzy na terenie gminy w odstępach nie większych niż codziennych wyniesie nie więcej niż 5,05 zł brutto miesięcznie (czyli za średnio 30 odczytów). Uwzględniając fakt, że prawie 1/3 tej kwoty to koszt związany z przesyłaniem danych a ceny usług telekomunikacyjnych bardzo szybko spadają można oczekiwać, że w momencie zakończenia realizacji projektu koszt ten będzie niższy. Tylko przy zbieraniu danych w cyklach codziennych interesariusz może być pewien, że stan, który otrzymuje jest faktycznie stanem aktualnym, a nie z przed 3 miesięcy.</w:t>
      </w:r>
    </w:p>
    <w:p w14:paraId="4196ACD5" w14:textId="77777777" w:rsidR="00091452" w:rsidRPr="00091452" w:rsidRDefault="00091452" w:rsidP="00091452">
      <w:pPr>
        <w:jc w:val="both"/>
        <w:rPr>
          <w:rFonts w:ascii="Arial" w:hAnsi="Arial" w:cs="Arial"/>
          <w:b/>
        </w:rPr>
      </w:pPr>
      <w:r w:rsidRPr="00091452">
        <w:rPr>
          <w:rFonts w:ascii="Arial" w:hAnsi="Arial" w:cs="Arial"/>
          <w:b/>
        </w:rPr>
        <w:t>Korzyści z wprowadzonych zmian dla uczestników procesu:</w:t>
      </w:r>
    </w:p>
    <w:p w14:paraId="4C713D2C" w14:textId="77777777" w:rsidR="00091452" w:rsidRPr="00091452" w:rsidRDefault="00091452" w:rsidP="00091452">
      <w:pPr>
        <w:jc w:val="both"/>
        <w:rPr>
          <w:rFonts w:ascii="Arial" w:hAnsi="Arial" w:cs="Arial"/>
          <w:b/>
        </w:rPr>
      </w:pPr>
      <w:r w:rsidRPr="00091452">
        <w:rPr>
          <w:rFonts w:ascii="Arial" w:hAnsi="Arial" w:cs="Arial"/>
        </w:rPr>
        <w:t xml:space="preserve">Oprócz dostępu do faktycznie aktualnych danych zarówno dla Wnioskodawcy jaki i interesariuszy, zbierając dane w </w:t>
      </w:r>
      <w:r w:rsidR="007679C1">
        <w:rPr>
          <w:rFonts w:ascii="Arial" w:hAnsi="Arial" w:cs="Arial"/>
        </w:rPr>
        <w:t>odstępach dziennych</w:t>
      </w:r>
      <w:r w:rsidR="007679C1" w:rsidRPr="007679C1">
        <w:rPr>
          <w:rFonts w:ascii="Arial" w:hAnsi="Arial" w:cs="Arial"/>
        </w:rPr>
        <w:t xml:space="preserve"> Z</w:t>
      </w:r>
      <w:r w:rsidR="007679C1">
        <w:rPr>
          <w:rFonts w:ascii="Arial" w:hAnsi="Arial" w:cs="Arial"/>
        </w:rPr>
        <w:t xml:space="preserve">amawiający </w:t>
      </w:r>
      <w:r w:rsidRPr="00091452">
        <w:rPr>
          <w:rFonts w:ascii="Arial" w:hAnsi="Arial" w:cs="Arial"/>
        </w:rPr>
        <w:t>może fakturować interesariuszy w każdej chwili a nie dopiero kiedy uzyska dane. W chwili obecnej faktura za pobór wody jest wystawiana co kwartał, więc jest zawsze na dość znaczną kwotę (w końcu z 3 miesięcy). Wychodząc naprze</w:t>
      </w:r>
      <w:r w:rsidR="007679C1">
        <w:rPr>
          <w:rFonts w:ascii="Arial" w:hAnsi="Arial" w:cs="Arial"/>
        </w:rPr>
        <w:t xml:space="preserve">ciw interesariuszom </w:t>
      </w:r>
      <w:r w:rsidR="007679C1" w:rsidRPr="007679C1">
        <w:rPr>
          <w:rFonts w:ascii="Arial" w:hAnsi="Arial" w:cs="Arial"/>
        </w:rPr>
        <w:t>Z</w:t>
      </w:r>
      <w:r w:rsidR="007679C1">
        <w:rPr>
          <w:rFonts w:ascii="Arial" w:hAnsi="Arial" w:cs="Arial"/>
        </w:rPr>
        <w:t>amawiający</w:t>
      </w:r>
      <w:r w:rsidRPr="00091452">
        <w:rPr>
          <w:rFonts w:ascii="Arial" w:hAnsi="Arial" w:cs="Arial"/>
        </w:rPr>
        <w:t xml:space="preserve"> umożliwia uregulowanie wystawionej faktury w 3 równych miesięcznych częściach, ale ponieważ zużycie jest codzienne a rozliczenie kwartalne każda faktura to de facto na zapłata za to co było a jedynie rozliczenie ostatniego stanu odczytowego (nadpłata lub niedopłata) i prognoza na kolejne 3 miesiące. W systemie, gdzie dane odczytowe dostarc</w:t>
      </w:r>
      <w:r w:rsidR="007679C1">
        <w:rPr>
          <w:rFonts w:ascii="Arial" w:hAnsi="Arial" w:cs="Arial"/>
        </w:rPr>
        <w:t xml:space="preserve">zane są codziennie </w:t>
      </w:r>
      <w:r w:rsidR="007679C1" w:rsidRPr="007679C1">
        <w:rPr>
          <w:rFonts w:ascii="Arial" w:hAnsi="Arial" w:cs="Arial"/>
        </w:rPr>
        <w:t>Z</w:t>
      </w:r>
      <w:r w:rsidR="007679C1">
        <w:rPr>
          <w:rFonts w:ascii="Arial" w:hAnsi="Arial" w:cs="Arial"/>
        </w:rPr>
        <w:t>amawiający</w:t>
      </w:r>
      <w:r w:rsidRPr="00091452">
        <w:rPr>
          <w:rFonts w:ascii="Arial" w:hAnsi="Arial" w:cs="Arial"/>
        </w:rPr>
        <w:t xml:space="preserve"> zamiast prognozować na 3 miesiące do przodu może fakturować na podstawie faktycznego zużycia za miniony miesiąc. Co więcej, interesariusz może w każdej ch</w:t>
      </w:r>
      <w:r w:rsidR="007679C1">
        <w:rPr>
          <w:rFonts w:ascii="Arial" w:hAnsi="Arial" w:cs="Arial"/>
        </w:rPr>
        <w:t>wili zgłosić się do</w:t>
      </w:r>
      <w:r w:rsidR="007679C1" w:rsidRPr="007679C1">
        <w:rPr>
          <w:rFonts w:ascii="Arial" w:hAnsi="Arial" w:cs="Arial"/>
        </w:rPr>
        <w:t xml:space="preserve"> Zamawiającego</w:t>
      </w:r>
      <w:r w:rsidR="007679C1">
        <w:rPr>
          <w:rFonts w:ascii="Arial" w:hAnsi="Arial" w:cs="Arial"/>
        </w:rPr>
        <w:t xml:space="preserve"> </w:t>
      </w:r>
      <w:r w:rsidRPr="00091452">
        <w:rPr>
          <w:rFonts w:ascii="Arial" w:hAnsi="Arial" w:cs="Arial"/>
        </w:rPr>
        <w:t>z prośbą o rozliczenie stanu dotychczasowego zużycia (np. przed wyjazdem na dłuższy urlop).</w:t>
      </w:r>
    </w:p>
    <w:p w14:paraId="2F449A00" w14:textId="77777777" w:rsidR="00091452" w:rsidRPr="00091452" w:rsidRDefault="00091452" w:rsidP="00091452">
      <w:pPr>
        <w:jc w:val="both"/>
        <w:rPr>
          <w:rFonts w:ascii="Arial" w:hAnsi="Arial" w:cs="Arial"/>
        </w:rPr>
      </w:pPr>
      <w:r w:rsidRPr="00091452">
        <w:rPr>
          <w:rFonts w:ascii="Arial" w:hAnsi="Arial" w:cs="Arial"/>
          <w:b/>
        </w:rPr>
        <w:t>Stopień dojrzałości e-usługi:</w:t>
      </w:r>
      <w:r w:rsidRPr="00091452">
        <w:rPr>
          <w:rFonts w:ascii="Arial" w:hAnsi="Arial" w:cs="Arial"/>
        </w:rPr>
        <w:t xml:space="preserve"> 3</w:t>
      </w:r>
    </w:p>
    <w:p w14:paraId="75D4C3BE" w14:textId="77777777" w:rsidR="00091452" w:rsidRPr="00091452" w:rsidRDefault="00091452" w:rsidP="00091452">
      <w:pPr>
        <w:jc w:val="both"/>
        <w:rPr>
          <w:rFonts w:ascii="Arial" w:hAnsi="Arial" w:cs="Arial"/>
        </w:rPr>
      </w:pPr>
      <w:r w:rsidRPr="00091452">
        <w:rPr>
          <w:rFonts w:ascii="Arial" w:hAnsi="Arial" w:cs="Arial"/>
          <w:b/>
        </w:rPr>
        <w:t>Dodatkowe informacje: nt. stopnia dojrzałości</w:t>
      </w:r>
      <w:r w:rsidRPr="00091452">
        <w:rPr>
          <w:rFonts w:ascii="Arial" w:hAnsi="Arial" w:cs="Arial"/>
        </w:rPr>
        <w:t>: Dostęp do własnego licznika, możliwość zakładania alarmów poprzez aplikacje mobilna, przesyłanie informacji o historii wskazań licznika za wybrany okres czy przesyłanie informacji do wnioskodawcy od interesariusza o naliczeniu szybszej opłaty za wodę pomimo braku miesiąca na podstawie wskazań aktualnych licznika wody – to wszystko jest interakcja dwóch stron na poziomie 3. Umożliwienie dostępu do licznika i jego ciągle monitorowanie z wykorzystaniem dostępu online już zapewnia poziom dojrzałości e-</w:t>
      </w:r>
      <w:proofErr w:type="spellStart"/>
      <w:r w:rsidRPr="00091452">
        <w:rPr>
          <w:rFonts w:ascii="Arial" w:hAnsi="Arial" w:cs="Arial"/>
        </w:rPr>
        <w:t>uslugi</w:t>
      </w:r>
      <w:proofErr w:type="spellEnd"/>
      <w:r w:rsidRPr="00091452">
        <w:rPr>
          <w:rFonts w:ascii="Arial" w:hAnsi="Arial" w:cs="Arial"/>
        </w:rPr>
        <w:t xml:space="preserve"> min. 3 a możliwości komunik</w:t>
      </w:r>
      <w:r w:rsidR="007679C1">
        <w:rPr>
          <w:rFonts w:ascii="Arial" w:hAnsi="Arial" w:cs="Arial"/>
        </w:rPr>
        <w:t xml:space="preserve">acji przez system z </w:t>
      </w:r>
      <w:r w:rsidR="007679C1" w:rsidRPr="007679C1">
        <w:rPr>
          <w:rFonts w:ascii="Arial" w:hAnsi="Arial" w:cs="Arial"/>
        </w:rPr>
        <w:t>Z</w:t>
      </w:r>
      <w:r w:rsidR="007679C1">
        <w:rPr>
          <w:rFonts w:ascii="Arial" w:hAnsi="Arial" w:cs="Arial"/>
        </w:rPr>
        <w:t>amawiającym</w:t>
      </w:r>
      <w:r w:rsidR="00B95926">
        <w:rPr>
          <w:rFonts w:ascii="Arial" w:hAnsi="Arial" w:cs="Arial"/>
        </w:rPr>
        <w:t xml:space="preserve"> </w:t>
      </w:r>
      <w:r w:rsidRPr="00091452">
        <w:rPr>
          <w:rFonts w:ascii="Arial" w:hAnsi="Arial" w:cs="Arial"/>
        </w:rPr>
        <w:t>w sposób automatyczny dla zadanych potrzeb np. rozliczenie stanu na dzień jest na pewno wymaganym poziomie e-</w:t>
      </w:r>
      <w:proofErr w:type="spellStart"/>
      <w:r w:rsidRPr="00091452">
        <w:rPr>
          <w:rFonts w:ascii="Arial" w:hAnsi="Arial" w:cs="Arial"/>
        </w:rPr>
        <w:t>uslugi</w:t>
      </w:r>
      <w:proofErr w:type="spellEnd"/>
      <w:r w:rsidRPr="00091452">
        <w:rPr>
          <w:rFonts w:ascii="Arial" w:hAnsi="Arial" w:cs="Arial"/>
        </w:rPr>
        <w:t>.</w:t>
      </w:r>
    </w:p>
    <w:p w14:paraId="7E6656BE" w14:textId="77777777" w:rsidR="00091452" w:rsidRPr="00091452" w:rsidRDefault="00091452" w:rsidP="00091452">
      <w:pPr>
        <w:jc w:val="both"/>
        <w:rPr>
          <w:rFonts w:ascii="Arial" w:hAnsi="Arial" w:cs="Arial"/>
          <w:lang w:val="en-GB"/>
        </w:rPr>
      </w:pPr>
      <w:proofErr w:type="spellStart"/>
      <w:r w:rsidRPr="00091452">
        <w:rPr>
          <w:rFonts w:ascii="Arial" w:hAnsi="Arial" w:cs="Arial"/>
          <w:b/>
          <w:lang w:val="en-GB"/>
        </w:rPr>
        <w:t>Relacje</w:t>
      </w:r>
      <w:proofErr w:type="spellEnd"/>
      <w:r w:rsidRPr="00091452">
        <w:rPr>
          <w:rFonts w:ascii="Arial" w:hAnsi="Arial" w:cs="Arial"/>
          <w:b/>
          <w:lang w:val="en-GB"/>
        </w:rPr>
        <w:t xml:space="preserve">: </w:t>
      </w:r>
      <w:r w:rsidRPr="00091452">
        <w:rPr>
          <w:rFonts w:ascii="Arial" w:hAnsi="Arial" w:cs="Arial"/>
          <w:lang w:val="en-GB"/>
        </w:rPr>
        <w:t xml:space="preserve">Administration to Business (A2B), Administration to Customer (A2C) </w:t>
      </w:r>
    </w:p>
    <w:p w14:paraId="371AA7A4" w14:textId="77777777" w:rsidR="00091452" w:rsidRPr="00091452" w:rsidRDefault="00091452" w:rsidP="00091452">
      <w:pPr>
        <w:jc w:val="both"/>
        <w:rPr>
          <w:rFonts w:ascii="Arial" w:hAnsi="Arial" w:cs="Arial"/>
          <w:b/>
        </w:rPr>
      </w:pPr>
      <w:r w:rsidRPr="00091452">
        <w:rPr>
          <w:rFonts w:ascii="Arial" w:hAnsi="Arial" w:cs="Arial"/>
          <w:b/>
        </w:rPr>
        <w:t>Tryb:</w:t>
      </w:r>
      <w:r w:rsidRPr="00091452">
        <w:rPr>
          <w:rFonts w:ascii="Arial" w:hAnsi="Arial" w:cs="Arial"/>
        </w:rPr>
        <w:t xml:space="preserve"> Publiczny</w:t>
      </w:r>
    </w:p>
    <w:p w14:paraId="149E18B8" w14:textId="77777777" w:rsidR="00091452" w:rsidRPr="006574F3" w:rsidRDefault="00091452" w:rsidP="00091452">
      <w:pPr>
        <w:keepNext/>
        <w:jc w:val="both"/>
        <w:rPr>
          <w:rFonts w:ascii="Arial" w:hAnsi="Arial" w:cs="Arial"/>
          <w:b/>
        </w:rPr>
      </w:pPr>
      <w:r w:rsidRPr="00091452">
        <w:rPr>
          <w:rFonts w:ascii="Arial" w:hAnsi="Arial" w:cs="Arial"/>
          <w:b/>
        </w:rPr>
        <w:lastRenderedPageBreak/>
        <w:t>Schemat przed wdrożeniem e-usługi.</w:t>
      </w:r>
    </w:p>
    <w:p w14:paraId="10271207" w14:textId="77777777" w:rsidR="002B4199" w:rsidRPr="00091452" w:rsidRDefault="002B4199" w:rsidP="00091452">
      <w:pPr>
        <w:keepNext/>
        <w:jc w:val="both"/>
        <w:rPr>
          <w:rFonts w:ascii="Arial" w:hAnsi="Arial" w:cs="Arial"/>
          <w:b/>
        </w:rPr>
      </w:pPr>
      <w:r w:rsidRPr="005C7426">
        <w:rPr>
          <w:rFonts w:ascii="Arial" w:hAnsi="Arial" w:cs="Arial"/>
          <w:noProof/>
          <w:lang w:eastAsia="pl-PL"/>
        </w:rPr>
        <w:drawing>
          <wp:inline distT="0" distB="0" distL="0" distR="0" wp14:anchorId="45672275" wp14:editId="20A1C20A">
            <wp:extent cx="9777730" cy="3328994"/>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rotWithShape="1">
                    <a:blip r:embed="rId11">
                      <a:extLst>
                        <a:ext uri="{28A0092B-C50C-407E-A947-70E740481C1C}">
                          <a14:useLocalDpi xmlns:a14="http://schemas.microsoft.com/office/drawing/2010/main" val="0"/>
                        </a:ext>
                      </a:extLst>
                    </a:blip>
                    <a:srcRect r="8515" b="38053"/>
                    <a:stretch/>
                  </pic:blipFill>
                  <pic:spPr bwMode="auto">
                    <a:xfrm>
                      <a:off x="0" y="0"/>
                      <a:ext cx="9777730" cy="3328994"/>
                    </a:xfrm>
                    <a:prstGeom prst="rect">
                      <a:avLst/>
                    </a:prstGeom>
                    <a:noFill/>
                    <a:ln>
                      <a:noFill/>
                    </a:ln>
                    <a:extLst>
                      <a:ext uri="{53640926-AAD7-44D8-BBD7-CCE9431645EC}">
                        <a14:shadowObscured xmlns:a14="http://schemas.microsoft.com/office/drawing/2010/main"/>
                      </a:ext>
                    </a:extLst>
                  </pic:spPr>
                </pic:pic>
              </a:graphicData>
            </a:graphic>
          </wp:inline>
        </w:drawing>
      </w:r>
    </w:p>
    <w:p w14:paraId="45EB5F73" w14:textId="77777777" w:rsidR="0096603E" w:rsidRDefault="0096603E">
      <w:pPr>
        <w:spacing w:after="160" w:line="259" w:lineRule="auto"/>
        <w:rPr>
          <w:rFonts w:ascii="Arial" w:hAnsi="Arial" w:cs="Arial"/>
          <w:b/>
        </w:rPr>
      </w:pPr>
    </w:p>
    <w:p w14:paraId="71B98E80" w14:textId="77777777" w:rsidR="008A5F8A" w:rsidRDefault="008A5F8A">
      <w:pPr>
        <w:spacing w:after="160" w:line="259" w:lineRule="auto"/>
        <w:rPr>
          <w:rFonts w:ascii="Arial" w:hAnsi="Arial" w:cs="Arial"/>
          <w:noProof/>
          <w:sz w:val="20"/>
          <w:lang w:eastAsia="pl-PL"/>
        </w:rPr>
      </w:pPr>
    </w:p>
    <w:p w14:paraId="769CA887" w14:textId="77777777" w:rsidR="008A5F8A" w:rsidRDefault="008A5F8A" w:rsidP="008A5F8A">
      <w:pPr>
        <w:spacing w:after="160" w:line="259" w:lineRule="auto"/>
        <w:rPr>
          <w:rFonts w:ascii="Arial" w:hAnsi="Arial" w:cs="Arial"/>
          <w:b/>
          <w:noProof/>
          <w:sz w:val="20"/>
          <w:lang w:eastAsia="pl-PL"/>
        </w:rPr>
      </w:pPr>
    </w:p>
    <w:p w14:paraId="72FA2FC3" w14:textId="77777777" w:rsidR="008A5F8A" w:rsidRDefault="008A5F8A" w:rsidP="008A5F8A">
      <w:pPr>
        <w:spacing w:after="160" w:line="259" w:lineRule="auto"/>
        <w:rPr>
          <w:rFonts w:ascii="Arial" w:hAnsi="Arial" w:cs="Arial"/>
          <w:b/>
          <w:noProof/>
          <w:sz w:val="20"/>
          <w:lang w:eastAsia="pl-PL"/>
        </w:rPr>
      </w:pPr>
    </w:p>
    <w:p w14:paraId="03073B43" w14:textId="77777777" w:rsidR="008A5F8A" w:rsidRDefault="008A5F8A" w:rsidP="008A5F8A">
      <w:pPr>
        <w:spacing w:after="160" w:line="259" w:lineRule="auto"/>
        <w:rPr>
          <w:rFonts w:ascii="Arial" w:hAnsi="Arial" w:cs="Arial"/>
          <w:b/>
          <w:noProof/>
          <w:sz w:val="20"/>
          <w:lang w:eastAsia="pl-PL"/>
        </w:rPr>
      </w:pPr>
    </w:p>
    <w:p w14:paraId="477930B6" w14:textId="77777777" w:rsidR="008A5F8A" w:rsidRDefault="008A5F8A" w:rsidP="008A5F8A">
      <w:pPr>
        <w:spacing w:after="160" w:line="259" w:lineRule="auto"/>
        <w:rPr>
          <w:rFonts w:ascii="Arial" w:hAnsi="Arial" w:cs="Arial"/>
          <w:b/>
          <w:noProof/>
          <w:sz w:val="20"/>
          <w:lang w:eastAsia="pl-PL"/>
        </w:rPr>
      </w:pPr>
    </w:p>
    <w:p w14:paraId="0F4E98E1" w14:textId="77777777" w:rsidR="008A5F8A" w:rsidRDefault="008A5F8A" w:rsidP="008A5F8A">
      <w:pPr>
        <w:spacing w:after="160" w:line="259" w:lineRule="auto"/>
        <w:rPr>
          <w:rFonts w:ascii="Arial" w:hAnsi="Arial" w:cs="Arial"/>
          <w:b/>
          <w:noProof/>
          <w:sz w:val="20"/>
          <w:lang w:eastAsia="pl-PL"/>
        </w:rPr>
      </w:pPr>
    </w:p>
    <w:p w14:paraId="554BA34A" w14:textId="77777777" w:rsidR="008A5F8A" w:rsidRDefault="008A5F8A" w:rsidP="008A5F8A">
      <w:pPr>
        <w:spacing w:after="160" w:line="259" w:lineRule="auto"/>
        <w:rPr>
          <w:rFonts w:ascii="Arial" w:hAnsi="Arial" w:cs="Arial"/>
          <w:b/>
          <w:noProof/>
          <w:sz w:val="20"/>
          <w:lang w:eastAsia="pl-PL"/>
        </w:rPr>
      </w:pPr>
    </w:p>
    <w:p w14:paraId="51C42686" w14:textId="77777777" w:rsidR="008A5F8A" w:rsidRDefault="008A5F8A" w:rsidP="008A5F8A">
      <w:pPr>
        <w:spacing w:after="160" w:line="259" w:lineRule="auto"/>
        <w:rPr>
          <w:rFonts w:ascii="Arial" w:hAnsi="Arial" w:cs="Arial"/>
          <w:b/>
          <w:noProof/>
          <w:sz w:val="20"/>
          <w:lang w:eastAsia="pl-PL"/>
        </w:rPr>
      </w:pPr>
    </w:p>
    <w:p w14:paraId="6D06B7F2" w14:textId="77777777" w:rsidR="008A5F8A" w:rsidRPr="008A5F8A" w:rsidRDefault="008A5F8A" w:rsidP="008A5F8A">
      <w:pPr>
        <w:spacing w:after="160" w:line="259" w:lineRule="auto"/>
        <w:rPr>
          <w:rFonts w:ascii="Arial" w:hAnsi="Arial" w:cs="Arial"/>
          <w:b/>
          <w:noProof/>
          <w:lang w:eastAsia="pl-PL"/>
        </w:rPr>
      </w:pPr>
      <w:r w:rsidRPr="008A5F8A">
        <w:rPr>
          <w:rFonts w:ascii="Arial" w:hAnsi="Arial" w:cs="Arial"/>
          <w:b/>
          <w:noProof/>
          <w:lang w:eastAsia="pl-PL"/>
        </w:rPr>
        <w:t>Schemat po wdrożeniu e-usługi.</w:t>
      </w:r>
    </w:p>
    <w:p w14:paraId="35CBB3E1" w14:textId="77777777" w:rsidR="008A5F8A" w:rsidRDefault="008A5F8A">
      <w:pPr>
        <w:spacing w:after="160" w:line="259" w:lineRule="auto"/>
        <w:rPr>
          <w:rFonts w:ascii="Arial" w:hAnsi="Arial" w:cs="Arial"/>
          <w:noProof/>
          <w:sz w:val="20"/>
          <w:lang w:eastAsia="pl-PL"/>
        </w:rPr>
      </w:pPr>
    </w:p>
    <w:p w14:paraId="62C0870B" w14:textId="77777777" w:rsidR="00D9189C" w:rsidRDefault="0096603E">
      <w:pPr>
        <w:spacing w:after="160" w:line="259" w:lineRule="auto"/>
        <w:rPr>
          <w:rFonts w:ascii="Arial" w:hAnsi="Arial" w:cs="Arial"/>
          <w:b/>
        </w:rPr>
      </w:pPr>
      <w:r w:rsidRPr="008A5F8A">
        <w:rPr>
          <w:rFonts w:ascii="Arial" w:hAnsi="Arial" w:cs="Arial"/>
          <w:noProof/>
          <w:sz w:val="20"/>
          <w:lang w:eastAsia="pl-PL"/>
        </w:rPr>
        <w:drawing>
          <wp:inline distT="0" distB="0" distL="0" distR="0" wp14:anchorId="789DC3CF" wp14:editId="576DD5A8">
            <wp:extent cx="9777730" cy="4040071"/>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rotWithShape="1">
                    <a:blip r:embed="rId12">
                      <a:extLst>
                        <a:ext uri="{28A0092B-C50C-407E-A947-70E740481C1C}">
                          <a14:useLocalDpi xmlns:a14="http://schemas.microsoft.com/office/drawing/2010/main" val="0"/>
                        </a:ext>
                      </a:extLst>
                    </a:blip>
                    <a:srcRect r="14252" b="24602"/>
                    <a:stretch/>
                  </pic:blipFill>
                  <pic:spPr bwMode="auto">
                    <a:xfrm>
                      <a:off x="0" y="0"/>
                      <a:ext cx="9777730" cy="4040071"/>
                    </a:xfrm>
                    <a:prstGeom prst="rect">
                      <a:avLst/>
                    </a:prstGeom>
                    <a:noFill/>
                    <a:ln>
                      <a:noFill/>
                    </a:ln>
                    <a:extLst>
                      <a:ext uri="{53640926-AAD7-44D8-BBD7-CCE9431645EC}">
                        <a14:shadowObscured xmlns:a14="http://schemas.microsoft.com/office/drawing/2010/main"/>
                      </a:ext>
                    </a:extLst>
                  </pic:spPr>
                </pic:pic>
              </a:graphicData>
            </a:graphic>
          </wp:inline>
        </w:drawing>
      </w:r>
      <w:r w:rsidR="00D9189C">
        <w:rPr>
          <w:rFonts w:ascii="Arial" w:hAnsi="Arial" w:cs="Arial"/>
          <w:b/>
        </w:rPr>
        <w:br w:type="page"/>
      </w:r>
    </w:p>
    <w:p w14:paraId="0F0995B4" w14:textId="77777777" w:rsidR="0043557B" w:rsidRPr="00824D20" w:rsidRDefault="00824D20" w:rsidP="00C25B68">
      <w:pPr>
        <w:pStyle w:val="Nagwek1"/>
      </w:pPr>
      <w:bookmarkStart w:id="3" w:name="_Toc486493996"/>
      <w:r w:rsidRPr="00824D20">
        <w:lastRenderedPageBreak/>
        <w:t>Usługa dostępu do elektronicznego systemu powiadamiania i nadzoru (informacje o zagrożeniach i wydarzeniach)</w:t>
      </w:r>
      <w:bookmarkEnd w:id="3"/>
    </w:p>
    <w:p w14:paraId="7DC0D2A9" w14:textId="77777777" w:rsidR="00490117" w:rsidRPr="005C7426" w:rsidRDefault="00490117" w:rsidP="00490117">
      <w:pPr>
        <w:jc w:val="both"/>
        <w:rPr>
          <w:rFonts w:ascii="Arial" w:hAnsi="Arial" w:cs="Arial"/>
          <w:b/>
        </w:rPr>
      </w:pPr>
      <w:r w:rsidRPr="005C7426">
        <w:rPr>
          <w:rFonts w:ascii="Arial" w:hAnsi="Arial" w:cs="Arial"/>
          <w:b/>
        </w:rPr>
        <w:t>Cel procesu:</w:t>
      </w:r>
    </w:p>
    <w:p w14:paraId="695E870B" w14:textId="77777777" w:rsidR="00490117" w:rsidRDefault="00490117" w:rsidP="00490117">
      <w:pPr>
        <w:rPr>
          <w:rFonts w:ascii="Arial" w:hAnsi="Arial" w:cs="Arial"/>
        </w:rPr>
      </w:pPr>
      <w:r w:rsidRPr="005C7426">
        <w:rPr>
          <w:rFonts w:ascii="Arial" w:hAnsi="Arial" w:cs="Arial"/>
        </w:rPr>
        <w:t xml:space="preserve">Zapewnienie </w:t>
      </w:r>
      <w:r>
        <w:rPr>
          <w:rFonts w:ascii="Arial" w:hAnsi="Arial" w:cs="Arial"/>
        </w:rPr>
        <w:t>interesariuszowi</w:t>
      </w:r>
      <w:r w:rsidRPr="005C7426">
        <w:rPr>
          <w:rFonts w:ascii="Arial" w:hAnsi="Arial" w:cs="Arial"/>
        </w:rPr>
        <w:t xml:space="preserve"> </w:t>
      </w:r>
      <w:r w:rsidR="000D419B">
        <w:rPr>
          <w:rFonts w:ascii="Arial" w:hAnsi="Arial" w:cs="Arial"/>
        </w:rPr>
        <w:t xml:space="preserve">dostępu do bieżącej informacji na temat istotnych </w:t>
      </w:r>
      <w:r w:rsidR="00EF11F2">
        <w:rPr>
          <w:rFonts w:ascii="Arial" w:hAnsi="Arial" w:cs="Arial"/>
        </w:rPr>
        <w:t xml:space="preserve">wydarzeń dotyczących interesariusza </w:t>
      </w:r>
      <w:r w:rsidR="00F76636">
        <w:rPr>
          <w:rFonts w:ascii="Arial" w:hAnsi="Arial" w:cs="Arial"/>
        </w:rPr>
        <w:t>-</w:t>
      </w:r>
      <w:r w:rsidR="00A61E23" w:rsidRPr="00A61E23">
        <w:rPr>
          <w:rFonts w:ascii="Arial" w:hAnsi="Arial" w:cs="Arial"/>
        </w:rPr>
        <w:t xml:space="preserve"> informacje o zagrożeniach i wydarzeniach</w:t>
      </w:r>
      <w:r w:rsidR="00A61E23">
        <w:rPr>
          <w:rFonts w:ascii="Arial" w:hAnsi="Arial" w:cs="Arial"/>
        </w:rPr>
        <w:t>.</w:t>
      </w:r>
    </w:p>
    <w:p w14:paraId="6A6F8F54" w14:textId="77777777" w:rsidR="00A61E23" w:rsidRDefault="00A61E23" w:rsidP="00A61E23">
      <w:pPr>
        <w:jc w:val="both"/>
        <w:rPr>
          <w:rFonts w:ascii="Arial" w:hAnsi="Arial" w:cs="Arial"/>
        </w:rPr>
      </w:pPr>
      <w:r w:rsidRPr="00ED2766">
        <w:rPr>
          <w:rFonts w:ascii="Arial" w:hAnsi="Arial" w:cs="Arial"/>
          <w:b/>
        </w:rPr>
        <w:t>Uczestnicy procesu</w:t>
      </w:r>
      <w:r>
        <w:rPr>
          <w:rFonts w:ascii="Arial" w:hAnsi="Arial" w:cs="Arial"/>
        </w:rPr>
        <w:t>:</w:t>
      </w:r>
    </w:p>
    <w:p w14:paraId="54DA7DA7" w14:textId="77777777" w:rsidR="00A61E23" w:rsidRDefault="00A61E23" w:rsidP="00A61E23">
      <w:pPr>
        <w:pStyle w:val="Akapitzlist"/>
        <w:numPr>
          <w:ilvl w:val="0"/>
          <w:numId w:val="3"/>
        </w:numPr>
        <w:jc w:val="both"/>
        <w:rPr>
          <w:rFonts w:ascii="Arial" w:hAnsi="Arial" w:cs="Arial"/>
        </w:rPr>
      </w:pPr>
      <w:r>
        <w:rPr>
          <w:rFonts w:ascii="Arial" w:hAnsi="Arial" w:cs="Arial"/>
        </w:rPr>
        <w:t>Klient</w:t>
      </w:r>
    </w:p>
    <w:p w14:paraId="5D135E56" w14:textId="77777777" w:rsidR="00A61E23" w:rsidRDefault="00A61E23" w:rsidP="00A61E23">
      <w:pPr>
        <w:pStyle w:val="Akapitzlist"/>
        <w:numPr>
          <w:ilvl w:val="0"/>
          <w:numId w:val="3"/>
        </w:numPr>
        <w:jc w:val="both"/>
        <w:rPr>
          <w:rFonts w:ascii="Arial" w:hAnsi="Arial" w:cs="Arial"/>
        </w:rPr>
      </w:pPr>
      <w:r>
        <w:rPr>
          <w:rFonts w:ascii="Arial" w:hAnsi="Arial" w:cs="Arial"/>
          <w:noProof/>
        </w:rPr>
        <w:t>Wydział techniczny</w:t>
      </w:r>
    </w:p>
    <w:p w14:paraId="4B16EDF2" w14:textId="77777777" w:rsidR="00490117" w:rsidRPr="00B472FB" w:rsidRDefault="00490117" w:rsidP="00490117">
      <w:pPr>
        <w:rPr>
          <w:rFonts w:ascii="Arial" w:hAnsi="Arial" w:cs="Arial"/>
          <w:b/>
        </w:rPr>
      </w:pPr>
      <w:r>
        <w:rPr>
          <w:rFonts w:ascii="Arial" w:hAnsi="Arial" w:cs="Arial"/>
          <w:b/>
        </w:rPr>
        <w:t>Właściciel procesu:</w:t>
      </w:r>
      <w:r w:rsidRPr="00B472FB">
        <w:rPr>
          <w:rFonts w:ascii="Arial" w:hAnsi="Arial" w:cs="Arial"/>
        </w:rPr>
        <w:t xml:space="preserve"> </w:t>
      </w:r>
      <w:r w:rsidR="004B2E40" w:rsidRPr="004B2E40">
        <w:rPr>
          <w:rFonts w:ascii="Arial" w:hAnsi="Arial" w:cs="Arial"/>
        </w:rPr>
        <w:t xml:space="preserve">Gmina Młynary         </w:t>
      </w:r>
    </w:p>
    <w:p w14:paraId="49B33B8C" w14:textId="77777777" w:rsidR="00490117" w:rsidRPr="005C7426" w:rsidRDefault="00490117" w:rsidP="00490117">
      <w:pPr>
        <w:jc w:val="both"/>
        <w:rPr>
          <w:rFonts w:ascii="Arial" w:hAnsi="Arial" w:cs="Arial"/>
          <w:b/>
        </w:rPr>
      </w:pPr>
      <w:r>
        <w:rPr>
          <w:rFonts w:ascii="Arial" w:hAnsi="Arial" w:cs="Arial"/>
          <w:b/>
        </w:rPr>
        <w:t>Świadczenie usługi</w:t>
      </w:r>
      <w:r w:rsidRPr="005C7426">
        <w:rPr>
          <w:rFonts w:ascii="Arial" w:hAnsi="Arial" w:cs="Arial"/>
          <w:b/>
        </w:rPr>
        <w:t>:</w:t>
      </w:r>
    </w:p>
    <w:p w14:paraId="7C005381" w14:textId="77777777" w:rsidR="00490117" w:rsidRPr="00E16BFD" w:rsidRDefault="00490117" w:rsidP="00490117">
      <w:pPr>
        <w:jc w:val="both"/>
        <w:rPr>
          <w:rFonts w:ascii="Arial" w:hAnsi="Arial" w:cs="Arial"/>
          <w:u w:val="single"/>
        </w:rPr>
      </w:pPr>
      <w:r w:rsidRPr="00E16BFD">
        <w:rPr>
          <w:rFonts w:ascii="Arial" w:hAnsi="Arial" w:cs="Arial"/>
          <w:u w:val="single"/>
        </w:rPr>
        <w:t>Stan aktualny:</w:t>
      </w:r>
    </w:p>
    <w:p w14:paraId="3390806A" w14:textId="77777777" w:rsidR="00490117" w:rsidRDefault="00490117" w:rsidP="00490117">
      <w:pPr>
        <w:jc w:val="both"/>
        <w:rPr>
          <w:rFonts w:ascii="Arial" w:hAnsi="Arial" w:cs="Arial"/>
        </w:rPr>
      </w:pPr>
      <w:r>
        <w:rPr>
          <w:rFonts w:ascii="Arial" w:hAnsi="Arial" w:cs="Arial"/>
        </w:rPr>
        <w:t xml:space="preserve">Obecnie, </w:t>
      </w:r>
      <w:r w:rsidR="00A61E23">
        <w:rPr>
          <w:rFonts w:ascii="Arial" w:hAnsi="Arial" w:cs="Arial"/>
        </w:rPr>
        <w:t xml:space="preserve">wszelkie </w:t>
      </w:r>
      <w:r w:rsidR="00993E93">
        <w:rPr>
          <w:rFonts w:ascii="Arial" w:hAnsi="Arial" w:cs="Arial"/>
        </w:rPr>
        <w:t xml:space="preserve">powiadamianie </w:t>
      </w:r>
      <w:r w:rsidR="00A45F5E">
        <w:rPr>
          <w:rFonts w:ascii="Arial" w:hAnsi="Arial" w:cs="Arial"/>
        </w:rPr>
        <w:t xml:space="preserve">interesariuszy </w:t>
      </w:r>
      <w:r w:rsidR="00F73684">
        <w:rPr>
          <w:rFonts w:ascii="Arial" w:hAnsi="Arial" w:cs="Arial"/>
        </w:rPr>
        <w:t>musi się odbywać poprzez stronę Wnioskodawcy</w:t>
      </w:r>
      <w:r w:rsidR="00891D0E">
        <w:rPr>
          <w:rFonts w:ascii="Arial" w:hAnsi="Arial" w:cs="Arial"/>
        </w:rPr>
        <w:t xml:space="preserve"> (z powodu braku wdrożonych innych narzędzi). Jest to rozwiązanie </w:t>
      </w:r>
      <w:r w:rsidR="004139F5">
        <w:rPr>
          <w:rFonts w:ascii="Arial" w:hAnsi="Arial" w:cs="Arial"/>
        </w:rPr>
        <w:t>nieefektywne,</w:t>
      </w:r>
      <w:r w:rsidR="00891D0E">
        <w:rPr>
          <w:rFonts w:ascii="Arial" w:hAnsi="Arial" w:cs="Arial"/>
        </w:rPr>
        <w:t xml:space="preserve"> gdyż </w:t>
      </w:r>
      <w:r w:rsidR="000F48D9">
        <w:rPr>
          <w:rFonts w:ascii="Arial" w:hAnsi="Arial" w:cs="Arial"/>
        </w:rPr>
        <w:t xml:space="preserve">mało kto ma możliwość regularnego sprawdzania zmian na stronie. </w:t>
      </w:r>
      <w:r w:rsidR="007F7D1A">
        <w:rPr>
          <w:rFonts w:ascii="Arial" w:hAnsi="Arial" w:cs="Arial"/>
        </w:rPr>
        <w:t xml:space="preserve">Alternatywą są np. systemy powiadomień sms, jednak oznaczają one zawsze </w:t>
      </w:r>
      <w:r w:rsidR="00E82ABF">
        <w:rPr>
          <w:rFonts w:ascii="Arial" w:hAnsi="Arial" w:cs="Arial"/>
        </w:rPr>
        <w:t>ponoszenie kosztów prze</w:t>
      </w:r>
      <w:r w:rsidR="00B95926">
        <w:rPr>
          <w:rFonts w:ascii="Arial" w:hAnsi="Arial" w:cs="Arial"/>
        </w:rPr>
        <w:t xml:space="preserve">z </w:t>
      </w:r>
      <w:r w:rsidR="00B95926" w:rsidRPr="00B95926">
        <w:rPr>
          <w:rFonts w:ascii="Arial" w:hAnsi="Arial" w:cs="Arial"/>
        </w:rPr>
        <w:t>Zamawiającego</w:t>
      </w:r>
      <w:r w:rsidR="00E82ABF">
        <w:rPr>
          <w:rFonts w:ascii="Arial" w:hAnsi="Arial" w:cs="Arial"/>
        </w:rPr>
        <w:t xml:space="preserve"> na wiadomości sms. Bezpłatną alternatywą są wiadomości </w:t>
      </w:r>
      <w:r w:rsidR="0064245C">
        <w:rPr>
          <w:rFonts w:ascii="Arial" w:hAnsi="Arial" w:cs="Arial"/>
        </w:rPr>
        <w:t xml:space="preserve">poczty </w:t>
      </w:r>
      <w:r w:rsidR="004139F5">
        <w:rPr>
          <w:rFonts w:ascii="Arial" w:hAnsi="Arial" w:cs="Arial"/>
        </w:rPr>
        <w:t>elektronicznej,</w:t>
      </w:r>
      <w:r w:rsidR="0064245C">
        <w:rPr>
          <w:rFonts w:ascii="Arial" w:hAnsi="Arial" w:cs="Arial"/>
        </w:rPr>
        <w:t xml:space="preserve"> ale wielu interesariuszy nie chce przekazywać swoich osobistych adresów poczty elektronicznej i numerów telefonów komórkowych.</w:t>
      </w:r>
    </w:p>
    <w:p w14:paraId="499B226C" w14:textId="77777777" w:rsidR="00490117" w:rsidRPr="00E16BFD" w:rsidRDefault="00490117" w:rsidP="00490117">
      <w:pPr>
        <w:jc w:val="both"/>
        <w:rPr>
          <w:rFonts w:ascii="Arial" w:hAnsi="Arial" w:cs="Arial"/>
          <w:u w:val="single"/>
        </w:rPr>
      </w:pPr>
      <w:r w:rsidRPr="00E16BFD">
        <w:rPr>
          <w:rFonts w:ascii="Arial" w:hAnsi="Arial" w:cs="Arial"/>
          <w:u w:val="single"/>
        </w:rPr>
        <w:t>Stan docelowy:</w:t>
      </w:r>
    </w:p>
    <w:p w14:paraId="5F8460C0" w14:textId="77777777" w:rsidR="00490117" w:rsidRPr="005C7426" w:rsidRDefault="000F09BC" w:rsidP="00490117">
      <w:pPr>
        <w:jc w:val="both"/>
        <w:rPr>
          <w:rFonts w:ascii="Arial" w:hAnsi="Arial" w:cs="Arial"/>
        </w:rPr>
      </w:pPr>
      <w:r w:rsidRPr="000F09BC">
        <w:rPr>
          <w:rFonts w:ascii="Arial" w:hAnsi="Arial" w:cs="Arial"/>
        </w:rPr>
        <w:t>Usługa dostępu do elektronicznego systemu powiadamiania i nadzoru (informacje o zagrożeniach i wydarzeniach) stanowi usługę publiczną udostępnioną on-line o stopniu dojrzałości 3 – dwustronna interakcja, ponieważ po wypełnieniu i złożeniu przez interesariusza drogą elektroniczną, formularza wyrażenia zgody na otrzymywanie informacji elektronicznej (udostępnionego on-line) zostaje on objęty procedurą informacyjną. Polega ona na udostępnieniu interesariuszo</w:t>
      </w:r>
      <w:r w:rsidR="00B95926">
        <w:rPr>
          <w:rFonts w:ascii="Arial" w:hAnsi="Arial" w:cs="Arial"/>
        </w:rPr>
        <w:t xml:space="preserve">wi informacji przez </w:t>
      </w:r>
      <w:r w:rsidR="00B95926" w:rsidRPr="00B95926">
        <w:rPr>
          <w:rFonts w:ascii="Arial" w:hAnsi="Arial" w:cs="Arial"/>
        </w:rPr>
        <w:t>Zamawiającego</w:t>
      </w:r>
      <w:r w:rsidRPr="000F09BC">
        <w:rPr>
          <w:rFonts w:ascii="Arial" w:hAnsi="Arial" w:cs="Arial"/>
        </w:rPr>
        <w:t>. Informacje te mogą dotyczyć zarówno zgłoszeń, które wpłynęły z zewnątrz np. od innych interesariuszy (jeśli została uruchomiona usługa zgłoszenia przez interesariusza zaistniałego zdarzenia) jak i tych generowanych przez</w:t>
      </w:r>
      <w:r w:rsidR="00B95926">
        <w:rPr>
          <w:rFonts w:ascii="Arial" w:hAnsi="Arial" w:cs="Arial"/>
        </w:rPr>
        <w:t xml:space="preserve"> wewnętrzne systemy</w:t>
      </w:r>
      <w:r w:rsidR="00B95926" w:rsidRPr="00B95926">
        <w:rPr>
          <w:rFonts w:ascii="Arial" w:hAnsi="Arial" w:cs="Arial"/>
        </w:rPr>
        <w:t xml:space="preserve"> Zamawiającego</w:t>
      </w:r>
      <w:r w:rsidR="00B95926">
        <w:rPr>
          <w:rFonts w:ascii="Arial" w:hAnsi="Arial" w:cs="Arial"/>
        </w:rPr>
        <w:t xml:space="preserve"> </w:t>
      </w:r>
      <w:r w:rsidRPr="000F09BC">
        <w:rPr>
          <w:rFonts w:ascii="Arial" w:hAnsi="Arial" w:cs="Arial"/>
        </w:rPr>
        <w:t>np. planowane przerwy serwisowe, przeglądy infrastruktury, przerwy w dostawach. Usługa realizuje dystrybucję informacji do niego poprzez aplikację mobilną. Interesariusz sam pobiera i instaluje aplikację na swoim telefonie. Link do aplikacji dostępny jest po zalogowaniu do elektronicznego biura obsługi. Login i hasło dostępowe do aplikacji są takie samo jak do elektronicznego biura obsługi. Interesariu</w:t>
      </w:r>
      <w:r w:rsidR="00B95926">
        <w:rPr>
          <w:rFonts w:ascii="Arial" w:hAnsi="Arial" w:cs="Arial"/>
        </w:rPr>
        <w:t xml:space="preserve">sz nie musi podawać </w:t>
      </w:r>
      <w:r w:rsidR="00B95926" w:rsidRPr="00B95926">
        <w:rPr>
          <w:rFonts w:ascii="Arial" w:hAnsi="Arial" w:cs="Arial"/>
        </w:rPr>
        <w:t>Z</w:t>
      </w:r>
      <w:r w:rsidR="00B95926">
        <w:rPr>
          <w:rFonts w:ascii="Arial" w:hAnsi="Arial" w:cs="Arial"/>
        </w:rPr>
        <w:t>amawiającemu</w:t>
      </w:r>
      <w:r w:rsidRPr="000F09BC">
        <w:rPr>
          <w:rFonts w:ascii="Arial" w:hAnsi="Arial" w:cs="Arial"/>
        </w:rPr>
        <w:t xml:space="preserve"> swojego adresu e-mail ani numeru telefonu, żeby usługa działała (jeśli tego nie chce).</w:t>
      </w:r>
    </w:p>
    <w:p w14:paraId="74808595" w14:textId="77777777" w:rsidR="00490117" w:rsidRPr="005C7426" w:rsidRDefault="00490117" w:rsidP="001804B8">
      <w:pPr>
        <w:keepNext/>
        <w:jc w:val="both"/>
        <w:rPr>
          <w:rFonts w:ascii="Arial" w:hAnsi="Arial" w:cs="Arial"/>
          <w:b/>
        </w:rPr>
      </w:pPr>
      <w:r w:rsidRPr="005C7426">
        <w:rPr>
          <w:rFonts w:ascii="Arial" w:hAnsi="Arial" w:cs="Arial"/>
          <w:b/>
        </w:rPr>
        <w:lastRenderedPageBreak/>
        <w:t>Czas realizacji procesu:</w:t>
      </w:r>
    </w:p>
    <w:p w14:paraId="01918B2F" w14:textId="77777777" w:rsidR="00490117" w:rsidRPr="00E16BFD" w:rsidRDefault="00490117" w:rsidP="001804B8">
      <w:pPr>
        <w:keepNext/>
        <w:jc w:val="both"/>
        <w:rPr>
          <w:rFonts w:ascii="Arial" w:hAnsi="Arial" w:cs="Arial"/>
          <w:u w:val="single"/>
        </w:rPr>
      </w:pPr>
      <w:r w:rsidRPr="00E16BFD">
        <w:rPr>
          <w:rFonts w:ascii="Arial" w:hAnsi="Arial" w:cs="Arial"/>
          <w:u w:val="single"/>
        </w:rPr>
        <w:t>Stan aktualny:</w:t>
      </w:r>
    </w:p>
    <w:p w14:paraId="47954CD6" w14:textId="77777777" w:rsidR="00490117" w:rsidRPr="002F76D4" w:rsidRDefault="00DB1778" w:rsidP="00490117">
      <w:pPr>
        <w:jc w:val="both"/>
        <w:rPr>
          <w:rFonts w:ascii="Arial" w:hAnsi="Arial" w:cs="Arial"/>
        </w:rPr>
      </w:pPr>
      <w:r>
        <w:rPr>
          <w:rFonts w:ascii="Arial" w:hAnsi="Arial" w:cs="Arial"/>
        </w:rPr>
        <w:t>Powiadamianie interesariuszy poprzez inform</w:t>
      </w:r>
      <w:r w:rsidR="00A863EE">
        <w:rPr>
          <w:rFonts w:ascii="Arial" w:hAnsi="Arial" w:cs="Arial"/>
        </w:rPr>
        <w:t>acje na stronę www</w:t>
      </w:r>
      <w:r w:rsidR="00A863EE" w:rsidRPr="00A863EE">
        <w:rPr>
          <w:rFonts w:ascii="Arial" w:hAnsi="Arial" w:cs="Arial"/>
        </w:rPr>
        <w:t xml:space="preserve"> Zamawiającego</w:t>
      </w:r>
      <w:r w:rsidR="00A863EE">
        <w:rPr>
          <w:rFonts w:ascii="Arial" w:hAnsi="Arial" w:cs="Arial"/>
        </w:rPr>
        <w:t xml:space="preserve"> </w:t>
      </w:r>
      <w:r>
        <w:rPr>
          <w:rFonts w:ascii="Arial" w:hAnsi="Arial" w:cs="Arial"/>
        </w:rPr>
        <w:t xml:space="preserve">jest </w:t>
      </w:r>
      <w:r w:rsidR="00F46139">
        <w:rPr>
          <w:rFonts w:ascii="Arial" w:hAnsi="Arial" w:cs="Arial"/>
        </w:rPr>
        <w:t>czasochłonne</w:t>
      </w:r>
      <w:r w:rsidR="00C319A4">
        <w:rPr>
          <w:rFonts w:ascii="Arial" w:hAnsi="Arial" w:cs="Arial"/>
        </w:rPr>
        <w:t>.</w:t>
      </w:r>
      <w:r>
        <w:rPr>
          <w:rFonts w:ascii="Arial" w:hAnsi="Arial" w:cs="Arial"/>
        </w:rPr>
        <w:t xml:space="preserve"> </w:t>
      </w:r>
      <w:r w:rsidR="00C319A4">
        <w:rPr>
          <w:rFonts w:ascii="Arial" w:hAnsi="Arial" w:cs="Arial"/>
        </w:rPr>
        <w:t>Z</w:t>
      </w:r>
      <w:r>
        <w:rPr>
          <w:rFonts w:ascii="Arial" w:hAnsi="Arial" w:cs="Arial"/>
        </w:rPr>
        <w:t xml:space="preserve"> </w:t>
      </w:r>
      <w:r w:rsidR="00C319A4">
        <w:rPr>
          <w:rFonts w:ascii="Arial" w:hAnsi="Arial" w:cs="Arial"/>
        </w:rPr>
        <w:t xml:space="preserve">uwagi na sposób pracy z CMS </w:t>
      </w:r>
      <w:r w:rsidR="00552E2A">
        <w:rPr>
          <w:rFonts w:ascii="Arial" w:hAnsi="Arial" w:cs="Arial"/>
        </w:rPr>
        <w:t xml:space="preserve">dodanie nawet najprostszej informacji (wybranie sekcji, odpowiednie sformatowanie, publikacja etc.) </w:t>
      </w:r>
      <w:r w:rsidR="00C319A4">
        <w:rPr>
          <w:rFonts w:ascii="Arial" w:hAnsi="Arial" w:cs="Arial"/>
        </w:rPr>
        <w:t xml:space="preserve">wymaga </w:t>
      </w:r>
      <w:r w:rsidR="00552E2A">
        <w:rPr>
          <w:rFonts w:ascii="Arial" w:hAnsi="Arial" w:cs="Arial"/>
        </w:rPr>
        <w:t>minimum 15-20 minut.</w:t>
      </w:r>
    </w:p>
    <w:p w14:paraId="45B18183" w14:textId="77777777" w:rsidR="00490117" w:rsidRPr="00E16BFD" w:rsidRDefault="00490117" w:rsidP="00490117">
      <w:pPr>
        <w:jc w:val="both"/>
        <w:rPr>
          <w:rFonts w:ascii="Arial" w:hAnsi="Arial" w:cs="Arial"/>
          <w:u w:val="single"/>
        </w:rPr>
      </w:pPr>
      <w:r w:rsidRPr="00E16BFD">
        <w:rPr>
          <w:rFonts w:ascii="Arial" w:hAnsi="Arial" w:cs="Arial"/>
          <w:u w:val="single"/>
        </w:rPr>
        <w:t>Stan docelowy:</w:t>
      </w:r>
    </w:p>
    <w:p w14:paraId="45C266BD" w14:textId="77777777" w:rsidR="00490117" w:rsidRDefault="00942947" w:rsidP="00490117">
      <w:pPr>
        <w:jc w:val="both"/>
        <w:rPr>
          <w:rFonts w:ascii="Arial" w:hAnsi="Arial" w:cs="Arial"/>
        </w:rPr>
      </w:pPr>
      <w:r>
        <w:rPr>
          <w:rFonts w:ascii="Arial" w:hAnsi="Arial" w:cs="Arial"/>
        </w:rPr>
        <w:t>Powiadomienia wyświetlają się w aplikacji mobilnej zawsze w tym samym miejscu</w:t>
      </w:r>
      <w:r w:rsidR="00224EDE">
        <w:rPr>
          <w:rFonts w:ascii="Arial" w:hAnsi="Arial" w:cs="Arial"/>
        </w:rPr>
        <w:t xml:space="preserve"> i są zawsze sformatowane w ten sam sposób</w:t>
      </w:r>
      <w:r>
        <w:rPr>
          <w:rFonts w:ascii="Arial" w:hAnsi="Arial" w:cs="Arial"/>
        </w:rPr>
        <w:t xml:space="preserve">. </w:t>
      </w:r>
      <w:r w:rsidR="00224EDE">
        <w:rPr>
          <w:rFonts w:ascii="Arial" w:hAnsi="Arial" w:cs="Arial"/>
        </w:rPr>
        <w:t xml:space="preserve">Jest to z narzucone. </w:t>
      </w:r>
      <w:r>
        <w:rPr>
          <w:rFonts w:ascii="Arial" w:hAnsi="Arial" w:cs="Arial"/>
        </w:rPr>
        <w:t xml:space="preserve">Dlatego proces </w:t>
      </w:r>
      <w:r w:rsidR="00176868">
        <w:rPr>
          <w:rFonts w:ascii="Arial" w:hAnsi="Arial" w:cs="Arial"/>
        </w:rPr>
        <w:t>dodania</w:t>
      </w:r>
      <w:r w:rsidR="00A712AE">
        <w:rPr>
          <w:rFonts w:ascii="Arial" w:hAnsi="Arial" w:cs="Arial"/>
        </w:rPr>
        <w:t xml:space="preserve"> informacji </w:t>
      </w:r>
      <w:r w:rsidR="00176868">
        <w:rPr>
          <w:rFonts w:ascii="Arial" w:hAnsi="Arial" w:cs="Arial"/>
        </w:rPr>
        <w:t xml:space="preserve">dla interesariusza </w:t>
      </w:r>
      <w:r w:rsidR="00A712AE">
        <w:rPr>
          <w:rFonts w:ascii="Arial" w:hAnsi="Arial" w:cs="Arial"/>
        </w:rPr>
        <w:t>wymaga tylko jej wprowadzenia i wysłania. Całość trwa nie więcej niż 10 minut</w:t>
      </w:r>
      <w:r w:rsidR="00514DB1">
        <w:rPr>
          <w:rFonts w:ascii="Arial" w:hAnsi="Arial" w:cs="Arial"/>
        </w:rPr>
        <w:t>.</w:t>
      </w:r>
    </w:p>
    <w:p w14:paraId="4DEC4CEE" w14:textId="77777777" w:rsidR="00490117" w:rsidRDefault="00490117" w:rsidP="00490117">
      <w:pPr>
        <w:jc w:val="both"/>
        <w:rPr>
          <w:rFonts w:ascii="Arial" w:hAnsi="Arial" w:cs="Arial"/>
          <w:b/>
        </w:rPr>
      </w:pPr>
      <w:r>
        <w:rPr>
          <w:rFonts w:ascii="Arial" w:hAnsi="Arial" w:cs="Arial"/>
          <w:b/>
        </w:rPr>
        <w:t>Koszt realizacji procesu:</w:t>
      </w:r>
    </w:p>
    <w:p w14:paraId="7D50325B" w14:textId="77777777" w:rsidR="00490117" w:rsidRPr="00E16BFD" w:rsidRDefault="00490117" w:rsidP="00490117">
      <w:pPr>
        <w:jc w:val="both"/>
        <w:rPr>
          <w:rFonts w:ascii="Arial" w:hAnsi="Arial" w:cs="Arial"/>
          <w:u w:val="single"/>
        </w:rPr>
      </w:pPr>
      <w:r w:rsidRPr="00E16BFD">
        <w:rPr>
          <w:rFonts w:ascii="Arial" w:hAnsi="Arial" w:cs="Arial"/>
          <w:u w:val="single"/>
        </w:rPr>
        <w:t>Stan aktualny:</w:t>
      </w:r>
    </w:p>
    <w:p w14:paraId="08A8BC7B" w14:textId="77777777" w:rsidR="00490117" w:rsidRDefault="00514DB1" w:rsidP="00514DB1">
      <w:pPr>
        <w:jc w:val="both"/>
        <w:rPr>
          <w:rFonts w:ascii="Arial" w:hAnsi="Arial" w:cs="Arial"/>
        </w:rPr>
      </w:pPr>
      <w:r>
        <w:rPr>
          <w:rFonts w:ascii="Arial" w:hAnsi="Arial" w:cs="Arial"/>
        </w:rPr>
        <w:t>Powiadamianie interesariuszy poprzez infor</w:t>
      </w:r>
      <w:r w:rsidR="00A863EE">
        <w:rPr>
          <w:rFonts w:ascii="Arial" w:hAnsi="Arial" w:cs="Arial"/>
        </w:rPr>
        <w:t xml:space="preserve">macje na stronę www </w:t>
      </w:r>
      <w:r w:rsidR="00A863EE" w:rsidRPr="00A863EE">
        <w:rPr>
          <w:rFonts w:ascii="Arial" w:hAnsi="Arial" w:cs="Arial"/>
        </w:rPr>
        <w:t>Zamawiającego</w:t>
      </w:r>
      <w:r>
        <w:rPr>
          <w:rFonts w:ascii="Arial" w:hAnsi="Arial" w:cs="Arial"/>
        </w:rPr>
        <w:t xml:space="preserve"> wymaga minimum </w:t>
      </w:r>
      <w:r w:rsidR="00176868">
        <w:rPr>
          <w:rFonts w:ascii="Arial" w:hAnsi="Arial" w:cs="Arial"/>
        </w:rPr>
        <w:t>nakładu czasu pracy równemu ok 10 zł</w:t>
      </w:r>
      <w:r>
        <w:rPr>
          <w:rFonts w:ascii="Arial" w:hAnsi="Arial" w:cs="Arial"/>
        </w:rPr>
        <w:t>.</w:t>
      </w:r>
    </w:p>
    <w:p w14:paraId="4C53720E" w14:textId="77777777" w:rsidR="00490117" w:rsidRDefault="00490117" w:rsidP="00490117">
      <w:pPr>
        <w:jc w:val="both"/>
        <w:rPr>
          <w:rFonts w:ascii="Arial" w:hAnsi="Arial" w:cs="Arial"/>
          <w:u w:val="single"/>
        </w:rPr>
      </w:pPr>
      <w:r w:rsidRPr="00E16BFD">
        <w:rPr>
          <w:rFonts w:ascii="Arial" w:hAnsi="Arial" w:cs="Arial"/>
          <w:u w:val="single"/>
        </w:rPr>
        <w:t>Stan docelowy:</w:t>
      </w:r>
    </w:p>
    <w:p w14:paraId="384B65D8" w14:textId="77777777" w:rsidR="00490117" w:rsidRPr="00B472FB" w:rsidRDefault="00176868" w:rsidP="00490117">
      <w:pPr>
        <w:jc w:val="both"/>
        <w:rPr>
          <w:rFonts w:ascii="Arial" w:hAnsi="Arial" w:cs="Arial"/>
        </w:rPr>
      </w:pPr>
      <w:r>
        <w:rPr>
          <w:rFonts w:ascii="Arial" w:hAnsi="Arial" w:cs="Arial"/>
        </w:rPr>
        <w:t xml:space="preserve">Dodanie informacji i jej </w:t>
      </w:r>
      <w:r w:rsidR="00140103">
        <w:rPr>
          <w:rFonts w:ascii="Arial" w:hAnsi="Arial" w:cs="Arial"/>
        </w:rPr>
        <w:t xml:space="preserve">wysłanie </w:t>
      </w:r>
      <w:r w:rsidR="00BC2BE7">
        <w:rPr>
          <w:rFonts w:ascii="Arial" w:hAnsi="Arial" w:cs="Arial"/>
        </w:rPr>
        <w:t>wymaga zaledwie nakładu czasu pracy równemu 4 zł.</w:t>
      </w:r>
    </w:p>
    <w:p w14:paraId="3F8ED261" w14:textId="77777777" w:rsidR="00490117" w:rsidRPr="005C7426" w:rsidRDefault="00490117" w:rsidP="00490117">
      <w:pPr>
        <w:jc w:val="both"/>
        <w:rPr>
          <w:rFonts w:ascii="Arial" w:hAnsi="Arial" w:cs="Arial"/>
          <w:b/>
        </w:rPr>
      </w:pPr>
      <w:r>
        <w:rPr>
          <w:rFonts w:ascii="Arial" w:hAnsi="Arial" w:cs="Arial"/>
          <w:b/>
        </w:rPr>
        <w:t>K</w:t>
      </w:r>
      <w:r w:rsidRPr="005C7426">
        <w:rPr>
          <w:rFonts w:ascii="Arial" w:hAnsi="Arial" w:cs="Arial"/>
          <w:b/>
        </w:rPr>
        <w:t xml:space="preserve">orzyści </w:t>
      </w:r>
      <w:r>
        <w:rPr>
          <w:rFonts w:ascii="Arial" w:hAnsi="Arial" w:cs="Arial"/>
          <w:b/>
        </w:rPr>
        <w:t xml:space="preserve">z wprowadzonych zmian </w:t>
      </w:r>
      <w:r w:rsidRPr="005C7426">
        <w:rPr>
          <w:rFonts w:ascii="Arial" w:hAnsi="Arial" w:cs="Arial"/>
          <w:b/>
        </w:rPr>
        <w:t>dla uczestników</w:t>
      </w:r>
      <w:r>
        <w:rPr>
          <w:rFonts w:ascii="Arial" w:hAnsi="Arial" w:cs="Arial"/>
          <w:b/>
        </w:rPr>
        <w:t xml:space="preserve"> procesu:</w:t>
      </w:r>
    </w:p>
    <w:p w14:paraId="6529B4F1" w14:textId="77777777" w:rsidR="00490117" w:rsidRDefault="00490117" w:rsidP="00490117">
      <w:pPr>
        <w:jc w:val="both"/>
        <w:rPr>
          <w:rFonts w:ascii="Arial" w:hAnsi="Arial" w:cs="Arial"/>
        </w:rPr>
      </w:pPr>
      <w:r>
        <w:rPr>
          <w:rFonts w:ascii="Arial" w:hAnsi="Arial" w:cs="Arial"/>
        </w:rPr>
        <w:t xml:space="preserve">Wygoda: interesariusz </w:t>
      </w:r>
      <w:r w:rsidR="00BC2BE7">
        <w:rPr>
          <w:rFonts w:ascii="Arial" w:hAnsi="Arial" w:cs="Arial"/>
        </w:rPr>
        <w:t xml:space="preserve">otrzymuje informacje </w:t>
      </w:r>
      <w:r w:rsidR="00A863EE">
        <w:rPr>
          <w:rFonts w:ascii="Arial" w:hAnsi="Arial" w:cs="Arial"/>
        </w:rPr>
        <w:t xml:space="preserve">od </w:t>
      </w:r>
      <w:r w:rsidR="00A863EE" w:rsidRPr="00A863EE">
        <w:rPr>
          <w:rFonts w:ascii="Arial" w:hAnsi="Arial" w:cs="Arial"/>
        </w:rPr>
        <w:t>Zamawiającego</w:t>
      </w:r>
      <w:r w:rsidR="00E853D1">
        <w:rPr>
          <w:rFonts w:ascii="Arial" w:hAnsi="Arial" w:cs="Arial"/>
        </w:rPr>
        <w:t xml:space="preserve"> o wydarzeniach istotnych dla niego (awarie, przerwy w dostawach, zdarzenia drogowe etc.)</w:t>
      </w:r>
    </w:p>
    <w:p w14:paraId="0C0F7C5D" w14:textId="77777777" w:rsidR="00490117" w:rsidRDefault="00490117" w:rsidP="00490117">
      <w:pPr>
        <w:jc w:val="both"/>
        <w:rPr>
          <w:rFonts w:ascii="Arial" w:hAnsi="Arial" w:cs="Arial"/>
        </w:rPr>
      </w:pPr>
      <w:r>
        <w:rPr>
          <w:rFonts w:ascii="Arial" w:hAnsi="Arial" w:cs="Arial"/>
        </w:rPr>
        <w:t>Oszczędność czasu</w:t>
      </w:r>
      <w:r w:rsidR="00E853D1">
        <w:rPr>
          <w:rFonts w:ascii="Arial" w:hAnsi="Arial" w:cs="Arial"/>
        </w:rPr>
        <w:t xml:space="preserve"> i środków</w:t>
      </w:r>
      <w:r>
        <w:rPr>
          <w:rFonts w:ascii="Arial" w:hAnsi="Arial" w:cs="Arial"/>
        </w:rPr>
        <w:t xml:space="preserve">: krótszy czas poświęcony przez </w:t>
      </w:r>
      <w:r w:rsidR="00A863EE" w:rsidRPr="00A863EE">
        <w:rPr>
          <w:rFonts w:ascii="Arial" w:hAnsi="Arial" w:cs="Arial"/>
        </w:rPr>
        <w:t>Zamawiającego</w:t>
      </w:r>
      <w:r>
        <w:rPr>
          <w:rFonts w:ascii="Arial" w:hAnsi="Arial" w:cs="Arial"/>
        </w:rPr>
        <w:t xml:space="preserve"> na </w:t>
      </w:r>
      <w:r w:rsidR="00E853D1">
        <w:rPr>
          <w:rFonts w:ascii="Arial" w:hAnsi="Arial" w:cs="Arial"/>
        </w:rPr>
        <w:t>przygotowanie i dystrybucje informacji</w:t>
      </w:r>
      <w:r>
        <w:rPr>
          <w:rFonts w:ascii="Arial" w:hAnsi="Arial" w:cs="Arial"/>
        </w:rPr>
        <w:t>.</w:t>
      </w:r>
      <w:r w:rsidR="00A863EE">
        <w:rPr>
          <w:rFonts w:ascii="Arial" w:hAnsi="Arial" w:cs="Arial"/>
        </w:rPr>
        <w:t xml:space="preserve"> </w:t>
      </w:r>
      <w:r w:rsidR="00A863EE" w:rsidRPr="00A863EE">
        <w:rPr>
          <w:rFonts w:ascii="Arial" w:hAnsi="Arial" w:cs="Arial"/>
        </w:rPr>
        <w:t>Z</w:t>
      </w:r>
      <w:r w:rsidR="00A863EE">
        <w:rPr>
          <w:rFonts w:ascii="Arial" w:hAnsi="Arial" w:cs="Arial"/>
        </w:rPr>
        <w:t>amawiający</w:t>
      </w:r>
      <w:r w:rsidR="00E853D1">
        <w:rPr>
          <w:rFonts w:ascii="Arial" w:hAnsi="Arial" w:cs="Arial"/>
        </w:rPr>
        <w:t xml:space="preserve"> nie ponosi kosztu sms ani </w:t>
      </w:r>
      <w:r w:rsidR="008927CD">
        <w:rPr>
          <w:rFonts w:ascii="Arial" w:hAnsi="Arial" w:cs="Arial"/>
        </w:rPr>
        <w:t>nie musi zbierać danych w postaci numerów telefonu ani adresów poczty elektronicznej.</w:t>
      </w:r>
    </w:p>
    <w:p w14:paraId="4922A419" w14:textId="77777777" w:rsidR="00490117" w:rsidRPr="005C7426" w:rsidRDefault="00E853D1" w:rsidP="00490117">
      <w:pPr>
        <w:jc w:val="both"/>
        <w:rPr>
          <w:rFonts w:ascii="Arial" w:hAnsi="Arial" w:cs="Arial"/>
        </w:rPr>
      </w:pPr>
      <w:r>
        <w:rPr>
          <w:rFonts w:ascii="Arial" w:hAnsi="Arial" w:cs="Arial"/>
        </w:rPr>
        <w:t>Bezpieczeństwo</w:t>
      </w:r>
      <w:r w:rsidR="00490117">
        <w:rPr>
          <w:rFonts w:ascii="Arial" w:hAnsi="Arial" w:cs="Arial"/>
        </w:rPr>
        <w:t xml:space="preserve">: </w:t>
      </w:r>
      <w:r>
        <w:rPr>
          <w:rFonts w:ascii="Arial" w:hAnsi="Arial" w:cs="Arial"/>
        </w:rPr>
        <w:t>krótki czas dotarcia z ważną informacją do dużej grupy interesariuszy.</w:t>
      </w:r>
    </w:p>
    <w:p w14:paraId="50FE2248" w14:textId="77777777" w:rsidR="00824D20" w:rsidRDefault="00824D20" w:rsidP="00824D20">
      <w:pPr>
        <w:jc w:val="both"/>
        <w:rPr>
          <w:rFonts w:ascii="Arial" w:hAnsi="Arial" w:cs="Arial"/>
        </w:rPr>
      </w:pPr>
      <w:r w:rsidRPr="00FD0A6B">
        <w:rPr>
          <w:rFonts w:ascii="Arial" w:hAnsi="Arial" w:cs="Arial"/>
          <w:b/>
        </w:rPr>
        <w:t>Stopień dojrzałości e-usługi:</w:t>
      </w:r>
      <w:r>
        <w:rPr>
          <w:rFonts w:ascii="Arial" w:hAnsi="Arial" w:cs="Arial"/>
        </w:rPr>
        <w:t xml:space="preserve"> 3</w:t>
      </w:r>
    </w:p>
    <w:p w14:paraId="4075FDC5" w14:textId="77777777" w:rsidR="00A93C2D" w:rsidRPr="00A93C2D" w:rsidRDefault="00A93C2D" w:rsidP="00A93C2D">
      <w:pPr>
        <w:pStyle w:val="gwp82650e84msonormal"/>
        <w:rPr>
          <w:rFonts w:ascii="Arial" w:hAnsi="Arial" w:cs="Arial"/>
          <w:sz w:val="22"/>
          <w:szCs w:val="22"/>
        </w:rPr>
      </w:pPr>
      <w:r w:rsidRPr="00A93C2D">
        <w:rPr>
          <w:rFonts w:ascii="Arial" w:hAnsi="Arial" w:cs="Arial"/>
          <w:b/>
          <w:sz w:val="22"/>
          <w:szCs w:val="22"/>
        </w:rPr>
        <w:t>Dodatkowe informacje: nt. stopnia dojrzałości:</w:t>
      </w:r>
      <w:r w:rsidRPr="00A93C2D">
        <w:rPr>
          <w:rFonts w:ascii="Arial" w:hAnsi="Arial" w:cs="Arial"/>
          <w:sz w:val="22"/>
          <w:szCs w:val="22"/>
        </w:rPr>
        <w:t xml:space="preserve"> </w:t>
      </w:r>
      <w:r w:rsidRPr="00A93C2D">
        <w:rPr>
          <w:rFonts w:ascii="Arial" w:hAnsi="Arial" w:cs="Arial"/>
          <w:color w:val="000000"/>
          <w:sz w:val="22"/>
          <w:szCs w:val="22"/>
        </w:rPr>
        <w:t xml:space="preserve">Tak jak zostało to opisane </w:t>
      </w:r>
      <w:r>
        <w:rPr>
          <w:rFonts w:ascii="Arial" w:hAnsi="Arial" w:cs="Arial"/>
          <w:color w:val="000000"/>
          <w:sz w:val="22"/>
          <w:szCs w:val="22"/>
        </w:rPr>
        <w:t>powyżej</w:t>
      </w:r>
      <w:r w:rsidRPr="00A93C2D">
        <w:rPr>
          <w:rFonts w:ascii="Arial" w:hAnsi="Arial" w:cs="Arial"/>
          <w:color w:val="000000"/>
          <w:sz w:val="22"/>
          <w:szCs w:val="22"/>
        </w:rPr>
        <w:t xml:space="preserve"> polega ona na udostępnieniu interesariuszo</w:t>
      </w:r>
      <w:r w:rsidR="00A863EE">
        <w:rPr>
          <w:rFonts w:ascii="Arial" w:hAnsi="Arial" w:cs="Arial"/>
          <w:color w:val="000000"/>
          <w:sz w:val="22"/>
          <w:szCs w:val="22"/>
        </w:rPr>
        <w:t xml:space="preserve">wi informacji przez </w:t>
      </w:r>
      <w:r w:rsidR="00A863EE" w:rsidRPr="00A863EE">
        <w:rPr>
          <w:rFonts w:ascii="Arial" w:hAnsi="Arial" w:cs="Arial"/>
          <w:color w:val="000000"/>
          <w:sz w:val="22"/>
          <w:szCs w:val="22"/>
        </w:rPr>
        <w:t>Zamawiającego</w:t>
      </w:r>
      <w:r w:rsidRPr="00A93C2D">
        <w:rPr>
          <w:rFonts w:ascii="Arial" w:hAnsi="Arial" w:cs="Arial"/>
          <w:color w:val="000000"/>
          <w:sz w:val="22"/>
          <w:szCs w:val="22"/>
        </w:rPr>
        <w:t>. Informacje te mogą dotyczyć zarówno zgłoszeń, które wpłynęły z zewnątrz np. od innych interesariuszy (jeśli została uruchomiona usługa zgłoszenia przez interesariusza zaistniałego zdarzenia) jak i tych generowanych przez</w:t>
      </w:r>
      <w:r w:rsidR="00A863EE">
        <w:rPr>
          <w:rFonts w:ascii="Arial" w:hAnsi="Arial" w:cs="Arial"/>
          <w:color w:val="000000"/>
          <w:sz w:val="22"/>
          <w:szCs w:val="22"/>
        </w:rPr>
        <w:t xml:space="preserve"> wewnętrzne systemy </w:t>
      </w:r>
      <w:r w:rsidR="00A863EE" w:rsidRPr="00A863EE">
        <w:rPr>
          <w:rFonts w:ascii="Arial" w:hAnsi="Arial" w:cs="Arial"/>
          <w:color w:val="000000"/>
          <w:sz w:val="22"/>
          <w:szCs w:val="22"/>
        </w:rPr>
        <w:t>Zamawiającego</w:t>
      </w:r>
      <w:r w:rsidRPr="00A93C2D">
        <w:rPr>
          <w:rFonts w:ascii="Arial" w:hAnsi="Arial" w:cs="Arial"/>
          <w:color w:val="000000"/>
          <w:sz w:val="22"/>
          <w:szCs w:val="22"/>
        </w:rPr>
        <w:t xml:space="preserve"> np. planowane przerwy serwisowe, przeglądy infrastruktury, przerwy w dostawach. Usługa realizuje dystrybucję informacji do niego poprzez aplikację mobilną. </w:t>
      </w:r>
    </w:p>
    <w:p w14:paraId="099551B3" w14:textId="77777777" w:rsidR="00A93C2D" w:rsidRPr="00FD0A6B" w:rsidRDefault="00A93C2D" w:rsidP="00A93C2D">
      <w:pPr>
        <w:jc w:val="both"/>
        <w:rPr>
          <w:rFonts w:ascii="Arial" w:hAnsi="Arial" w:cs="Arial"/>
        </w:rPr>
      </w:pPr>
      <w:r w:rsidRPr="001A53FF">
        <w:rPr>
          <w:rFonts w:cstheme="minorHAnsi"/>
          <w:color w:val="000000"/>
        </w:rPr>
        <w:lastRenderedPageBreak/>
        <w:t>3 pozom interoperacyjności jest zachowany poprzez przeslanie przez interesariusza do wnioskodawcy za pomocą np. aplikacji mobilnej informacji. Zdarzeniu np. wyciek wody z rury na ulicy oraz automatycznym powiadomieniu tego interesariusza o zakończeniu naprawy i końcu awarii. Taka współpraca pomiędzy dwoma stronami w sposób automatyczny na podstawie wygenerowanych powiadomień przez system jest jak najbardziej wymaganym poziomem e-usługi</w:t>
      </w:r>
    </w:p>
    <w:p w14:paraId="406BFF6B" w14:textId="77777777" w:rsidR="00824D20" w:rsidRPr="00A93C2D" w:rsidRDefault="00824D20" w:rsidP="00824D20">
      <w:pPr>
        <w:jc w:val="both"/>
        <w:rPr>
          <w:rFonts w:ascii="Arial" w:hAnsi="Arial" w:cs="Arial"/>
          <w:lang w:val="en-GB"/>
        </w:rPr>
      </w:pPr>
      <w:proofErr w:type="spellStart"/>
      <w:r w:rsidRPr="00A93C2D">
        <w:rPr>
          <w:rFonts w:ascii="Arial" w:hAnsi="Arial" w:cs="Arial"/>
          <w:b/>
          <w:lang w:val="en-GB"/>
        </w:rPr>
        <w:t>Relacje</w:t>
      </w:r>
      <w:proofErr w:type="spellEnd"/>
      <w:r w:rsidRPr="00A93C2D">
        <w:rPr>
          <w:rFonts w:ascii="Arial" w:hAnsi="Arial" w:cs="Arial"/>
          <w:b/>
          <w:lang w:val="en-GB"/>
        </w:rPr>
        <w:t xml:space="preserve">: </w:t>
      </w:r>
      <w:r w:rsidRPr="00A93C2D">
        <w:rPr>
          <w:rFonts w:ascii="Arial" w:hAnsi="Arial" w:cs="Arial"/>
          <w:lang w:val="en-GB"/>
        </w:rPr>
        <w:t xml:space="preserve">Administration to Business (A2B), Administration to Customer (A2C) </w:t>
      </w:r>
    </w:p>
    <w:p w14:paraId="0A3278FA" w14:textId="77777777" w:rsidR="00824D20" w:rsidRDefault="00824D20" w:rsidP="00824D20">
      <w:pPr>
        <w:jc w:val="both"/>
        <w:rPr>
          <w:rFonts w:ascii="Arial" w:hAnsi="Arial" w:cs="Arial"/>
        </w:rPr>
      </w:pPr>
      <w:r w:rsidRPr="00FD0A6B">
        <w:rPr>
          <w:rFonts w:ascii="Arial" w:hAnsi="Arial" w:cs="Arial"/>
          <w:b/>
        </w:rPr>
        <w:t>Tryb:</w:t>
      </w:r>
      <w:r>
        <w:rPr>
          <w:rFonts w:ascii="Arial" w:hAnsi="Arial" w:cs="Arial"/>
        </w:rPr>
        <w:t xml:space="preserve"> Publiczny</w:t>
      </w:r>
    </w:p>
    <w:p w14:paraId="4D57BEC6" w14:textId="77777777" w:rsidR="009C1D6D" w:rsidRDefault="009C1D6D" w:rsidP="004139F5">
      <w:pPr>
        <w:keepNext/>
        <w:jc w:val="both"/>
        <w:rPr>
          <w:rFonts w:ascii="Arial" w:hAnsi="Arial" w:cs="Arial"/>
          <w:b/>
        </w:rPr>
      </w:pPr>
      <w:r>
        <w:rPr>
          <w:rFonts w:ascii="Arial" w:hAnsi="Arial" w:cs="Arial"/>
          <w:b/>
        </w:rPr>
        <w:t>Schemat przed wdrożeniem e-usługi.</w:t>
      </w:r>
    </w:p>
    <w:p w14:paraId="3A3E955C" w14:textId="77777777" w:rsidR="009C1D6D" w:rsidRPr="005C7426" w:rsidRDefault="009C1D6D">
      <w:pPr>
        <w:rPr>
          <w:rFonts w:ascii="Arial" w:hAnsi="Arial" w:cs="Arial"/>
        </w:rPr>
      </w:pPr>
      <w:r w:rsidRPr="005C7426">
        <w:rPr>
          <w:rFonts w:ascii="Arial" w:hAnsi="Arial" w:cs="Arial"/>
          <w:noProof/>
          <w:lang w:eastAsia="pl-PL"/>
        </w:rPr>
        <w:drawing>
          <wp:inline distT="0" distB="0" distL="0" distR="0" wp14:anchorId="2BAA78CE" wp14:editId="45E94A75">
            <wp:extent cx="9820275" cy="303847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rotWithShape="1">
                    <a:blip r:embed="rId13">
                      <a:extLst>
                        <a:ext uri="{28A0092B-C50C-407E-A947-70E740481C1C}">
                          <a14:useLocalDpi xmlns:a14="http://schemas.microsoft.com/office/drawing/2010/main" val="0"/>
                        </a:ext>
                      </a:extLst>
                    </a:blip>
                    <a:srcRect b="43540"/>
                    <a:stretch/>
                  </pic:blipFill>
                  <pic:spPr bwMode="auto">
                    <a:xfrm>
                      <a:off x="0" y="0"/>
                      <a:ext cx="9820275" cy="3038475"/>
                    </a:xfrm>
                    <a:prstGeom prst="rect">
                      <a:avLst/>
                    </a:prstGeom>
                    <a:noFill/>
                    <a:ln>
                      <a:noFill/>
                    </a:ln>
                    <a:extLst>
                      <a:ext uri="{53640926-AAD7-44D8-BBD7-CCE9431645EC}">
                        <a14:shadowObscured xmlns:a14="http://schemas.microsoft.com/office/drawing/2010/main"/>
                      </a:ext>
                    </a:extLst>
                  </pic:spPr>
                </pic:pic>
              </a:graphicData>
            </a:graphic>
          </wp:inline>
        </w:drawing>
      </w:r>
    </w:p>
    <w:p w14:paraId="0DF4C5B0" w14:textId="77777777" w:rsidR="00D9189C" w:rsidRDefault="00D9189C">
      <w:pPr>
        <w:spacing w:after="160" w:line="259" w:lineRule="auto"/>
        <w:rPr>
          <w:rFonts w:ascii="Arial" w:hAnsi="Arial" w:cs="Arial"/>
          <w:b/>
        </w:rPr>
      </w:pPr>
      <w:r>
        <w:rPr>
          <w:rFonts w:ascii="Arial" w:hAnsi="Arial" w:cs="Arial"/>
          <w:b/>
        </w:rPr>
        <w:br w:type="page"/>
      </w:r>
    </w:p>
    <w:p w14:paraId="0250AD8F" w14:textId="77777777" w:rsidR="009C1D6D" w:rsidRDefault="009C1D6D" w:rsidP="009C1D6D">
      <w:pPr>
        <w:jc w:val="both"/>
        <w:rPr>
          <w:rFonts w:ascii="Arial" w:hAnsi="Arial" w:cs="Arial"/>
          <w:b/>
        </w:rPr>
      </w:pPr>
      <w:r>
        <w:rPr>
          <w:rFonts w:ascii="Arial" w:hAnsi="Arial" w:cs="Arial"/>
          <w:b/>
        </w:rPr>
        <w:lastRenderedPageBreak/>
        <w:t>Schemat po wdrożeniu e-usługi.</w:t>
      </w:r>
    </w:p>
    <w:p w14:paraId="6C1EF866" w14:textId="77777777" w:rsidR="00FE1971" w:rsidRPr="005C7426" w:rsidRDefault="003A2BBB">
      <w:pPr>
        <w:rPr>
          <w:rFonts w:ascii="Arial" w:hAnsi="Arial" w:cs="Arial"/>
        </w:rPr>
      </w:pPr>
      <w:r w:rsidRPr="005C7426">
        <w:rPr>
          <w:rFonts w:ascii="Arial" w:hAnsi="Arial" w:cs="Arial"/>
          <w:noProof/>
          <w:lang w:eastAsia="pl-PL"/>
        </w:rPr>
        <w:drawing>
          <wp:inline distT="0" distB="0" distL="0" distR="0" wp14:anchorId="21DA3941" wp14:editId="4BD348C8">
            <wp:extent cx="9848850" cy="422910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rotWithShape="1">
                    <a:blip r:embed="rId14">
                      <a:extLst>
                        <a:ext uri="{28A0092B-C50C-407E-A947-70E740481C1C}">
                          <a14:useLocalDpi xmlns:a14="http://schemas.microsoft.com/office/drawing/2010/main" val="0"/>
                        </a:ext>
                      </a:extLst>
                    </a:blip>
                    <a:srcRect r="4476" b="21416"/>
                    <a:stretch/>
                  </pic:blipFill>
                  <pic:spPr bwMode="auto">
                    <a:xfrm>
                      <a:off x="0" y="0"/>
                      <a:ext cx="9848850" cy="4229100"/>
                    </a:xfrm>
                    <a:prstGeom prst="rect">
                      <a:avLst/>
                    </a:prstGeom>
                    <a:noFill/>
                    <a:ln>
                      <a:noFill/>
                    </a:ln>
                    <a:extLst>
                      <a:ext uri="{53640926-AAD7-44D8-BBD7-CCE9431645EC}">
                        <a14:shadowObscured xmlns:a14="http://schemas.microsoft.com/office/drawing/2010/main"/>
                      </a:ext>
                    </a:extLst>
                  </pic:spPr>
                </pic:pic>
              </a:graphicData>
            </a:graphic>
          </wp:inline>
        </w:drawing>
      </w:r>
    </w:p>
    <w:p w14:paraId="7B2C5CC3" w14:textId="77777777" w:rsidR="00D9189C" w:rsidRDefault="00D9189C">
      <w:pPr>
        <w:spacing w:after="160" w:line="259" w:lineRule="auto"/>
        <w:rPr>
          <w:rFonts w:ascii="Arial" w:hAnsi="Arial" w:cs="Arial"/>
          <w:b/>
        </w:rPr>
      </w:pPr>
      <w:r>
        <w:rPr>
          <w:rFonts w:ascii="Arial" w:hAnsi="Arial" w:cs="Arial"/>
          <w:b/>
        </w:rPr>
        <w:br w:type="page"/>
      </w:r>
    </w:p>
    <w:p w14:paraId="6FEF9169" w14:textId="77777777" w:rsidR="00DC0831" w:rsidRPr="00824D20" w:rsidRDefault="00392BC1" w:rsidP="00C25B68">
      <w:pPr>
        <w:pStyle w:val="Nagwek1"/>
      </w:pPr>
      <w:bookmarkStart w:id="4" w:name="_Toc486493997"/>
      <w:r w:rsidRPr="00392BC1">
        <w:lastRenderedPageBreak/>
        <w:t>Wniosek o określenie warunków technicznych przyłączenia do sieci wod</w:t>
      </w:r>
      <w:r>
        <w:t>ociągowej</w:t>
      </w:r>
      <w:r w:rsidRPr="00392BC1">
        <w:t xml:space="preserve"> i kan</w:t>
      </w:r>
      <w:r>
        <w:t>alizacji</w:t>
      </w:r>
      <w:r w:rsidRPr="00392BC1">
        <w:t xml:space="preserve"> sanit</w:t>
      </w:r>
      <w:r>
        <w:t>arnej</w:t>
      </w:r>
      <w:bookmarkEnd w:id="4"/>
    </w:p>
    <w:p w14:paraId="54AA4AA0" w14:textId="77777777" w:rsidR="005608D4" w:rsidRPr="005C7426" w:rsidRDefault="005608D4" w:rsidP="005608D4">
      <w:pPr>
        <w:jc w:val="both"/>
        <w:rPr>
          <w:rFonts w:ascii="Arial" w:hAnsi="Arial" w:cs="Arial"/>
          <w:b/>
        </w:rPr>
      </w:pPr>
      <w:r w:rsidRPr="005C7426">
        <w:rPr>
          <w:rFonts w:ascii="Arial" w:hAnsi="Arial" w:cs="Arial"/>
          <w:b/>
        </w:rPr>
        <w:t>Cel procesu:</w:t>
      </w:r>
    </w:p>
    <w:p w14:paraId="23FDC21B" w14:textId="77777777" w:rsidR="005608D4" w:rsidRDefault="005608D4" w:rsidP="005608D4">
      <w:pPr>
        <w:rPr>
          <w:rFonts w:ascii="Arial" w:hAnsi="Arial" w:cs="Arial"/>
        </w:rPr>
      </w:pPr>
      <w:r>
        <w:rPr>
          <w:rFonts w:ascii="Arial" w:hAnsi="Arial" w:cs="Arial"/>
        </w:rPr>
        <w:t>Umożliwienie interesariuszowi</w:t>
      </w:r>
      <w:r w:rsidRPr="005C7426">
        <w:rPr>
          <w:rFonts w:ascii="Arial" w:hAnsi="Arial" w:cs="Arial"/>
        </w:rPr>
        <w:t xml:space="preserve"> </w:t>
      </w:r>
      <w:r>
        <w:rPr>
          <w:rFonts w:ascii="Arial" w:hAnsi="Arial" w:cs="Arial"/>
        </w:rPr>
        <w:t xml:space="preserve">złożenie w sposób elektroniczny wniosku </w:t>
      </w:r>
      <w:r w:rsidR="009C467A">
        <w:rPr>
          <w:rFonts w:ascii="Arial" w:hAnsi="Arial" w:cs="Arial"/>
        </w:rPr>
        <w:t xml:space="preserve">o określenie przez </w:t>
      </w:r>
      <w:r w:rsidR="009C467A" w:rsidRPr="009C467A">
        <w:rPr>
          <w:rFonts w:ascii="Arial" w:hAnsi="Arial" w:cs="Arial"/>
        </w:rPr>
        <w:t>Zamawiającego</w:t>
      </w:r>
      <w:r>
        <w:rPr>
          <w:rFonts w:ascii="Arial" w:hAnsi="Arial" w:cs="Arial"/>
        </w:rPr>
        <w:t xml:space="preserve"> warunków technicznych przyłączenia interesariusza do sieci wodociągowej i kanalizacji sanitarnej.</w:t>
      </w:r>
    </w:p>
    <w:p w14:paraId="590C4173" w14:textId="77777777" w:rsidR="005608D4" w:rsidRPr="005C7426" w:rsidRDefault="005608D4" w:rsidP="005608D4">
      <w:pPr>
        <w:jc w:val="both"/>
        <w:rPr>
          <w:rFonts w:ascii="Arial" w:hAnsi="Arial" w:cs="Arial"/>
        </w:rPr>
      </w:pPr>
      <w:r w:rsidRPr="005C7426">
        <w:rPr>
          <w:rFonts w:ascii="Arial" w:hAnsi="Arial" w:cs="Arial"/>
          <w:b/>
        </w:rPr>
        <w:t>Uczestnicy procesu</w:t>
      </w:r>
      <w:r w:rsidRPr="005C7426">
        <w:rPr>
          <w:rFonts w:ascii="Arial" w:hAnsi="Arial" w:cs="Arial"/>
        </w:rPr>
        <w:t>:</w:t>
      </w:r>
    </w:p>
    <w:p w14:paraId="4637C918" w14:textId="77777777" w:rsidR="005608D4" w:rsidRDefault="005608D4" w:rsidP="005608D4">
      <w:pPr>
        <w:pStyle w:val="Akapitzlist"/>
        <w:numPr>
          <w:ilvl w:val="0"/>
          <w:numId w:val="7"/>
        </w:numPr>
        <w:jc w:val="both"/>
        <w:rPr>
          <w:rFonts w:ascii="Arial" w:hAnsi="Arial" w:cs="Arial"/>
        </w:rPr>
      </w:pPr>
      <w:r>
        <w:rPr>
          <w:rFonts w:ascii="Arial" w:hAnsi="Arial" w:cs="Arial"/>
        </w:rPr>
        <w:t>Klient</w:t>
      </w:r>
    </w:p>
    <w:p w14:paraId="652A8245" w14:textId="77777777" w:rsidR="005608D4" w:rsidRDefault="005608D4" w:rsidP="005608D4">
      <w:pPr>
        <w:pStyle w:val="Akapitzlist"/>
        <w:numPr>
          <w:ilvl w:val="0"/>
          <w:numId w:val="7"/>
        </w:numPr>
        <w:jc w:val="both"/>
        <w:rPr>
          <w:rFonts w:ascii="Arial" w:hAnsi="Arial" w:cs="Arial"/>
        </w:rPr>
      </w:pPr>
      <w:r>
        <w:rPr>
          <w:rFonts w:ascii="Arial" w:hAnsi="Arial" w:cs="Arial"/>
          <w:noProof/>
        </w:rPr>
        <w:t xml:space="preserve">Wydział </w:t>
      </w:r>
      <w:r w:rsidR="005370F4">
        <w:rPr>
          <w:rFonts w:ascii="Arial" w:hAnsi="Arial" w:cs="Arial"/>
          <w:noProof/>
        </w:rPr>
        <w:t>techniczny</w:t>
      </w:r>
    </w:p>
    <w:p w14:paraId="2AD48821" w14:textId="77777777" w:rsidR="005608D4" w:rsidRPr="00B472FB" w:rsidRDefault="005608D4" w:rsidP="005608D4">
      <w:pPr>
        <w:rPr>
          <w:rFonts w:ascii="Arial" w:hAnsi="Arial" w:cs="Arial"/>
          <w:b/>
        </w:rPr>
      </w:pPr>
      <w:r>
        <w:rPr>
          <w:rFonts w:ascii="Arial" w:hAnsi="Arial" w:cs="Arial"/>
          <w:b/>
        </w:rPr>
        <w:t>Właściciel procesu:</w:t>
      </w:r>
      <w:r w:rsidRPr="00B472FB">
        <w:rPr>
          <w:rFonts w:ascii="Arial" w:hAnsi="Arial" w:cs="Arial"/>
        </w:rPr>
        <w:t xml:space="preserve"> </w:t>
      </w:r>
      <w:r w:rsidR="008B47CF" w:rsidRPr="008B47CF">
        <w:rPr>
          <w:rFonts w:ascii="Arial" w:hAnsi="Arial" w:cs="Arial"/>
        </w:rPr>
        <w:t xml:space="preserve">Gmina Młynary         </w:t>
      </w:r>
    </w:p>
    <w:p w14:paraId="36772584" w14:textId="77777777" w:rsidR="005608D4" w:rsidRPr="005C7426" w:rsidRDefault="005608D4" w:rsidP="005608D4">
      <w:pPr>
        <w:jc w:val="both"/>
        <w:rPr>
          <w:rFonts w:ascii="Arial" w:hAnsi="Arial" w:cs="Arial"/>
          <w:b/>
        </w:rPr>
      </w:pPr>
      <w:r>
        <w:rPr>
          <w:rFonts w:ascii="Arial" w:hAnsi="Arial" w:cs="Arial"/>
          <w:b/>
        </w:rPr>
        <w:t>Świadczenie usługi</w:t>
      </w:r>
      <w:r w:rsidRPr="005C7426">
        <w:rPr>
          <w:rFonts w:ascii="Arial" w:hAnsi="Arial" w:cs="Arial"/>
          <w:b/>
        </w:rPr>
        <w:t>:</w:t>
      </w:r>
    </w:p>
    <w:p w14:paraId="13E71664" w14:textId="77777777" w:rsidR="005608D4" w:rsidRPr="00E16BFD" w:rsidRDefault="005608D4" w:rsidP="005608D4">
      <w:pPr>
        <w:jc w:val="both"/>
        <w:rPr>
          <w:rFonts w:ascii="Arial" w:hAnsi="Arial" w:cs="Arial"/>
          <w:u w:val="single"/>
        </w:rPr>
      </w:pPr>
      <w:r w:rsidRPr="00E16BFD">
        <w:rPr>
          <w:rFonts w:ascii="Arial" w:hAnsi="Arial" w:cs="Arial"/>
          <w:u w:val="single"/>
        </w:rPr>
        <w:t>Stan aktualny:</w:t>
      </w:r>
    </w:p>
    <w:p w14:paraId="2352C136" w14:textId="77777777" w:rsidR="00DE052D" w:rsidRDefault="00994886" w:rsidP="005608D4">
      <w:pPr>
        <w:jc w:val="both"/>
        <w:rPr>
          <w:rFonts w:ascii="Arial" w:hAnsi="Arial" w:cs="Arial"/>
        </w:rPr>
      </w:pPr>
      <w:r>
        <w:rPr>
          <w:rFonts w:ascii="Arial" w:hAnsi="Arial" w:cs="Arial"/>
        </w:rPr>
        <w:t xml:space="preserve">Interesariusz </w:t>
      </w:r>
      <w:r w:rsidR="00E11EC7">
        <w:rPr>
          <w:rFonts w:ascii="Arial" w:hAnsi="Arial" w:cs="Arial"/>
        </w:rPr>
        <w:t xml:space="preserve">składa </w:t>
      </w:r>
      <w:r w:rsidR="009C467A">
        <w:rPr>
          <w:rFonts w:ascii="Arial" w:hAnsi="Arial" w:cs="Arial"/>
        </w:rPr>
        <w:t xml:space="preserve">w siedzibie </w:t>
      </w:r>
      <w:r w:rsidR="009C467A" w:rsidRPr="009C467A">
        <w:rPr>
          <w:rFonts w:ascii="Arial" w:hAnsi="Arial" w:cs="Arial"/>
        </w:rPr>
        <w:t>Zamawiającego</w:t>
      </w:r>
      <w:r w:rsidR="00766225">
        <w:rPr>
          <w:rFonts w:ascii="Arial" w:hAnsi="Arial" w:cs="Arial"/>
        </w:rPr>
        <w:t xml:space="preserve"> </w:t>
      </w:r>
      <w:r w:rsidR="00E11EC7">
        <w:rPr>
          <w:rFonts w:ascii="Arial" w:hAnsi="Arial" w:cs="Arial"/>
        </w:rPr>
        <w:t xml:space="preserve">papierowy wniosek </w:t>
      </w:r>
      <w:r w:rsidR="00E11EC7" w:rsidRPr="00E11EC7">
        <w:rPr>
          <w:rFonts w:ascii="Arial" w:hAnsi="Arial" w:cs="Arial"/>
        </w:rPr>
        <w:t>o określenie warunków technicznych przyłączenia do sieci wodociągowej i kanalizacji sanitarnej</w:t>
      </w:r>
      <w:r w:rsidR="00E11EC7">
        <w:rPr>
          <w:rFonts w:ascii="Arial" w:hAnsi="Arial" w:cs="Arial"/>
        </w:rPr>
        <w:t xml:space="preserve"> wraz z wszystkimi wymaganymi dokumentami</w:t>
      </w:r>
      <w:r w:rsidR="00DE052D">
        <w:rPr>
          <w:rFonts w:ascii="Arial" w:hAnsi="Arial" w:cs="Arial"/>
        </w:rPr>
        <w:t xml:space="preserve"> - p</w:t>
      </w:r>
      <w:r w:rsidR="00DE052D" w:rsidRPr="003964E7">
        <w:rPr>
          <w:rFonts w:ascii="Arial" w:hAnsi="Arial" w:cs="Arial"/>
        </w:rPr>
        <w:t>lan zabudowy lub szkic sytuacyjny w skali 1:500 (1:1000), określający usytuowanie obiektu</w:t>
      </w:r>
      <w:r w:rsidR="00DE052D">
        <w:rPr>
          <w:rFonts w:ascii="Arial" w:hAnsi="Arial" w:cs="Arial"/>
        </w:rPr>
        <w:t>, do którego dostarczane będą media oraz</w:t>
      </w:r>
      <w:r w:rsidR="00DE052D" w:rsidRPr="003964E7">
        <w:rPr>
          <w:rFonts w:ascii="Arial" w:hAnsi="Arial" w:cs="Arial"/>
        </w:rPr>
        <w:t xml:space="preserve"> </w:t>
      </w:r>
      <w:r w:rsidR="00DE052D">
        <w:rPr>
          <w:rFonts w:ascii="Arial" w:hAnsi="Arial" w:cs="Arial"/>
        </w:rPr>
        <w:t>d</w:t>
      </w:r>
      <w:r w:rsidR="00DE052D" w:rsidRPr="003964E7">
        <w:rPr>
          <w:rFonts w:ascii="Arial" w:hAnsi="Arial" w:cs="Arial"/>
        </w:rPr>
        <w:t>okument potwierdzający tytuł prawny wnioskodawcy do korzystania z obiekt</w:t>
      </w:r>
      <w:r w:rsidR="00DE052D">
        <w:rPr>
          <w:rFonts w:ascii="Arial" w:hAnsi="Arial" w:cs="Arial"/>
        </w:rPr>
        <w:t>u, do którego dostarczane będą</w:t>
      </w:r>
      <w:r w:rsidR="00DE052D" w:rsidRPr="003964E7">
        <w:rPr>
          <w:rFonts w:ascii="Arial" w:hAnsi="Arial" w:cs="Arial"/>
        </w:rPr>
        <w:t xml:space="preserve"> </w:t>
      </w:r>
      <w:r w:rsidR="00DE052D">
        <w:rPr>
          <w:rFonts w:ascii="Arial" w:hAnsi="Arial" w:cs="Arial"/>
        </w:rPr>
        <w:t xml:space="preserve">media (np. aktualny wyciąg </w:t>
      </w:r>
      <w:r w:rsidR="00DE052D" w:rsidRPr="003964E7">
        <w:rPr>
          <w:rFonts w:ascii="Arial" w:hAnsi="Arial" w:cs="Arial"/>
        </w:rPr>
        <w:t>z księgi wieczystej/akt własności lub umowa najmu/dzierżawy/użytkowania/użyczenia z załączoną zgodą właś</w:t>
      </w:r>
      <w:r w:rsidR="00DE052D">
        <w:rPr>
          <w:rFonts w:ascii="Arial" w:hAnsi="Arial" w:cs="Arial"/>
        </w:rPr>
        <w:t>ciciela obiektu).</w:t>
      </w:r>
    </w:p>
    <w:p w14:paraId="38CB0803" w14:textId="77777777" w:rsidR="005608D4" w:rsidRDefault="00766225" w:rsidP="005608D4">
      <w:pPr>
        <w:jc w:val="both"/>
        <w:rPr>
          <w:rFonts w:ascii="Arial" w:hAnsi="Arial" w:cs="Arial"/>
        </w:rPr>
      </w:pPr>
      <w:r>
        <w:rPr>
          <w:rFonts w:ascii="Arial" w:hAnsi="Arial" w:cs="Arial"/>
        </w:rPr>
        <w:t>Wniosek musi najpierw uzyskać w w</w:t>
      </w:r>
      <w:r w:rsidR="009C467A">
        <w:rPr>
          <w:rFonts w:ascii="Arial" w:hAnsi="Arial" w:cs="Arial"/>
        </w:rPr>
        <w:t xml:space="preserve">ersji papierowej od </w:t>
      </w:r>
      <w:r w:rsidR="009C467A" w:rsidRPr="009C467A">
        <w:rPr>
          <w:rFonts w:ascii="Arial" w:hAnsi="Arial" w:cs="Arial"/>
        </w:rPr>
        <w:t>Zamawiającego</w:t>
      </w:r>
      <w:r>
        <w:rPr>
          <w:rFonts w:ascii="Arial" w:hAnsi="Arial" w:cs="Arial"/>
        </w:rPr>
        <w:t>, gd</w:t>
      </w:r>
      <w:r w:rsidR="009C467A">
        <w:rPr>
          <w:rFonts w:ascii="Arial" w:hAnsi="Arial" w:cs="Arial"/>
        </w:rPr>
        <w:t xml:space="preserve">yż w chwili obecnej </w:t>
      </w:r>
      <w:r w:rsidR="009C467A" w:rsidRPr="009C467A">
        <w:rPr>
          <w:rFonts w:ascii="Arial" w:hAnsi="Arial" w:cs="Arial"/>
        </w:rPr>
        <w:t>Z</w:t>
      </w:r>
      <w:r w:rsidR="009C467A">
        <w:rPr>
          <w:rFonts w:ascii="Arial" w:hAnsi="Arial" w:cs="Arial"/>
        </w:rPr>
        <w:t>amawiający</w:t>
      </w:r>
      <w:r>
        <w:rPr>
          <w:rFonts w:ascii="Arial" w:hAnsi="Arial" w:cs="Arial"/>
        </w:rPr>
        <w:t xml:space="preserve"> nie umożliwia pobranie go online ze swojej strony www. Nie udostępnia też formularza online. </w:t>
      </w:r>
      <w:r w:rsidR="009C467A">
        <w:rPr>
          <w:rFonts w:ascii="Arial" w:hAnsi="Arial" w:cs="Arial"/>
        </w:rPr>
        <w:t xml:space="preserve">Pracownik </w:t>
      </w:r>
      <w:r w:rsidR="009C467A" w:rsidRPr="009C467A">
        <w:rPr>
          <w:rFonts w:ascii="Arial" w:hAnsi="Arial" w:cs="Arial"/>
        </w:rPr>
        <w:t>Zamawiającego</w:t>
      </w:r>
      <w:r w:rsidR="00E11EC7">
        <w:rPr>
          <w:rFonts w:ascii="Arial" w:hAnsi="Arial" w:cs="Arial"/>
        </w:rPr>
        <w:t xml:space="preserve"> weryfikuje kompletność wniosku. W przypadku niekompletności interesariusz musi skompletować wniosek i złożyć go ponownie. W przypadku kompletności wniosku jest on kierowany do rozpatrzenia. </w:t>
      </w:r>
      <w:r w:rsidR="00DE052D" w:rsidRPr="005D5548">
        <w:rPr>
          <w:rFonts w:ascii="Arial" w:hAnsi="Arial" w:cs="Arial"/>
        </w:rPr>
        <w:t>Opinia jest wydawana w przeciągu 30 dni od dnia wpływu wniosku. Termin może ulec wydłużeniu o 14 dni w przypadku konieczności wykonania dodatkowych analiz.</w:t>
      </w:r>
      <w:r w:rsidR="00DE052D">
        <w:rPr>
          <w:rFonts w:ascii="Arial" w:hAnsi="Arial" w:cs="Arial"/>
        </w:rPr>
        <w:t xml:space="preserve"> D</w:t>
      </w:r>
      <w:r>
        <w:rPr>
          <w:rFonts w:ascii="Arial" w:hAnsi="Arial" w:cs="Arial"/>
        </w:rPr>
        <w:t xml:space="preserve">ecyzję określającą warunki techniczne </w:t>
      </w:r>
      <w:r w:rsidRPr="00E11EC7">
        <w:rPr>
          <w:rFonts w:ascii="Arial" w:hAnsi="Arial" w:cs="Arial"/>
        </w:rPr>
        <w:t>przyłączenia do sieci wodociągowej i kanalizacji sanitarnej</w:t>
      </w:r>
      <w:r w:rsidR="00DE052D">
        <w:rPr>
          <w:rFonts w:ascii="Arial" w:hAnsi="Arial" w:cs="Arial"/>
        </w:rPr>
        <w:t xml:space="preserve"> interesariusz otrzymuje pisemnie</w:t>
      </w:r>
      <w:r>
        <w:rPr>
          <w:rFonts w:ascii="Arial" w:hAnsi="Arial" w:cs="Arial"/>
        </w:rPr>
        <w:t>.</w:t>
      </w:r>
    </w:p>
    <w:p w14:paraId="5FFF3B4C" w14:textId="77777777" w:rsidR="005608D4" w:rsidRPr="00E16BFD" w:rsidRDefault="005608D4" w:rsidP="005608D4">
      <w:pPr>
        <w:jc w:val="both"/>
        <w:rPr>
          <w:rFonts w:ascii="Arial" w:hAnsi="Arial" w:cs="Arial"/>
          <w:u w:val="single"/>
        </w:rPr>
      </w:pPr>
      <w:r w:rsidRPr="00E16BFD">
        <w:rPr>
          <w:rFonts w:ascii="Arial" w:hAnsi="Arial" w:cs="Arial"/>
          <w:u w:val="single"/>
        </w:rPr>
        <w:t>Stan docelowy:</w:t>
      </w:r>
    </w:p>
    <w:p w14:paraId="5D92B523" w14:textId="77777777" w:rsidR="005608D4" w:rsidRPr="005C7426" w:rsidRDefault="005608D4" w:rsidP="005608D4">
      <w:pPr>
        <w:jc w:val="both"/>
        <w:rPr>
          <w:rFonts w:ascii="Arial" w:hAnsi="Arial" w:cs="Arial"/>
        </w:rPr>
      </w:pPr>
      <w:r>
        <w:rPr>
          <w:rFonts w:ascii="Arial" w:hAnsi="Arial" w:cs="Arial"/>
        </w:rPr>
        <w:t xml:space="preserve">Zostanie przygotowany wzór elektronicznego formularza </w:t>
      </w:r>
      <w:r w:rsidR="00766225">
        <w:rPr>
          <w:rFonts w:ascii="Arial" w:hAnsi="Arial" w:cs="Arial"/>
        </w:rPr>
        <w:t xml:space="preserve">wniosku o </w:t>
      </w:r>
      <w:r w:rsidR="00766225" w:rsidRPr="00E11EC7">
        <w:rPr>
          <w:rFonts w:ascii="Arial" w:hAnsi="Arial" w:cs="Arial"/>
        </w:rPr>
        <w:t>określenie warunków technicznych przyłączenia do sieci wodociągowej i kanalizacji sanitarnej</w:t>
      </w:r>
      <w:r w:rsidR="009141E3">
        <w:rPr>
          <w:rFonts w:ascii="Arial" w:hAnsi="Arial" w:cs="Arial"/>
        </w:rPr>
        <w:t xml:space="preserve"> i udostępniony poprzez elektroniczne </w:t>
      </w:r>
      <w:r w:rsidR="00BD5EF1">
        <w:rPr>
          <w:rFonts w:ascii="Arial" w:hAnsi="Arial" w:cs="Arial"/>
        </w:rPr>
        <w:t>b</w:t>
      </w:r>
      <w:r w:rsidR="009141E3">
        <w:rPr>
          <w:rFonts w:ascii="Arial" w:hAnsi="Arial" w:cs="Arial"/>
        </w:rPr>
        <w:t xml:space="preserve">iuro </w:t>
      </w:r>
      <w:r w:rsidR="00BD5EF1">
        <w:rPr>
          <w:rFonts w:ascii="Arial" w:hAnsi="Arial" w:cs="Arial"/>
        </w:rPr>
        <w:t>o</w:t>
      </w:r>
      <w:r w:rsidR="009141E3">
        <w:rPr>
          <w:rFonts w:ascii="Arial" w:hAnsi="Arial" w:cs="Arial"/>
        </w:rPr>
        <w:t xml:space="preserve">bsługi. Formularz będzie posiadał wbudowane mechanizmy weryfikacji kompletności </w:t>
      </w:r>
      <w:r w:rsidR="002C0F11">
        <w:rPr>
          <w:rFonts w:ascii="Arial" w:hAnsi="Arial" w:cs="Arial"/>
        </w:rPr>
        <w:t>składanego</w:t>
      </w:r>
      <w:r w:rsidR="009141E3">
        <w:rPr>
          <w:rFonts w:ascii="Arial" w:hAnsi="Arial" w:cs="Arial"/>
        </w:rPr>
        <w:t xml:space="preserve"> wn</w:t>
      </w:r>
      <w:r w:rsidR="002C0F11">
        <w:rPr>
          <w:rFonts w:ascii="Arial" w:hAnsi="Arial" w:cs="Arial"/>
        </w:rPr>
        <w:t xml:space="preserve">iosku i nie pozwoli interesariuszowi na złożenie niekompletnego wniosku. Złożony </w:t>
      </w:r>
      <w:r w:rsidR="009C467A">
        <w:rPr>
          <w:rFonts w:ascii="Arial" w:hAnsi="Arial" w:cs="Arial"/>
        </w:rPr>
        <w:t xml:space="preserve">u </w:t>
      </w:r>
      <w:r w:rsidR="009C467A" w:rsidRPr="009C467A">
        <w:rPr>
          <w:rFonts w:ascii="Arial" w:hAnsi="Arial" w:cs="Arial"/>
        </w:rPr>
        <w:t>Zamawiającego</w:t>
      </w:r>
      <w:r w:rsidR="00DE052D">
        <w:rPr>
          <w:rFonts w:ascii="Arial" w:hAnsi="Arial" w:cs="Arial"/>
        </w:rPr>
        <w:t xml:space="preserve"> </w:t>
      </w:r>
      <w:r w:rsidR="002C0F11">
        <w:rPr>
          <w:rFonts w:ascii="Arial" w:hAnsi="Arial" w:cs="Arial"/>
        </w:rPr>
        <w:t xml:space="preserve">kompletny wiosek podpisany profilem zaufanym </w:t>
      </w:r>
      <w:r w:rsidR="00DE052D">
        <w:rPr>
          <w:rFonts w:ascii="Arial" w:hAnsi="Arial" w:cs="Arial"/>
        </w:rPr>
        <w:t xml:space="preserve">jest </w:t>
      </w:r>
      <w:r w:rsidR="002C0F11">
        <w:rPr>
          <w:rFonts w:ascii="Arial" w:hAnsi="Arial" w:cs="Arial"/>
        </w:rPr>
        <w:t>kierowany do roz</w:t>
      </w:r>
      <w:r w:rsidR="00DE052D">
        <w:rPr>
          <w:rFonts w:ascii="Arial" w:hAnsi="Arial" w:cs="Arial"/>
        </w:rPr>
        <w:t>patrzenia. Interesariusz otrzymuje</w:t>
      </w:r>
      <w:r w:rsidR="002C0F11">
        <w:rPr>
          <w:rFonts w:ascii="Arial" w:hAnsi="Arial" w:cs="Arial"/>
        </w:rPr>
        <w:t xml:space="preserve"> decyzję określającą warunki techniczne </w:t>
      </w:r>
      <w:r w:rsidR="002C0F11" w:rsidRPr="00E11EC7">
        <w:rPr>
          <w:rFonts w:ascii="Arial" w:hAnsi="Arial" w:cs="Arial"/>
        </w:rPr>
        <w:t>przyłączenia do sieci wodociągowej i kanalizacji sanitarnej</w:t>
      </w:r>
      <w:r w:rsidR="002C0F11">
        <w:rPr>
          <w:rFonts w:ascii="Arial" w:hAnsi="Arial" w:cs="Arial"/>
        </w:rPr>
        <w:t xml:space="preserve"> w </w:t>
      </w:r>
      <w:r w:rsidR="002C0F11">
        <w:rPr>
          <w:rFonts w:ascii="Arial" w:hAnsi="Arial" w:cs="Arial"/>
        </w:rPr>
        <w:lastRenderedPageBreak/>
        <w:t>postaci elektronicznej. Będzie mógł ją pobrać z elektronicznego Biura Obsługi Klienta. Otrzyma on informację pocztą elektroniczną, że dokument został już udostępniony mu do pobrania.</w:t>
      </w:r>
    </w:p>
    <w:p w14:paraId="603BFA72" w14:textId="77777777" w:rsidR="005608D4" w:rsidRPr="005C7426" w:rsidRDefault="005608D4" w:rsidP="005608D4">
      <w:pPr>
        <w:jc w:val="both"/>
        <w:rPr>
          <w:rFonts w:ascii="Arial" w:hAnsi="Arial" w:cs="Arial"/>
          <w:b/>
        </w:rPr>
      </w:pPr>
      <w:r w:rsidRPr="005C7426">
        <w:rPr>
          <w:rFonts w:ascii="Arial" w:hAnsi="Arial" w:cs="Arial"/>
          <w:b/>
        </w:rPr>
        <w:t>Czas realizacji procesu:</w:t>
      </w:r>
    </w:p>
    <w:p w14:paraId="7803D57B" w14:textId="77777777" w:rsidR="005608D4" w:rsidRPr="00E16BFD" w:rsidRDefault="005608D4" w:rsidP="005608D4">
      <w:pPr>
        <w:jc w:val="both"/>
        <w:rPr>
          <w:rFonts w:ascii="Arial" w:hAnsi="Arial" w:cs="Arial"/>
          <w:u w:val="single"/>
        </w:rPr>
      </w:pPr>
      <w:r w:rsidRPr="00E16BFD">
        <w:rPr>
          <w:rFonts w:ascii="Arial" w:hAnsi="Arial" w:cs="Arial"/>
          <w:u w:val="single"/>
        </w:rPr>
        <w:t>Stan aktualny:</w:t>
      </w:r>
    </w:p>
    <w:p w14:paraId="4621C95E" w14:textId="77777777" w:rsidR="005608D4" w:rsidRDefault="00EF6658" w:rsidP="005608D4">
      <w:pPr>
        <w:jc w:val="both"/>
        <w:rPr>
          <w:rFonts w:ascii="Arial" w:hAnsi="Arial" w:cs="Arial"/>
        </w:rPr>
      </w:pPr>
      <w:r>
        <w:rPr>
          <w:rFonts w:ascii="Arial" w:hAnsi="Arial" w:cs="Arial"/>
        </w:rPr>
        <w:t xml:space="preserve">Obecnie </w:t>
      </w:r>
      <w:r w:rsidRPr="00EF6658">
        <w:rPr>
          <w:rFonts w:ascii="Arial" w:hAnsi="Arial" w:cs="Arial"/>
        </w:rPr>
        <w:t>Z</w:t>
      </w:r>
      <w:r>
        <w:rPr>
          <w:rFonts w:ascii="Arial" w:hAnsi="Arial" w:cs="Arial"/>
        </w:rPr>
        <w:t>amawiający</w:t>
      </w:r>
      <w:r w:rsidR="005608D4" w:rsidRPr="002F76D4">
        <w:rPr>
          <w:rFonts w:ascii="Arial" w:hAnsi="Arial" w:cs="Arial"/>
        </w:rPr>
        <w:t xml:space="preserve"> nie posiada nawet gotowego wzoru wniosku o </w:t>
      </w:r>
      <w:r w:rsidR="004B7FB4" w:rsidRPr="00E11EC7">
        <w:rPr>
          <w:rFonts w:ascii="Arial" w:hAnsi="Arial" w:cs="Arial"/>
        </w:rPr>
        <w:t>określenie warunków technicznych przyłączenia do sieci wodociągowej i kanalizacji sanitarnej</w:t>
      </w:r>
      <w:r w:rsidR="005608D4" w:rsidRPr="002F76D4">
        <w:rPr>
          <w:rFonts w:ascii="Arial" w:hAnsi="Arial" w:cs="Arial"/>
        </w:rPr>
        <w:t xml:space="preserve">. </w:t>
      </w:r>
      <w:r w:rsidR="004B7FB4">
        <w:rPr>
          <w:rFonts w:ascii="Arial" w:hAnsi="Arial" w:cs="Arial"/>
        </w:rPr>
        <w:t>Po wzór takiego wniosku</w:t>
      </w:r>
      <w:r w:rsidR="005608D4" w:rsidRPr="002F76D4">
        <w:rPr>
          <w:rFonts w:ascii="Arial" w:hAnsi="Arial" w:cs="Arial"/>
        </w:rPr>
        <w:t xml:space="preserve"> </w:t>
      </w:r>
      <w:r w:rsidR="004B7FB4">
        <w:rPr>
          <w:rFonts w:ascii="Arial" w:hAnsi="Arial" w:cs="Arial"/>
        </w:rPr>
        <w:t xml:space="preserve">interesariusz </w:t>
      </w:r>
      <w:r w:rsidR="005608D4" w:rsidRPr="002F76D4">
        <w:rPr>
          <w:rFonts w:ascii="Arial" w:hAnsi="Arial" w:cs="Arial"/>
        </w:rPr>
        <w:t xml:space="preserve">musi </w:t>
      </w:r>
      <w:r w:rsidR="004B7FB4">
        <w:rPr>
          <w:rFonts w:ascii="Arial" w:hAnsi="Arial" w:cs="Arial"/>
        </w:rPr>
        <w:t xml:space="preserve">zgłosić się </w:t>
      </w:r>
      <w:r>
        <w:rPr>
          <w:rFonts w:ascii="Arial" w:hAnsi="Arial" w:cs="Arial"/>
        </w:rPr>
        <w:t xml:space="preserve">w siedzibie </w:t>
      </w:r>
      <w:r w:rsidRPr="00EF6658">
        <w:rPr>
          <w:rFonts w:ascii="Arial" w:hAnsi="Arial" w:cs="Arial"/>
        </w:rPr>
        <w:t>Zamawiającego</w:t>
      </w:r>
      <w:r w:rsidR="005608D4">
        <w:rPr>
          <w:rFonts w:ascii="Arial" w:hAnsi="Arial" w:cs="Arial"/>
        </w:rPr>
        <w:t>.</w:t>
      </w:r>
      <w:r w:rsidR="004B7FB4">
        <w:rPr>
          <w:rFonts w:ascii="Arial" w:hAnsi="Arial" w:cs="Arial"/>
        </w:rPr>
        <w:t xml:space="preserve"> Czasochłonność od kilkunastu minut do kilku godzin zależnie od odległości interesariusz do wnioskodawcy oraz środka transportowego.</w:t>
      </w:r>
      <w:r w:rsidR="005370F4">
        <w:rPr>
          <w:rFonts w:ascii="Arial" w:hAnsi="Arial" w:cs="Arial"/>
        </w:rPr>
        <w:t xml:space="preserve"> Ponowne do</w:t>
      </w:r>
      <w:r>
        <w:rPr>
          <w:rFonts w:ascii="Arial" w:hAnsi="Arial" w:cs="Arial"/>
        </w:rPr>
        <w:t xml:space="preserve">tarcie doi siedziby </w:t>
      </w:r>
      <w:r w:rsidRPr="00EF6658">
        <w:rPr>
          <w:rFonts w:ascii="Arial" w:hAnsi="Arial" w:cs="Arial"/>
        </w:rPr>
        <w:t>Zamawiającego</w:t>
      </w:r>
      <w:r w:rsidR="005370F4">
        <w:rPr>
          <w:rFonts w:ascii="Arial" w:hAnsi="Arial" w:cs="Arial"/>
        </w:rPr>
        <w:t xml:space="preserve"> w celu złożenia wniosku trwa ponownie od kilkunastu minut do kilku godzin zależnie od odległości interesariusz do wnioskodawcy oraz środka transportowego.</w:t>
      </w:r>
    </w:p>
    <w:p w14:paraId="1936F464" w14:textId="77777777" w:rsidR="005608D4" w:rsidRPr="002F76D4" w:rsidRDefault="005608D4" w:rsidP="005608D4">
      <w:pPr>
        <w:jc w:val="both"/>
        <w:rPr>
          <w:rFonts w:ascii="Arial" w:hAnsi="Arial" w:cs="Arial"/>
        </w:rPr>
      </w:pPr>
      <w:r>
        <w:rPr>
          <w:rFonts w:ascii="Arial" w:hAnsi="Arial" w:cs="Arial"/>
        </w:rPr>
        <w:t xml:space="preserve">Złożony przez interesariusza wniosek musi być każdorazowo zweryfikowany </w:t>
      </w:r>
      <w:r w:rsidR="00BB05C6">
        <w:rPr>
          <w:rFonts w:ascii="Arial" w:hAnsi="Arial" w:cs="Arial"/>
        </w:rPr>
        <w:t xml:space="preserve">przez pracownika </w:t>
      </w:r>
      <w:r w:rsidR="00BB05C6" w:rsidRPr="00BB05C6">
        <w:rPr>
          <w:rFonts w:ascii="Arial" w:hAnsi="Arial" w:cs="Arial"/>
        </w:rPr>
        <w:t>Zamawiającego</w:t>
      </w:r>
      <w:r w:rsidR="004B7FB4">
        <w:rPr>
          <w:rFonts w:ascii="Arial" w:hAnsi="Arial" w:cs="Arial"/>
        </w:rPr>
        <w:t xml:space="preserve"> </w:t>
      </w:r>
      <w:r>
        <w:rPr>
          <w:rFonts w:ascii="Arial" w:hAnsi="Arial" w:cs="Arial"/>
        </w:rPr>
        <w:t xml:space="preserve">pod kątem </w:t>
      </w:r>
      <w:r w:rsidR="004B7FB4">
        <w:rPr>
          <w:rFonts w:ascii="Arial" w:hAnsi="Arial" w:cs="Arial"/>
        </w:rPr>
        <w:t>kompletności dokumentacji. Trwa to średnio około 10 minut.</w:t>
      </w:r>
    </w:p>
    <w:p w14:paraId="6C4A609D" w14:textId="77777777" w:rsidR="005608D4" w:rsidRDefault="004B7FB4" w:rsidP="005608D4">
      <w:pPr>
        <w:jc w:val="both"/>
        <w:rPr>
          <w:rFonts w:ascii="Arial" w:hAnsi="Arial" w:cs="Arial"/>
        </w:rPr>
      </w:pPr>
      <w:r>
        <w:rPr>
          <w:rFonts w:ascii="Arial" w:hAnsi="Arial" w:cs="Arial"/>
        </w:rPr>
        <w:t>Podpisane pismo z decyzją w sprawie określenia</w:t>
      </w:r>
      <w:r w:rsidRPr="00E11EC7">
        <w:rPr>
          <w:rFonts w:ascii="Arial" w:hAnsi="Arial" w:cs="Arial"/>
        </w:rPr>
        <w:t xml:space="preserve"> warunków technicznych przyłączenia do sieci wodociągowej i kanalizacji sanitarnej</w:t>
      </w:r>
      <w:r>
        <w:rPr>
          <w:rFonts w:ascii="Arial" w:hAnsi="Arial" w:cs="Arial"/>
        </w:rPr>
        <w:t xml:space="preserve"> jest kopertowane i adresowane (poniżej 5 minut). Następnie jest przekazywane na pocztę (zwykle następnego dnia roboczego).</w:t>
      </w:r>
    </w:p>
    <w:p w14:paraId="7C696164" w14:textId="77777777" w:rsidR="004B7FB4" w:rsidRPr="002F76D4" w:rsidRDefault="000D2936" w:rsidP="005608D4">
      <w:pPr>
        <w:jc w:val="both"/>
        <w:rPr>
          <w:rFonts w:ascii="Arial" w:hAnsi="Arial" w:cs="Arial"/>
        </w:rPr>
      </w:pPr>
      <w:r>
        <w:rPr>
          <w:rFonts w:ascii="Arial" w:hAnsi="Arial" w:cs="Arial"/>
        </w:rPr>
        <w:t>Poczta zwykle doręcza pismo do interesariusza w terminie 2-4 dni roboczych.</w:t>
      </w:r>
    </w:p>
    <w:p w14:paraId="71CA2AFE" w14:textId="77777777" w:rsidR="005608D4" w:rsidRPr="00E16BFD" w:rsidRDefault="005608D4" w:rsidP="005608D4">
      <w:pPr>
        <w:jc w:val="both"/>
        <w:rPr>
          <w:rFonts w:ascii="Arial" w:hAnsi="Arial" w:cs="Arial"/>
          <w:u w:val="single"/>
        </w:rPr>
      </w:pPr>
      <w:r w:rsidRPr="00E16BFD">
        <w:rPr>
          <w:rFonts w:ascii="Arial" w:hAnsi="Arial" w:cs="Arial"/>
          <w:u w:val="single"/>
        </w:rPr>
        <w:t>Stan docelowy:</w:t>
      </w:r>
    </w:p>
    <w:p w14:paraId="73E0413D" w14:textId="77777777" w:rsidR="005608D4" w:rsidRDefault="005608D4" w:rsidP="005608D4">
      <w:pPr>
        <w:jc w:val="both"/>
        <w:rPr>
          <w:rFonts w:ascii="Arial" w:hAnsi="Arial" w:cs="Arial"/>
        </w:rPr>
      </w:pPr>
      <w:r>
        <w:rPr>
          <w:rFonts w:ascii="Arial" w:hAnsi="Arial" w:cs="Arial"/>
        </w:rPr>
        <w:t xml:space="preserve">Interesariusz </w:t>
      </w:r>
      <w:r w:rsidRPr="005C7426">
        <w:rPr>
          <w:rFonts w:ascii="Arial" w:hAnsi="Arial" w:cs="Arial"/>
        </w:rPr>
        <w:t xml:space="preserve">wypełnia elektroniczny formularz </w:t>
      </w:r>
      <w:r w:rsidR="000D2936" w:rsidRPr="002F76D4">
        <w:rPr>
          <w:rFonts w:ascii="Arial" w:hAnsi="Arial" w:cs="Arial"/>
        </w:rPr>
        <w:t xml:space="preserve">wniosku o </w:t>
      </w:r>
      <w:r w:rsidR="000D2936" w:rsidRPr="00E11EC7">
        <w:rPr>
          <w:rFonts w:ascii="Arial" w:hAnsi="Arial" w:cs="Arial"/>
        </w:rPr>
        <w:t>określenie warunków technicznych przyłączenia do sieci wodociągowej i kanalizacji sanitarnej</w:t>
      </w:r>
      <w:r w:rsidR="000D2936" w:rsidRPr="005C7426">
        <w:rPr>
          <w:rFonts w:ascii="Arial" w:hAnsi="Arial" w:cs="Arial"/>
        </w:rPr>
        <w:t xml:space="preserve"> </w:t>
      </w:r>
      <w:r w:rsidRPr="005C7426">
        <w:rPr>
          <w:rFonts w:ascii="Arial" w:hAnsi="Arial" w:cs="Arial"/>
        </w:rPr>
        <w:t>i podpisuje go z wykorzyst</w:t>
      </w:r>
      <w:r>
        <w:rPr>
          <w:rFonts w:ascii="Arial" w:hAnsi="Arial" w:cs="Arial"/>
        </w:rPr>
        <w:t xml:space="preserve">aniem profilu zaufanego e-PUAP. Zajmuje to </w:t>
      </w:r>
      <w:r w:rsidR="000D2936">
        <w:rPr>
          <w:rFonts w:ascii="Arial" w:hAnsi="Arial" w:cs="Arial"/>
        </w:rPr>
        <w:t xml:space="preserve">10 </w:t>
      </w:r>
      <w:r w:rsidR="005370F4">
        <w:rPr>
          <w:rFonts w:ascii="Arial" w:hAnsi="Arial" w:cs="Arial"/>
        </w:rPr>
        <w:t>minut,</w:t>
      </w:r>
      <w:r w:rsidR="000D2936">
        <w:rPr>
          <w:rFonts w:ascii="Arial" w:hAnsi="Arial" w:cs="Arial"/>
        </w:rPr>
        <w:t xml:space="preserve"> jeśli interesariusz posiada wszystkie wymagane dokumenty w postaci elektronicznej. Jeśli </w:t>
      </w:r>
      <w:r w:rsidR="005370F4">
        <w:rPr>
          <w:rFonts w:ascii="Arial" w:hAnsi="Arial" w:cs="Arial"/>
        </w:rPr>
        <w:t>nie należy doliczyć około 30 minut na zeskanowanie dokumentów.</w:t>
      </w:r>
    </w:p>
    <w:p w14:paraId="7D33C1CF" w14:textId="77777777" w:rsidR="005608D4" w:rsidRDefault="005608D4" w:rsidP="005608D4">
      <w:pPr>
        <w:jc w:val="both"/>
        <w:rPr>
          <w:rFonts w:ascii="Arial" w:hAnsi="Arial" w:cs="Arial"/>
        </w:rPr>
      </w:pPr>
      <w:r>
        <w:rPr>
          <w:rFonts w:ascii="Arial" w:hAnsi="Arial" w:cs="Arial"/>
        </w:rPr>
        <w:t xml:space="preserve">Weryfikacja </w:t>
      </w:r>
      <w:r w:rsidR="005370F4">
        <w:rPr>
          <w:rFonts w:ascii="Arial" w:hAnsi="Arial" w:cs="Arial"/>
        </w:rPr>
        <w:t xml:space="preserve">kompletności </w:t>
      </w:r>
      <w:r>
        <w:rPr>
          <w:rFonts w:ascii="Arial" w:hAnsi="Arial" w:cs="Arial"/>
        </w:rPr>
        <w:t xml:space="preserve">wniosku następuje natychmiast jeszcze przed jego złożeniem. </w:t>
      </w:r>
      <w:r w:rsidR="00DE052D">
        <w:rPr>
          <w:rFonts w:ascii="Arial" w:hAnsi="Arial" w:cs="Arial"/>
        </w:rPr>
        <w:t xml:space="preserve">Formularz nie przepuści </w:t>
      </w:r>
      <w:r w:rsidR="002708C5">
        <w:rPr>
          <w:rFonts w:ascii="Arial" w:hAnsi="Arial" w:cs="Arial"/>
        </w:rPr>
        <w:t>wniosku,</w:t>
      </w:r>
      <w:r w:rsidR="00DE052D">
        <w:rPr>
          <w:rFonts w:ascii="Arial" w:hAnsi="Arial" w:cs="Arial"/>
        </w:rPr>
        <w:t xml:space="preserve"> jeśli nie posiada on wymaganej ilości załączników. </w:t>
      </w:r>
      <w:r w:rsidR="00BB05C6">
        <w:rPr>
          <w:rFonts w:ascii="Arial" w:hAnsi="Arial" w:cs="Arial"/>
        </w:rPr>
        <w:t>Zamawiający</w:t>
      </w:r>
      <w:r>
        <w:rPr>
          <w:rFonts w:ascii="Arial" w:hAnsi="Arial" w:cs="Arial"/>
        </w:rPr>
        <w:t xml:space="preserve"> </w:t>
      </w:r>
      <w:r w:rsidR="005370F4">
        <w:rPr>
          <w:rFonts w:ascii="Arial" w:hAnsi="Arial" w:cs="Arial"/>
        </w:rPr>
        <w:t xml:space="preserve">otrzymuje od razu kompletny wniosek </w:t>
      </w:r>
      <w:r>
        <w:rPr>
          <w:rFonts w:ascii="Arial" w:hAnsi="Arial" w:cs="Arial"/>
        </w:rPr>
        <w:t>nie musi poświęcać czasu na jego weryfikację.</w:t>
      </w:r>
    </w:p>
    <w:p w14:paraId="459F1DC2" w14:textId="77777777" w:rsidR="005608D4" w:rsidRDefault="00BB05C6" w:rsidP="005608D4">
      <w:pPr>
        <w:jc w:val="both"/>
        <w:rPr>
          <w:rFonts w:ascii="Arial" w:hAnsi="Arial" w:cs="Arial"/>
        </w:rPr>
      </w:pPr>
      <w:r w:rsidRPr="00BB05C6">
        <w:rPr>
          <w:rFonts w:ascii="Arial" w:hAnsi="Arial" w:cs="Arial"/>
        </w:rPr>
        <w:t>Zamawiający</w:t>
      </w:r>
      <w:r w:rsidR="002708C5">
        <w:rPr>
          <w:rFonts w:ascii="Arial" w:hAnsi="Arial" w:cs="Arial"/>
        </w:rPr>
        <w:t xml:space="preserve"> decyzję wydaną w sprawie publikuje na koncie interesariusza elektronicznego Biura Obsługi Klienta (czas ok. 5 minut). </w:t>
      </w:r>
      <w:proofErr w:type="spellStart"/>
      <w:r w:rsidR="002708C5">
        <w:rPr>
          <w:rFonts w:ascii="Arial" w:hAnsi="Arial" w:cs="Arial"/>
        </w:rPr>
        <w:t>eBok</w:t>
      </w:r>
      <w:proofErr w:type="spellEnd"/>
      <w:r w:rsidR="002708C5">
        <w:rPr>
          <w:rFonts w:ascii="Arial" w:hAnsi="Arial" w:cs="Arial"/>
        </w:rPr>
        <w:t xml:space="preserve"> automatycznie generuje powiadomienie (e-mail lub aplikacja mobilna) dla interesariusza o dostępnym nowym dokumencie do pobrania.</w:t>
      </w:r>
    </w:p>
    <w:p w14:paraId="04456330" w14:textId="77777777" w:rsidR="005608D4" w:rsidRDefault="005608D4" w:rsidP="005608D4">
      <w:pPr>
        <w:jc w:val="both"/>
        <w:rPr>
          <w:rFonts w:ascii="Arial" w:hAnsi="Arial" w:cs="Arial"/>
          <w:b/>
        </w:rPr>
      </w:pPr>
      <w:r>
        <w:rPr>
          <w:rFonts w:ascii="Arial" w:hAnsi="Arial" w:cs="Arial"/>
          <w:b/>
        </w:rPr>
        <w:t>Koszt realizacji procesu:</w:t>
      </w:r>
    </w:p>
    <w:p w14:paraId="74FAD564" w14:textId="77777777" w:rsidR="005608D4" w:rsidRPr="00E16BFD" w:rsidRDefault="005608D4" w:rsidP="005608D4">
      <w:pPr>
        <w:jc w:val="both"/>
        <w:rPr>
          <w:rFonts w:ascii="Arial" w:hAnsi="Arial" w:cs="Arial"/>
          <w:u w:val="single"/>
        </w:rPr>
      </w:pPr>
      <w:r w:rsidRPr="00E16BFD">
        <w:rPr>
          <w:rFonts w:ascii="Arial" w:hAnsi="Arial" w:cs="Arial"/>
          <w:u w:val="single"/>
        </w:rPr>
        <w:t>Stan aktualny:</w:t>
      </w:r>
    </w:p>
    <w:p w14:paraId="55D95CEE" w14:textId="77777777" w:rsidR="002708C5" w:rsidRDefault="00BB05C6" w:rsidP="002708C5">
      <w:pPr>
        <w:jc w:val="both"/>
        <w:rPr>
          <w:rFonts w:ascii="Arial" w:hAnsi="Arial" w:cs="Arial"/>
        </w:rPr>
      </w:pPr>
      <w:r>
        <w:rPr>
          <w:rFonts w:ascii="Arial" w:hAnsi="Arial" w:cs="Arial"/>
        </w:rPr>
        <w:t xml:space="preserve">Obecnie </w:t>
      </w:r>
      <w:r w:rsidRPr="00BB05C6">
        <w:rPr>
          <w:rFonts w:ascii="Arial" w:hAnsi="Arial" w:cs="Arial"/>
        </w:rPr>
        <w:t>Zamawiający</w:t>
      </w:r>
      <w:r w:rsidR="002708C5" w:rsidRPr="002F76D4">
        <w:rPr>
          <w:rFonts w:ascii="Arial" w:hAnsi="Arial" w:cs="Arial"/>
        </w:rPr>
        <w:t xml:space="preserve"> nie posiada nawet gotowego wzoru wniosku o </w:t>
      </w:r>
      <w:r w:rsidR="002708C5" w:rsidRPr="00E11EC7">
        <w:rPr>
          <w:rFonts w:ascii="Arial" w:hAnsi="Arial" w:cs="Arial"/>
        </w:rPr>
        <w:t>określenie warunków technicznych przyłączenia do sieci wodociągowej i kanalizacji sanitarnej</w:t>
      </w:r>
      <w:r w:rsidR="002708C5" w:rsidRPr="002F76D4">
        <w:rPr>
          <w:rFonts w:ascii="Arial" w:hAnsi="Arial" w:cs="Arial"/>
        </w:rPr>
        <w:t xml:space="preserve">. </w:t>
      </w:r>
      <w:r w:rsidR="002708C5">
        <w:rPr>
          <w:rFonts w:ascii="Arial" w:hAnsi="Arial" w:cs="Arial"/>
        </w:rPr>
        <w:t>Po wzór takiego wniosku</w:t>
      </w:r>
      <w:r w:rsidR="002708C5" w:rsidRPr="002F76D4">
        <w:rPr>
          <w:rFonts w:ascii="Arial" w:hAnsi="Arial" w:cs="Arial"/>
        </w:rPr>
        <w:t xml:space="preserve"> </w:t>
      </w:r>
      <w:r w:rsidR="002708C5">
        <w:rPr>
          <w:rFonts w:ascii="Arial" w:hAnsi="Arial" w:cs="Arial"/>
        </w:rPr>
        <w:t xml:space="preserve">interesariusz </w:t>
      </w:r>
      <w:r w:rsidR="002708C5" w:rsidRPr="002F76D4">
        <w:rPr>
          <w:rFonts w:ascii="Arial" w:hAnsi="Arial" w:cs="Arial"/>
        </w:rPr>
        <w:t xml:space="preserve">musi </w:t>
      </w:r>
      <w:r w:rsidR="002708C5">
        <w:rPr>
          <w:rFonts w:ascii="Arial" w:hAnsi="Arial" w:cs="Arial"/>
        </w:rPr>
        <w:t>zgło</w:t>
      </w:r>
      <w:r>
        <w:rPr>
          <w:rFonts w:ascii="Arial" w:hAnsi="Arial" w:cs="Arial"/>
        </w:rPr>
        <w:t xml:space="preserve">sić się w siedzibie </w:t>
      </w:r>
      <w:r w:rsidRPr="00BB05C6">
        <w:rPr>
          <w:rFonts w:ascii="Arial" w:hAnsi="Arial" w:cs="Arial"/>
        </w:rPr>
        <w:t>Z</w:t>
      </w:r>
      <w:r>
        <w:rPr>
          <w:rFonts w:ascii="Arial" w:hAnsi="Arial" w:cs="Arial"/>
        </w:rPr>
        <w:t>amawiającego</w:t>
      </w:r>
      <w:r w:rsidR="002708C5">
        <w:rPr>
          <w:rFonts w:ascii="Arial" w:hAnsi="Arial" w:cs="Arial"/>
        </w:rPr>
        <w:t xml:space="preserve">. Czasochłonność od kilkunastu minut do kilku godzin zależnie </w:t>
      </w:r>
      <w:r w:rsidR="002708C5">
        <w:rPr>
          <w:rFonts w:ascii="Arial" w:hAnsi="Arial" w:cs="Arial"/>
        </w:rPr>
        <w:lastRenderedPageBreak/>
        <w:t>od odległości interesariusz do wnioskodawcy oraz środka transportowego. Ponowne do</w:t>
      </w:r>
      <w:r w:rsidR="00CF361E">
        <w:rPr>
          <w:rFonts w:ascii="Arial" w:hAnsi="Arial" w:cs="Arial"/>
        </w:rPr>
        <w:t>tarcie do</w:t>
      </w:r>
      <w:r>
        <w:rPr>
          <w:rFonts w:ascii="Arial" w:hAnsi="Arial" w:cs="Arial"/>
        </w:rPr>
        <w:t xml:space="preserve"> siedziby </w:t>
      </w:r>
      <w:r w:rsidRPr="00BB05C6">
        <w:rPr>
          <w:rFonts w:ascii="Arial" w:hAnsi="Arial" w:cs="Arial"/>
        </w:rPr>
        <w:t>Zamawiającego</w:t>
      </w:r>
      <w:r w:rsidR="002708C5">
        <w:rPr>
          <w:rFonts w:ascii="Arial" w:hAnsi="Arial" w:cs="Arial"/>
        </w:rPr>
        <w:t xml:space="preserve"> w celu złożenia wniosku trwa ponownie od kilkunastu minut do kilku godzin zależnie od odległości interesariusz do wnioskodawcy oraz środka transportowego.</w:t>
      </w:r>
    </w:p>
    <w:p w14:paraId="0ECEFD31" w14:textId="77777777" w:rsidR="002708C5" w:rsidRPr="002F76D4" w:rsidRDefault="002708C5" w:rsidP="002708C5">
      <w:pPr>
        <w:jc w:val="both"/>
        <w:rPr>
          <w:rFonts w:ascii="Arial" w:hAnsi="Arial" w:cs="Arial"/>
        </w:rPr>
      </w:pPr>
      <w:r>
        <w:rPr>
          <w:rFonts w:ascii="Arial" w:hAnsi="Arial" w:cs="Arial"/>
        </w:rPr>
        <w:t>Złożony przez interesariusza wniosek musi być każdorazowo zweryfikow</w:t>
      </w:r>
      <w:r w:rsidR="00BB05C6">
        <w:rPr>
          <w:rFonts w:ascii="Arial" w:hAnsi="Arial" w:cs="Arial"/>
        </w:rPr>
        <w:t>any przez pracownika</w:t>
      </w:r>
      <w:r w:rsidR="00BB05C6" w:rsidRPr="00BB05C6">
        <w:rPr>
          <w:rFonts w:ascii="Arial" w:hAnsi="Arial" w:cs="Arial"/>
        </w:rPr>
        <w:t xml:space="preserve"> Zamawiającego</w:t>
      </w:r>
      <w:r>
        <w:rPr>
          <w:rFonts w:ascii="Arial" w:hAnsi="Arial" w:cs="Arial"/>
        </w:rPr>
        <w:t xml:space="preserve"> pod kątem kompletności dokumentacji. Trwa to średnio około 10 minut.</w:t>
      </w:r>
    </w:p>
    <w:p w14:paraId="35D3F567" w14:textId="77777777" w:rsidR="002708C5" w:rsidRDefault="002708C5" w:rsidP="002708C5">
      <w:pPr>
        <w:jc w:val="both"/>
        <w:rPr>
          <w:rFonts w:ascii="Arial" w:hAnsi="Arial" w:cs="Arial"/>
        </w:rPr>
      </w:pPr>
      <w:r>
        <w:rPr>
          <w:rFonts w:ascii="Arial" w:hAnsi="Arial" w:cs="Arial"/>
        </w:rPr>
        <w:t>Podpisane pismo z decyzją w sprawie określenia</w:t>
      </w:r>
      <w:r w:rsidRPr="00E11EC7">
        <w:rPr>
          <w:rFonts w:ascii="Arial" w:hAnsi="Arial" w:cs="Arial"/>
        </w:rPr>
        <w:t xml:space="preserve"> warunków technicznych przyłączenia do sieci wodociągowej i kanalizacji sanitarnej</w:t>
      </w:r>
      <w:r>
        <w:rPr>
          <w:rFonts w:ascii="Arial" w:hAnsi="Arial" w:cs="Arial"/>
        </w:rPr>
        <w:t xml:space="preserve"> jest kopertowane i adresowane (koszt koperty, tuszu, czasu i opłaty pocztowej na poziomie 10 zł).</w:t>
      </w:r>
    </w:p>
    <w:p w14:paraId="1F7A3787" w14:textId="77777777" w:rsidR="002708C5" w:rsidRPr="002F76D4" w:rsidRDefault="002708C5" w:rsidP="002708C5">
      <w:pPr>
        <w:jc w:val="both"/>
        <w:rPr>
          <w:rFonts w:ascii="Arial" w:hAnsi="Arial" w:cs="Arial"/>
        </w:rPr>
      </w:pPr>
      <w:r>
        <w:rPr>
          <w:rFonts w:ascii="Arial" w:hAnsi="Arial" w:cs="Arial"/>
        </w:rPr>
        <w:t>Poczta zwykle doręcza pismo do interesariusza w terminie 2-4 dni roboczych.</w:t>
      </w:r>
    </w:p>
    <w:p w14:paraId="2EB0F7FB" w14:textId="77777777" w:rsidR="005608D4" w:rsidRDefault="005608D4" w:rsidP="005608D4">
      <w:pPr>
        <w:jc w:val="both"/>
        <w:rPr>
          <w:rFonts w:ascii="Arial" w:hAnsi="Arial" w:cs="Arial"/>
          <w:u w:val="single"/>
        </w:rPr>
      </w:pPr>
      <w:r w:rsidRPr="00E16BFD">
        <w:rPr>
          <w:rFonts w:ascii="Arial" w:hAnsi="Arial" w:cs="Arial"/>
          <w:u w:val="single"/>
        </w:rPr>
        <w:t>Stan docelowy:</w:t>
      </w:r>
    </w:p>
    <w:p w14:paraId="56262C07" w14:textId="77777777" w:rsidR="002708C5" w:rsidRDefault="002708C5" w:rsidP="002708C5">
      <w:pPr>
        <w:jc w:val="both"/>
        <w:rPr>
          <w:rFonts w:ascii="Arial" w:hAnsi="Arial" w:cs="Arial"/>
        </w:rPr>
      </w:pPr>
      <w:r>
        <w:rPr>
          <w:rFonts w:ascii="Arial" w:hAnsi="Arial" w:cs="Arial"/>
        </w:rPr>
        <w:t xml:space="preserve">Interesariusz </w:t>
      </w:r>
      <w:r w:rsidRPr="005C7426">
        <w:rPr>
          <w:rFonts w:ascii="Arial" w:hAnsi="Arial" w:cs="Arial"/>
        </w:rPr>
        <w:t xml:space="preserve">wypełnia elektroniczny formularz </w:t>
      </w:r>
      <w:r w:rsidRPr="002F76D4">
        <w:rPr>
          <w:rFonts w:ascii="Arial" w:hAnsi="Arial" w:cs="Arial"/>
        </w:rPr>
        <w:t xml:space="preserve">wniosku o </w:t>
      </w:r>
      <w:r w:rsidRPr="00E11EC7">
        <w:rPr>
          <w:rFonts w:ascii="Arial" w:hAnsi="Arial" w:cs="Arial"/>
        </w:rPr>
        <w:t>określenie warunków technicznych przyłączenia do sieci wodociągowej i kanalizacji sanitarnej</w:t>
      </w:r>
      <w:r w:rsidRPr="005C7426">
        <w:rPr>
          <w:rFonts w:ascii="Arial" w:hAnsi="Arial" w:cs="Arial"/>
        </w:rPr>
        <w:t xml:space="preserve"> i podpisuje go z wykorzyst</w:t>
      </w:r>
      <w:r>
        <w:rPr>
          <w:rFonts w:ascii="Arial" w:hAnsi="Arial" w:cs="Arial"/>
        </w:rPr>
        <w:t>aniem profilu zaufanego e-PUAP. Zajmuje to 10 minut, jeśli interesariusz posiada wszystkie wymagane dokumenty w postaci elektronicznej. Jeśli nie należy doliczyć około 30 minut na zeskanowanie dokumentów.</w:t>
      </w:r>
    </w:p>
    <w:p w14:paraId="1173EC33" w14:textId="77777777" w:rsidR="002708C5" w:rsidRDefault="002708C5" w:rsidP="002708C5">
      <w:pPr>
        <w:jc w:val="both"/>
        <w:rPr>
          <w:rFonts w:ascii="Arial" w:hAnsi="Arial" w:cs="Arial"/>
        </w:rPr>
      </w:pPr>
      <w:r>
        <w:rPr>
          <w:rFonts w:ascii="Arial" w:hAnsi="Arial" w:cs="Arial"/>
        </w:rPr>
        <w:t>Weryfikacja kompletności wniosku następuje natychmiast jeszcze przed jego złożeniem. Formularz nie przepuści wniosku, jeśli nie posiada on wymaganej ilości załączników. Wnioskodawca otrzymuje od razu kompletny wniosek nie musi poświęcać czasu na jego weryfikację.</w:t>
      </w:r>
    </w:p>
    <w:p w14:paraId="27392A55" w14:textId="77777777" w:rsidR="005608D4" w:rsidRDefault="00B14A64" w:rsidP="002708C5">
      <w:pPr>
        <w:jc w:val="both"/>
        <w:rPr>
          <w:rFonts w:ascii="Arial" w:hAnsi="Arial" w:cs="Arial"/>
        </w:rPr>
      </w:pPr>
      <w:r w:rsidRPr="00B14A64">
        <w:rPr>
          <w:rFonts w:ascii="Arial" w:hAnsi="Arial" w:cs="Arial"/>
        </w:rPr>
        <w:t>Zamawiając</w:t>
      </w:r>
      <w:r>
        <w:rPr>
          <w:rFonts w:ascii="Arial" w:hAnsi="Arial" w:cs="Arial"/>
        </w:rPr>
        <w:t>y</w:t>
      </w:r>
      <w:r w:rsidR="002708C5">
        <w:rPr>
          <w:rFonts w:ascii="Arial" w:hAnsi="Arial" w:cs="Arial"/>
        </w:rPr>
        <w:t xml:space="preserve"> decyzję wydaną w sprawie publikuje na koncie interesariusza elektronicznego Biura Obsługi Klienta (czas ok. 5 minut). </w:t>
      </w:r>
      <w:proofErr w:type="spellStart"/>
      <w:r w:rsidR="002708C5">
        <w:rPr>
          <w:rFonts w:ascii="Arial" w:hAnsi="Arial" w:cs="Arial"/>
        </w:rPr>
        <w:t>eBok</w:t>
      </w:r>
      <w:proofErr w:type="spellEnd"/>
      <w:r w:rsidR="002708C5">
        <w:rPr>
          <w:rFonts w:ascii="Arial" w:hAnsi="Arial" w:cs="Arial"/>
        </w:rPr>
        <w:t xml:space="preserve"> automatycznie generuje powiadomienie (e-mail lub aplikacja mobilna) dla interesariusza o dostępnym nowym dokumencie do pobrania.</w:t>
      </w:r>
    </w:p>
    <w:p w14:paraId="5719D57F" w14:textId="77777777" w:rsidR="002708C5" w:rsidRPr="00B472FB" w:rsidRDefault="002708C5" w:rsidP="002708C5">
      <w:pPr>
        <w:jc w:val="both"/>
        <w:rPr>
          <w:rFonts w:ascii="Arial" w:hAnsi="Arial" w:cs="Arial"/>
        </w:rPr>
      </w:pPr>
      <w:r>
        <w:rPr>
          <w:rFonts w:ascii="Arial" w:hAnsi="Arial" w:cs="Arial"/>
        </w:rPr>
        <w:t xml:space="preserve">Oszczędność czysto materialna w postaci ok. </w:t>
      </w:r>
      <w:r w:rsidR="00CB04C8">
        <w:rPr>
          <w:rFonts w:ascii="Arial" w:hAnsi="Arial" w:cs="Arial"/>
        </w:rPr>
        <w:t>10 zł zaoszczędzonych na każdej wysyłanej decyzji (kopert, tusz, czas, opłata pocztowa etc.) p</w:t>
      </w:r>
      <w:r w:rsidR="001837F1">
        <w:rPr>
          <w:rFonts w:ascii="Arial" w:hAnsi="Arial" w:cs="Arial"/>
        </w:rPr>
        <w:t>rzekłada się przy planowanych 4</w:t>
      </w:r>
      <w:r w:rsidR="00CB04C8">
        <w:rPr>
          <w:rFonts w:ascii="Arial" w:hAnsi="Arial" w:cs="Arial"/>
        </w:rPr>
        <w:t>00 elektronicznie przekazanych dokumentach rocznie</w:t>
      </w:r>
      <w:r w:rsidR="001837F1">
        <w:rPr>
          <w:rFonts w:ascii="Arial" w:hAnsi="Arial" w:cs="Arial"/>
        </w:rPr>
        <w:t xml:space="preserve"> na roczne oszczędności rzędu 4</w:t>
      </w:r>
      <w:r w:rsidR="00CB04C8">
        <w:rPr>
          <w:rFonts w:ascii="Arial" w:hAnsi="Arial" w:cs="Arial"/>
        </w:rPr>
        <w:t xml:space="preserve"> tysięcy złotych. Jeśli chodzi o o</w:t>
      </w:r>
      <w:r>
        <w:rPr>
          <w:rFonts w:ascii="Arial" w:hAnsi="Arial" w:cs="Arial"/>
        </w:rPr>
        <w:t xml:space="preserve">szczędności czasowe </w:t>
      </w:r>
      <w:r w:rsidR="00CB04C8">
        <w:rPr>
          <w:rFonts w:ascii="Arial" w:hAnsi="Arial" w:cs="Arial"/>
        </w:rPr>
        <w:t>na obsłudze i doręczaniu dokumentów idą one w wiele dni.</w:t>
      </w:r>
    </w:p>
    <w:p w14:paraId="15204214" w14:textId="77777777" w:rsidR="005608D4" w:rsidRPr="005C7426" w:rsidRDefault="005608D4" w:rsidP="005608D4">
      <w:pPr>
        <w:jc w:val="both"/>
        <w:rPr>
          <w:rFonts w:ascii="Arial" w:hAnsi="Arial" w:cs="Arial"/>
          <w:b/>
        </w:rPr>
      </w:pPr>
      <w:r>
        <w:rPr>
          <w:rFonts w:ascii="Arial" w:hAnsi="Arial" w:cs="Arial"/>
          <w:b/>
        </w:rPr>
        <w:t>K</w:t>
      </w:r>
      <w:r w:rsidRPr="005C7426">
        <w:rPr>
          <w:rFonts w:ascii="Arial" w:hAnsi="Arial" w:cs="Arial"/>
          <w:b/>
        </w:rPr>
        <w:t xml:space="preserve">orzyści </w:t>
      </w:r>
      <w:r>
        <w:rPr>
          <w:rFonts w:ascii="Arial" w:hAnsi="Arial" w:cs="Arial"/>
          <w:b/>
        </w:rPr>
        <w:t xml:space="preserve">z wprowadzonych zmian </w:t>
      </w:r>
      <w:r w:rsidRPr="005C7426">
        <w:rPr>
          <w:rFonts w:ascii="Arial" w:hAnsi="Arial" w:cs="Arial"/>
          <w:b/>
        </w:rPr>
        <w:t>dla uczestników</w:t>
      </w:r>
      <w:r>
        <w:rPr>
          <w:rFonts w:ascii="Arial" w:hAnsi="Arial" w:cs="Arial"/>
          <w:b/>
        </w:rPr>
        <w:t xml:space="preserve"> procesu:</w:t>
      </w:r>
    </w:p>
    <w:p w14:paraId="1193C40C" w14:textId="77777777" w:rsidR="005608D4" w:rsidRDefault="005608D4" w:rsidP="005608D4">
      <w:pPr>
        <w:jc w:val="both"/>
        <w:rPr>
          <w:rFonts w:ascii="Arial" w:hAnsi="Arial" w:cs="Arial"/>
        </w:rPr>
      </w:pPr>
      <w:r>
        <w:rPr>
          <w:rFonts w:ascii="Arial" w:hAnsi="Arial" w:cs="Arial"/>
        </w:rPr>
        <w:t xml:space="preserve">Wygoda: </w:t>
      </w:r>
      <w:r w:rsidR="00CB04C8">
        <w:rPr>
          <w:rFonts w:ascii="Arial" w:hAnsi="Arial" w:cs="Arial"/>
        </w:rPr>
        <w:t>formularz sam podpowiada interesariuszowi jakie dokumenty musi dołączyć do składanego wniosku</w:t>
      </w:r>
      <w:r>
        <w:rPr>
          <w:rFonts w:ascii="Arial" w:hAnsi="Arial" w:cs="Arial"/>
        </w:rPr>
        <w:t>.</w:t>
      </w:r>
    </w:p>
    <w:p w14:paraId="6CD4BE79" w14:textId="77777777" w:rsidR="005608D4" w:rsidRDefault="005608D4" w:rsidP="005608D4">
      <w:pPr>
        <w:jc w:val="both"/>
        <w:rPr>
          <w:rFonts w:ascii="Arial" w:hAnsi="Arial" w:cs="Arial"/>
        </w:rPr>
      </w:pPr>
      <w:r>
        <w:rPr>
          <w:rFonts w:ascii="Arial" w:hAnsi="Arial" w:cs="Arial"/>
        </w:rPr>
        <w:t xml:space="preserve">Oszczędność czasu: krótszy czas poświęcony przez interesariusza na </w:t>
      </w:r>
      <w:r w:rsidR="00CB04C8">
        <w:rPr>
          <w:rFonts w:ascii="Arial" w:hAnsi="Arial" w:cs="Arial"/>
        </w:rPr>
        <w:t xml:space="preserve">uzyskanie wzoru i złożenie </w:t>
      </w:r>
      <w:r>
        <w:rPr>
          <w:rFonts w:ascii="Arial" w:hAnsi="Arial" w:cs="Arial"/>
        </w:rPr>
        <w:t>wniosku. Krótszy czas od wp</w:t>
      </w:r>
      <w:r w:rsidR="00B14A64">
        <w:rPr>
          <w:rFonts w:ascii="Arial" w:hAnsi="Arial" w:cs="Arial"/>
        </w:rPr>
        <w:t xml:space="preserve">łynięcia wniosku do </w:t>
      </w:r>
      <w:r w:rsidR="00B14A64" w:rsidRPr="00B14A64">
        <w:rPr>
          <w:rFonts w:ascii="Arial" w:hAnsi="Arial" w:cs="Arial"/>
        </w:rPr>
        <w:t>Zamawiającego</w:t>
      </w:r>
      <w:r>
        <w:rPr>
          <w:rFonts w:ascii="Arial" w:hAnsi="Arial" w:cs="Arial"/>
        </w:rPr>
        <w:t xml:space="preserve"> do </w:t>
      </w:r>
      <w:r w:rsidR="00CB04C8">
        <w:rPr>
          <w:rFonts w:ascii="Arial" w:hAnsi="Arial" w:cs="Arial"/>
        </w:rPr>
        <w:t>otrzymania decyzji przez interesariusza</w:t>
      </w:r>
      <w:r>
        <w:rPr>
          <w:rFonts w:ascii="Arial" w:hAnsi="Arial" w:cs="Arial"/>
        </w:rPr>
        <w:t>.</w:t>
      </w:r>
    </w:p>
    <w:p w14:paraId="389C180D" w14:textId="77777777" w:rsidR="00DC0831" w:rsidRPr="00FD0A6B" w:rsidRDefault="00DC0831" w:rsidP="00DC0831">
      <w:pPr>
        <w:jc w:val="both"/>
        <w:rPr>
          <w:rFonts w:ascii="Arial" w:hAnsi="Arial" w:cs="Arial"/>
        </w:rPr>
      </w:pPr>
      <w:r w:rsidRPr="00FD0A6B">
        <w:rPr>
          <w:rFonts w:ascii="Arial" w:hAnsi="Arial" w:cs="Arial"/>
          <w:b/>
        </w:rPr>
        <w:t>Stopień dojrzałości e-usługi:</w:t>
      </w:r>
      <w:r>
        <w:rPr>
          <w:rFonts w:ascii="Arial" w:hAnsi="Arial" w:cs="Arial"/>
        </w:rPr>
        <w:t xml:space="preserve"> 3</w:t>
      </w:r>
    </w:p>
    <w:p w14:paraId="57537A5F" w14:textId="77777777" w:rsidR="00DC0831" w:rsidRPr="008C0AC0" w:rsidRDefault="00DC0831" w:rsidP="00DC0831">
      <w:pPr>
        <w:jc w:val="both"/>
        <w:rPr>
          <w:rFonts w:ascii="Arial" w:hAnsi="Arial" w:cs="Arial"/>
        </w:rPr>
      </w:pPr>
      <w:r w:rsidRPr="008C0AC0">
        <w:rPr>
          <w:rFonts w:ascii="Arial" w:hAnsi="Arial" w:cs="Arial"/>
          <w:b/>
        </w:rPr>
        <w:t xml:space="preserve">Relacje: </w:t>
      </w:r>
      <w:r w:rsidRPr="008C0AC0">
        <w:rPr>
          <w:rFonts w:ascii="Arial" w:hAnsi="Arial" w:cs="Arial"/>
        </w:rPr>
        <w:t xml:space="preserve">Administration to Business (A2B), Administration to </w:t>
      </w:r>
      <w:proofErr w:type="spellStart"/>
      <w:r w:rsidRPr="008C0AC0">
        <w:rPr>
          <w:rFonts w:ascii="Arial" w:hAnsi="Arial" w:cs="Arial"/>
        </w:rPr>
        <w:t>Customer</w:t>
      </w:r>
      <w:proofErr w:type="spellEnd"/>
      <w:r w:rsidRPr="008C0AC0">
        <w:rPr>
          <w:rFonts w:ascii="Arial" w:hAnsi="Arial" w:cs="Arial"/>
        </w:rPr>
        <w:t xml:space="preserve"> (A2C) </w:t>
      </w:r>
    </w:p>
    <w:p w14:paraId="388A6B93" w14:textId="77777777" w:rsidR="00D9189C" w:rsidRDefault="00DC0831" w:rsidP="00CD366B">
      <w:pPr>
        <w:jc w:val="both"/>
        <w:rPr>
          <w:rFonts w:ascii="Arial" w:hAnsi="Arial" w:cs="Arial"/>
          <w:b/>
        </w:rPr>
      </w:pPr>
      <w:r w:rsidRPr="00FD0A6B">
        <w:rPr>
          <w:rFonts w:ascii="Arial" w:hAnsi="Arial" w:cs="Arial"/>
          <w:b/>
        </w:rPr>
        <w:t>Tryb:</w:t>
      </w:r>
      <w:r>
        <w:rPr>
          <w:rFonts w:ascii="Arial" w:hAnsi="Arial" w:cs="Arial"/>
        </w:rPr>
        <w:t xml:space="preserve"> Publiczny</w:t>
      </w:r>
      <w:r w:rsidR="00D9189C">
        <w:rPr>
          <w:rFonts w:ascii="Arial" w:hAnsi="Arial" w:cs="Arial"/>
          <w:b/>
        </w:rPr>
        <w:br w:type="page"/>
      </w:r>
    </w:p>
    <w:p w14:paraId="314DB0CF" w14:textId="77777777" w:rsidR="00584D38" w:rsidRDefault="00584D38" w:rsidP="00584D38">
      <w:pPr>
        <w:jc w:val="both"/>
        <w:rPr>
          <w:rFonts w:ascii="Arial" w:hAnsi="Arial" w:cs="Arial"/>
          <w:b/>
        </w:rPr>
      </w:pPr>
      <w:r>
        <w:rPr>
          <w:rFonts w:ascii="Arial" w:hAnsi="Arial" w:cs="Arial"/>
          <w:b/>
        </w:rPr>
        <w:lastRenderedPageBreak/>
        <w:t>Schemat przed wdrożeniem e-usługi.</w:t>
      </w:r>
    </w:p>
    <w:p w14:paraId="0C84B6D7" w14:textId="77777777" w:rsidR="00584D38" w:rsidRPr="005C7426" w:rsidRDefault="00584D38">
      <w:pPr>
        <w:rPr>
          <w:rFonts w:ascii="Arial" w:hAnsi="Arial" w:cs="Arial"/>
        </w:rPr>
      </w:pPr>
      <w:r w:rsidRPr="005C7426">
        <w:rPr>
          <w:rFonts w:ascii="Arial" w:hAnsi="Arial" w:cs="Arial"/>
          <w:noProof/>
          <w:lang w:eastAsia="pl-PL"/>
        </w:rPr>
        <w:drawing>
          <wp:inline distT="0" distB="0" distL="0" distR="0" wp14:anchorId="039BF627" wp14:editId="113EF350">
            <wp:extent cx="9896475" cy="475297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rotWithShape="1">
                    <a:blip r:embed="rId15">
                      <a:extLst>
                        <a:ext uri="{28A0092B-C50C-407E-A947-70E740481C1C}">
                          <a14:useLocalDpi xmlns:a14="http://schemas.microsoft.com/office/drawing/2010/main" val="0"/>
                        </a:ext>
                      </a:extLst>
                    </a:blip>
                    <a:srcRect r="15934" b="11734"/>
                    <a:stretch/>
                  </pic:blipFill>
                  <pic:spPr bwMode="auto">
                    <a:xfrm>
                      <a:off x="0" y="0"/>
                      <a:ext cx="9896475" cy="4752975"/>
                    </a:xfrm>
                    <a:prstGeom prst="rect">
                      <a:avLst/>
                    </a:prstGeom>
                    <a:noFill/>
                    <a:ln>
                      <a:noFill/>
                    </a:ln>
                    <a:extLst>
                      <a:ext uri="{53640926-AAD7-44D8-BBD7-CCE9431645EC}">
                        <a14:shadowObscured xmlns:a14="http://schemas.microsoft.com/office/drawing/2010/main"/>
                      </a:ext>
                    </a:extLst>
                  </pic:spPr>
                </pic:pic>
              </a:graphicData>
            </a:graphic>
          </wp:inline>
        </w:drawing>
      </w:r>
    </w:p>
    <w:p w14:paraId="5A670E13" w14:textId="77777777" w:rsidR="00D9189C" w:rsidRDefault="00D9189C">
      <w:pPr>
        <w:spacing w:after="160" w:line="259" w:lineRule="auto"/>
        <w:rPr>
          <w:rFonts w:ascii="Arial" w:hAnsi="Arial" w:cs="Arial"/>
          <w:b/>
        </w:rPr>
      </w:pPr>
      <w:r>
        <w:rPr>
          <w:rFonts w:ascii="Arial" w:hAnsi="Arial" w:cs="Arial"/>
          <w:b/>
        </w:rPr>
        <w:br w:type="page"/>
      </w:r>
    </w:p>
    <w:p w14:paraId="3E93E30B" w14:textId="77777777" w:rsidR="00584D38" w:rsidRDefault="00584D38" w:rsidP="00584D38">
      <w:pPr>
        <w:jc w:val="both"/>
        <w:rPr>
          <w:rFonts w:ascii="Arial" w:hAnsi="Arial" w:cs="Arial"/>
          <w:b/>
        </w:rPr>
      </w:pPr>
      <w:r>
        <w:rPr>
          <w:rFonts w:ascii="Arial" w:hAnsi="Arial" w:cs="Arial"/>
          <w:b/>
        </w:rPr>
        <w:lastRenderedPageBreak/>
        <w:t>Schemat po wdrożeniu e-usługi.</w:t>
      </w:r>
    </w:p>
    <w:p w14:paraId="4A79E54D" w14:textId="77777777" w:rsidR="00584D38" w:rsidRPr="005C7426" w:rsidRDefault="00584D38">
      <w:pPr>
        <w:rPr>
          <w:rFonts w:ascii="Arial" w:hAnsi="Arial" w:cs="Arial"/>
        </w:rPr>
      </w:pPr>
      <w:r w:rsidRPr="005C7426">
        <w:rPr>
          <w:rFonts w:ascii="Arial" w:hAnsi="Arial" w:cs="Arial"/>
          <w:noProof/>
          <w:lang w:eastAsia="pl-PL"/>
        </w:rPr>
        <w:drawing>
          <wp:inline distT="0" distB="0" distL="0" distR="0" wp14:anchorId="3708FFEE" wp14:editId="6F4F2C51">
            <wp:extent cx="9829800" cy="52197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rotWithShape="1">
                    <a:blip r:embed="rId16">
                      <a:extLst>
                        <a:ext uri="{28A0092B-C50C-407E-A947-70E740481C1C}">
                          <a14:useLocalDpi xmlns:a14="http://schemas.microsoft.com/office/drawing/2010/main" val="0"/>
                        </a:ext>
                      </a:extLst>
                    </a:blip>
                    <a:srcRect r="10601" b="3009"/>
                    <a:stretch/>
                  </pic:blipFill>
                  <pic:spPr bwMode="auto">
                    <a:xfrm>
                      <a:off x="0" y="0"/>
                      <a:ext cx="9829800" cy="5219700"/>
                    </a:xfrm>
                    <a:prstGeom prst="rect">
                      <a:avLst/>
                    </a:prstGeom>
                    <a:noFill/>
                    <a:ln>
                      <a:noFill/>
                    </a:ln>
                    <a:extLst>
                      <a:ext uri="{53640926-AAD7-44D8-BBD7-CCE9431645EC}">
                        <a14:shadowObscured xmlns:a14="http://schemas.microsoft.com/office/drawing/2010/main"/>
                      </a:ext>
                    </a:extLst>
                  </pic:spPr>
                </pic:pic>
              </a:graphicData>
            </a:graphic>
          </wp:inline>
        </w:drawing>
      </w:r>
    </w:p>
    <w:p w14:paraId="415E9FAD" w14:textId="77777777" w:rsidR="00D9189C" w:rsidRDefault="00D9189C">
      <w:pPr>
        <w:spacing w:after="160" w:line="259" w:lineRule="auto"/>
        <w:rPr>
          <w:rFonts w:ascii="Arial" w:hAnsi="Arial" w:cs="Arial"/>
          <w:b/>
        </w:rPr>
      </w:pPr>
      <w:r>
        <w:rPr>
          <w:rFonts w:ascii="Arial" w:hAnsi="Arial" w:cs="Arial"/>
          <w:b/>
        </w:rPr>
        <w:br w:type="page"/>
      </w:r>
    </w:p>
    <w:p w14:paraId="66208E7B" w14:textId="77777777" w:rsidR="004E6966" w:rsidRPr="00824D20" w:rsidRDefault="00197C11" w:rsidP="00C25B68">
      <w:pPr>
        <w:pStyle w:val="Nagwek1"/>
      </w:pPr>
      <w:bookmarkStart w:id="5" w:name="_Toc486493998"/>
      <w:r w:rsidRPr="00197C11">
        <w:lastRenderedPageBreak/>
        <w:t>Wniosek</w:t>
      </w:r>
      <w:r w:rsidR="00791981">
        <w:t xml:space="preserve"> o zawarcie umowy o dostawę mediów</w:t>
      </w:r>
      <w:r w:rsidR="009B1E4E">
        <w:t>.</w:t>
      </w:r>
      <w:bookmarkEnd w:id="5"/>
    </w:p>
    <w:p w14:paraId="0A06EE56" w14:textId="77777777" w:rsidR="008C0AC0" w:rsidRPr="005C7426" w:rsidRDefault="008C0AC0" w:rsidP="008C0AC0">
      <w:pPr>
        <w:jc w:val="both"/>
        <w:rPr>
          <w:rFonts w:ascii="Arial" w:hAnsi="Arial" w:cs="Arial"/>
          <w:b/>
        </w:rPr>
      </w:pPr>
      <w:r w:rsidRPr="005C7426">
        <w:rPr>
          <w:rFonts w:ascii="Arial" w:hAnsi="Arial" w:cs="Arial"/>
          <w:b/>
        </w:rPr>
        <w:t>Cel procesu:</w:t>
      </w:r>
    </w:p>
    <w:p w14:paraId="46F21110" w14:textId="77777777" w:rsidR="008C0AC0" w:rsidRDefault="008C0AC0" w:rsidP="008C0AC0">
      <w:pPr>
        <w:rPr>
          <w:rFonts w:ascii="Arial" w:hAnsi="Arial" w:cs="Arial"/>
        </w:rPr>
      </w:pPr>
      <w:r w:rsidRPr="005C7426">
        <w:rPr>
          <w:rFonts w:ascii="Arial" w:hAnsi="Arial" w:cs="Arial"/>
        </w:rPr>
        <w:t xml:space="preserve">Zapewnienie </w:t>
      </w:r>
      <w:r>
        <w:rPr>
          <w:rFonts w:ascii="Arial" w:hAnsi="Arial" w:cs="Arial"/>
        </w:rPr>
        <w:t>interesariuszowi</w:t>
      </w:r>
      <w:r w:rsidR="006D17AF">
        <w:rPr>
          <w:rFonts w:ascii="Arial" w:hAnsi="Arial" w:cs="Arial"/>
        </w:rPr>
        <w:t xml:space="preserve"> </w:t>
      </w:r>
      <w:r w:rsidR="006D17AF" w:rsidRPr="006D17AF">
        <w:rPr>
          <w:rFonts w:ascii="Arial" w:hAnsi="Arial" w:cs="Arial"/>
        </w:rPr>
        <w:t>Zamawiającego</w:t>
      </w:r>
      <w:r w:rsidRPr="005C7426">
        <w:rPr>
          <w:rFonts w:ascii="Arial" w:hAnsi="Arial" w:cs="Arial"/>
        </w:rPr>
        <w:t xml:space="preserve"> możliwość jak najbardziej </w:t>
      </w:r>
      <w:r w:rsidR="0006607E">
        <w:rPr>
          <w:rFonts w:ascii="Arial" w:hAnsi="Arial" w:cs="Arial"/>
        </w:rPr>
        <w:t>dogodnego</w:t>
      </w:r>
      <w:r w:rsidRPr="005C7426">
        <w:rPr>
          <w:rFonts w:ascii="Arial" w:hAnsi="Arial" w:cs="Arial"/>
        </w:rPr>
        <w:t xml:space="preserve"> i efektywnego czasowo sposobu </w:t>
      </w:r>
      <w:r>
        <w:rPr>
          <w:rFonts w:ascii="Arial" w:hAnsi="Arial" w:cs="Arial"/>
        </w:rPr>
        <w:t xml:space="preserve">zawarcia </w:t>
      </w:r>
      <w:r w:rsidR="0006607E">
        <w:rPr>
          <w:rFonts w:ascii="Arial" w:hAnsi="Arial" w:cs="Arial"/>
        </w:rPr>
        <w:t>umowy o dostawę mediów</w:t>
      </w:r>
      <w:r w:rsidRPr="005C7426">
        <w:rPr>
          <w:rFonts w:ascii="Arial" w:hAnsi="Arial" w:cs="Arial"/>
        </w:rPr>
        <w:t>.</w:t>
      </w:r>
    </w:p>
    <w:p w14:paraId="4F857904" w14:textId="77777777" w:rsidR="00A05256" w:rsidRPr="005C7426" w:rsidRDefault="00A05256" w:rsidP="00A05256">
      <w:pPr>
        <w:jc w:val="both"/>
        <w:rPr>
          <w:rFonts w:ascii="Arial" w:hAnsi="Arial" w:cs="Arial"/>
        </w:rPr>
      </w:pPr>
      <w:r w:rsidRPr="005C7426">
        <w:rPr>
          <w:rFonts w:ascii="Arial" w:hAnsi="Arial" w:cs="Arial"/>
          <w:b/>
        </w:rPr>
        <w:t>Uczestnicy procesu</w:t>
      </w:r>
      <w:r w:rsidRPr="005C7426">
        <w:rPr>
          <w:rFonts w:ascii="Arial" w:hAnsi="Arial" w:cs="Arial"/>
        </w:rPr>
        <w:t>:</w:t>
      </w:r>
    </w:p>
    <w:p w14:paraId="4E805F00" w14:textId="77777777" w:rsidR="00A05256" w:rsidRDefault="00A05256" w:rsidP="00A05256">
      <w:pPr>
        <w:pStyle w:val="Akapitzlist"/>
        <w:numPr>
          <w:ilvl w:val="0"/>
          <w:numId w:val="29"/>
        </w:numPr>
        <w:jc w:val="both"/>
        <w:rPr>
          <w:rFonts w:ascii="Arial" w:hAnsi="Arial" w:cs="Arial"/>
        </w:rPr>
      </w:pPr>
      <w:r>
        <w:rPr>
          <w:rFonts w:ascii="Arial" w:hAnsi="Arial" w:cs="Arial"/>
        </w:rPr>
        <w:t>Klient</w:t>
      </w:r>
    </w:p>
    <w:p w14:paraId="2DC966F5" w14:textId="77777777" w:rsidR="00A05256" w:rsidRDefault="00A05256" w:rsidP="00A05256">
      <w:pPr>
        <w:pStyle w:val="Akapitzlist"/>
        <w:numPr>
          <w:ilvl w:val="0"/>
          <w:numId w:val="29"/>
        </w:numPr>
        <w:jc w:val="both"/>
        <w:rPr>
          <w:rFonts w:ascii="Arial" w:hAnsi="Arial" w:cs="Arial"/>
        </w:rPr>
      </w:pPr>
      <w:r>
        <w:rPr>
          <w:rFonts w:ascii="Arial" w:hAnsi="Arial" w:cs="Arial"/>
          <w:noProof/>
        </w:rPr>
        <w:t>Wydział techniczny/sprzedaży</w:t>
      </w:r>
      <w:r w:rsidR="00D371EB">
        <w:rPr>
          <w:rFonts w:ascii="Arial" w:hAnsi="Arial" w:cs="Arial"/>
          <w:noProof/>
        </w:rPr>
        <w:t xml:space="preserve"> (umów)</w:t>
      </w:r>
    </w:p>
    <w:p w14:paraId="227F8452" w14:textId="77777777" w:rsidR="00A05256" w:rsidRPr="00B472FB" w:rsidRDefault="00A05256" w:rsidP="00A05256">
      <w:pPr>
        <w:rPr>
          <w:rFonts w:ascii="Arial" w:hAnsi="Arial" w:cs="Arial"/>
          <w:b/>
        </w:rPr>
      </w:pPr>
      <w:r>
        <w:rPr>
          <w:rFonts w:ascii="Arial" w:hAnsi="Arial" w:cs="Arial"/>
          <w:b/>
        </w:rPr>
        <w:t>Właściciel procesu:</w:t>
      </w:r>
      <w:r w:rsidRPr="00B472FB">
        <w:rPr>
          <w:rFonts w:ascii="Arial" w:hAnsi="Arial" w:cs="Arial"/>
        </w:rPr>
        <w:t xml:space="preserve"> </w:t>
      </w:r>
      <w:r w:rsidR="00AF15FE" w:rsidRPr="00AF15FE">
        <w:rPr>
          <w:rFonts w:ascii="Arial" w:hAnsi="Arial" w:cs="Arial"/>
        </w:rPr>
        <w:t xml:space="preserve">Gmina Młynary         </w:t>
      </w:r>
    </w:p>
    <w:p w14:paraId="110403ED" w14:textId="77777777" w:rsidR="008C0AC0" w:rsidRPr="005C7426" w:rsidRDefault="008C0AC0" w:rsidP="008C0AC0">
      <w:pPr>
        <w:jc w:val="both"/>
        <w:rPr>
          <w:rFonts w:ascii="Arial" w:hAnsi="Arial" w:cs="Arial"/>
          <w:b/>
        </w:rPr>
      </w:pPr>
      <w:r>
        <w:rPr>
          <w:rFonts w:ascii="Arial" w:hAnsi="Arial" w:cs="Arial"/>
          <w:b/>
        </w:rPr>
        <w:t>Świadczenie usługi</w:t>
      </w:r>
      <w:r w:rsidRPr="005C7426">
        <w:rPr>
          <w:rFonts w:ascii="Arial" w:hAnsi="Arial" w:cs="Arial"/>
          <w:b/>
        </w:rPr>
        <w:t>:</w:t>
      </w:r>
    </w:p>
    <w:p w14:paraId="62174F2C" w14:textId="77777777" w:rsidR="008C0AC0" w:rsidRPr="00E16BFD" w:rsidRDefault="008C0AC0" w:rsidP="008C0AC0">
      <w:pPr>
        <w:jc w:val="both"/>
        <w:rPr>
          <w:rFonts w:ascii="Arial" w:hAnsi="Arial" w:cs="Arial"/>
          <w:u w:val="single"/>
        </w:rPr>
      </w:pPr>
      <w:r w:rsidRPr="00E16BFD">
        <w:rPr>
          <w:rFonts w:ascii="Arial" w:hAnsi="Arial" w:cs="Arial"/>
          <w:u w:val="single"/>
        </w:rPr>
        <w:t>Stan aktualny:</w:t>
      </w:r>
    </w:p>
    <w:p w14:paraId="33452E0A" w14:textId="77777777" w:rsidR="00D44ABA" w:rsidRDefault="00D44ABA" w:rsidP="00D44ABA">
      <w:pPr>
        <w:jc w:val="both"/>
        <w:rPr>
          <w:rFonts w:ascii="Arial" w:hAnsi="Arial" w:cs="Arial"/>
        </w:rPr>
      </w:pPr>
      <w:r>
        <w:rPr>
          <w:rFonts w:ascii="Arial" w:hAnsi="Arial" w:cs="Arial"/>
        </w:rPr>
        <w:t xml:space="preserve">Interesariusz </w:t>
      </w:r>
      <w:r w:rsidR="006E39F4">
        <w:rPr>
          <w:rFonts w:ascii="Arial" w:hAnsi="Arial" w:cs="Arial"/>
        </w:rPr>
        <w:t xml:space="preserve">pobiera wzór wniosku o zawarcie umowy </w:t>
      </w:r>
      <w:r w:rsidR="00D371EB">
        <w:rPr>
          <w:rFonts w:ascii="Arial" w:hAnsi="Arial" w:cs="Arial"/>
        </w:rPr>
        <w:t xml:space="preserve">na dostawę mediów </w:t>
      </w:r>
      <w:r w:rsidR="006E39F4">
        <w:rPr>
          <w:rFonts w:ascii="Arial" w:hAnsi="Arial" w:cs="Arial"/>
        </w:rPr>
        <w:t>oraz wykaz wymaganych załą</w:t>
      </w:r>
      <w:r w:rsidR="006D17AF">
        <w:rPr>
          <w:rFonts w:ascii="Arial" w:hAnsi="Arial" w:cs="Arial"/>
        </w:rPr>
        <w:t xml:space="preserve">czników w siedzibie </w:t>
      </w:r>
      <w:r w:rsidR="006D17AF" w:rsidRPr="006D17AF">
        <w:rPr>
          <w:rFonts w:ascii="Arial" w:hAnsi="Arial" w:cs="Arial"/>
        </w:rPr>
        <w:t>Zamawiającego</w:t>
      </w:r>
      <w:r w:rsidR="006E39F4">
        <w:rPr>
          <w:rFonts w:ascii="Arial" w:hAnsi="Arial" w:cs="Arial"/>
        </w:rPr>
        <w:t>. Interesariusz wypełnia druk w</w:t>
      </w:r>
      <w:r w:rsidR="006807FD">
        <w:rPr>
          <w:rFonts w:ascii="Arial" w:hAnsi="Arial" w:cs="Arial"/>
        </w:rPr>
        <w:t xml:space="preserve">niosku i składając </w:t>
      </w:r>
      <w:r w:rsidR="006D17AF">
        <w:rPr>
          <w:rFonts w:ascii="Arial" w:hAnsi="Arial" w:cs="Arial"/>
        </w:rPr>
        <w:t xml:space="preserve">go w siedzibie </w:t>
      </w:r>
      <w:r w:rsidR="006D17AF" w:rsidRPr="006D17AF">
        <w:rPr>
          <w:rFonts w:ascii="Arial" w:hAnsi="Arial" w:cs="Arial"/>
        </w:rPr>
        <w:t>Zamawiającego</w:t>
      </w:r>
      <w:r w:rsidR="006807FD">
        <w:rPr>
          <w:rFonts w:ascii="Arial" w:hAnsi="Arial" w:cs="Arial"/>
        </w:rPr>
        <w:t xml:space="preserve"> załącza</w:t>
      </w:r>
      <w:r w:rsidR="00B51562">
        <w:rPr>
          <w:rFonts w:ascii="Arial" w:hAnsi="Arial" w:cs="Arial"/>
        </w:rPr>
        <w:t xml:space="preserve"> do niego</w:t>
      </w:r>
      <w:r>
        <w:rPr>
          <w:rFonts w:ascii="Arial" w:hAnsi="Arial" w:cs="Arial"/>
        </w:rPr>
        <w:t>:</w:t>
      </w:r>
    </w:p>
    <w:p w14:paraId="0004146C" w14:textId="77777777" w:rsidR="00D44ABA" w:rsidRDefault="00D44ABA" w:rsidP="00D44ABA">
      <w:pPr>
        <w:jc w:val="both"/>
        <w:rPr>
          <w:rFonts w:ascii="Arial" w:hAnsi="Arial" w:cs="Arial"/>
        </w:rPr>
      </w:pPr>
      <w:r w:rsidRPr="009E63F7">
        <w:rPr>
          <w:rFonts w:ascii="Arial" w:hAnsi="Arial" w:cs="Arial"/>
        </w:rPr>
        <w:t>1. Dokument potwierdzający tytuł prawny wnioskodawcy do korzystania z obiektu</w:t>
      </w:r>
      <w:r>
        <w:rPr>
          <w:rFonts w:ascii="Arial" w:hAnsi="Arial" w:cs="Arial"/>
        </w:rPr>
        <w:t xml:space="preserve"> </w:t>
      </w:r>
      <w:r w:rsidRPr="009E63F7">
        <w:rPr>
          <w:rFonts w:ascii="Arial" w:hAnsi="Arial" w:cs="Arial"/>
        </w:rPr>
        <w:t>(np. aktualny wyciąg z księgi wieczystej/akt własności lub umowa najmu/dzierżawy/użytkow</w:t>
      </w:r>
      <w:r>
        <w:rPr>
          <w:rFonts w:ascii="Arial" w:hAnsi="Arial" w:cs="Arial"/>
        </w:rPr>
        <w:t>ania/użyczenia z załączoną zgodą właściciela obiektu).</w:t>
      </w:r>
    </w:p>
    <w:p w14:paraId="37901E18" w14:textId="77777777" w:rsidR="00D44ABA" w:rsidRDefault="00D44ABA" w:rsidP="00D44ABA">
      <w:pPr>
        <w:jc w:val="both"/>
        <w:rPr>
          <w:rFonts w:ascii="Arial" w:hAnsi="Arial" w:cs="Arial"/>
        </w:rPr>
      </w:pPr>
      <w:r w:rsidRPr="009E63F7">
        <w:rPr>
          <w:rFonts w:ascii="Arial" w:hAnsi="Arial" w:cs="Arial"/>
        </w:rPr>
        <w:t xml:space="preserve">2. </w:t>
      </w:r>
      <w:r w:rsidR="00B51562">
        <w:rPr>
          <w:rFonts w:ascii="Arial" w:hAnsi="Arial" w:cs="Arial"/>
        </w:rPr>
        <w:t>W przypadku osób fizycznych</w:t>
      </w:r>
      <w:r w:rsidRPr="009E63F7">
        <w:rPr>
          <w:rFonts w:ascii="Arial" w:hAnsi="Arial" w:cs="Arial"/>
        </w:rPr>
        <w:t xml:space="preserve"> - kopia dowodu osobistego lub okazani</w:t>
      </w:r>
      <w:r>
        <w:rPr>
          <w:rFonts w:ascii="Arial" w:hAnsi="Arial" w:cs="Arial"/>
        </w:rPr>
        <w:t>e dowodu przy składaniu wniosku</w:t>
      </w:r>
    </w:p>
    <w:p w14:paraId="2EDF54AA" w14:textId="77777777" w:rsidR="00D44ABA" w:rsidRDefault="00D44ABA" w:rsidP="00D44ABA">
      <w:pPr>
        <w:jc w:val="both"/>
        <w:rPr>
          <w:rFonts w:ascii="Arial" w:hAnsi="Arial" w:cs="Arial"/>
        </w:rPr>
      </w:pPr>
      <w:r w:rsidRPr="009E63F7">
        <w:rPr>
          <w:rFonts w:ascii="Arial" w:hAnsi="Arial" w:cs="Arial"/>
        </w:rPr>
        <w:t xml:space="preserve">3. </w:t>
      </w:r>
      <w:r w:rsidR="00B51562">
        <w:rPr>
          <w:rFonts w:ascii="Arial" w:hAnsi="Arial" w:cs="Arial"/>
        </w:rPr>
        <w:t>W przypadku osób prawnych</w:t>
      </w:r>
      <w:r w:rsidRPr="009E63F7">
        <w:rPr>
          <w:rFonts w:ascii="Arial" w:hAnsi="Arial" w:cs="Arial"/>
        </w:rPr>
        <w:t xml:space="preserve"> - aktualny wypis z ewidencji działalności gospodarczej, Krajowego Rejestru S</w:t>
      </w:r>
      <w:r>
        <w:rPr>
          <w:rFonts w:ascii="Arial" w:hAnsi="Arial" w:cs="Arial"/>
        </w:rPr>
        <w:t xml:space="preserve">ądowego lub inny dokument </w:t>
      </w:r>
      <w:r w:rsidRPr="009E63F7">
        <w:rPr>
          <w:rFonts w:ascii="Arial" w:hAnsi="Arial" w:cs="Arial"/>
        </w:rPr>
        <w:t>upoważniający do prowadzenia działalności (np. rejestr stowarzyszeń), uchwała wspólnoty po</w:t>
      </w:r>
      <w:r>
        <w:rPr>
          <w:rFonts w:ascii="Arial" w:hAnsi="Arial" w:cs="Arial"/>
        </w:rPr>
        <w:t xml:space="preserve">wołująca zarząd wspólnoty </w:t>
      </w:r>
      <w:r w:rsidRPr="009E63F7">
        <w:rPr>
          <w:rFonts w:ascii="Arial" w:hAnsi="Arial" w:cs="Arial"/>
        </w:rPr>
        <w:t>oraz administratora</w:t>
      </w:r>
    </w:p>
    <w:p w14:paraId="48BFCC35" w14:textId="77777777" w:rsidR="00D44ABA" w:rsidRDefault="006D17AF" w:rsidP="008C0AC0">
      <w:pPr>
        <w:jc w:val="both"/>
        <w:rPr>
          <w:rFonts w:ascii="Arial" w:hAnsi="Arial" w:cs="Arial"/>
        </w:rPr>
      </w:pPr>
      <w:r>
        <w:rPr>
          <w:rFonts w:ascii="Arial" w:hAnsi="Arial" w:cs="Arial"/>
        </w:rPr>
        <w:t>Pracownik</w:t>
      </w:r>
      <w:r w:rsidRPr="006D17AF">
        <w:rPr>
          <w:rFonts w:ascii="Arial" w:hAnsi="Arial" w:cs="Arial"/>
        </w:rPr>
        <w:t xml:space="preserve"> Zamawiającego</w:t>
      </w:r>
      <w:r>
        <w:rPr>
          <w:rFonts w:ascii="Arial" w:hAnsi="Arial" w:cs="Arial"/>
        </w:rPr>
        <w:t xml:space="preserve"> </w:t>
      </w:r>
      <w:r w:rsidR="00B51562">
        <w:rPr>
          <w:rFonts w:ascii="Arial" w:hAnsi="Arial" w:cs="Arial"/>
        </w:rPr>
        <w:t xml:space="preserve"> przyjmujący wniosek weryfikuje kompletność złożonego wniosku i przekazuje go do rozpatrzenia. W przypadku</w:t>
      </w:r>
      <w:r w:rsidR="001C5070">
        <w:rPr>
          <w:rFonts w:ascii="Arial" w:hAnsi="Arial" w:cs="Arial"/>
        </w:rPr>
        <w:t>,</w:t>
      </w:r>
      <w:r w:rsidR="00B51562">
        <w:rPr>
          <w:rFonts w:ascii="Arial" w:hAnsi="Arial" w:cs="Arial"/>
        </w:rPr>
        <w:t xml:space="preserve"> jeśli zachodzi możliwość uzyskania decyzji </w:t>
      </w:r>
      <w:r w:rsidR="001C5070">
        <w:rPr>
          <w:rFonts w:ascii="Arial" w:hAnsi="Arial" w:cs="Arial"/>
        </w:rPr>
        <w:t xml:space="preserve">przychylnej </w:t>
      </w:r>
      <w:r w:rsidR="00B51562">
        <w:rPr>
          <w:rFonts w:ascii="Arial" w:hAnsi="Arial" w:cs="Arial"/>
        </w:rPr>
        <w:t xml:space="preserve">od razu, </w:t>
      </w:r>
      <w:r w:rsidR="001C5070">
        <w:rPr>
          <w:rFonts w:ascii="Arial" w:hAnsi="Arial" w:cs="Arial"/>
        </w:rPr>
        <w:t>umowa z interesariuszem jest przygotowywana i przedstawiana interesariuszowi do podpisu. W przypadku, jeśli podjęcie decyzji nie może nastąpić podczas wizyty intere</w:t>
      </w:r>
      <w:r>
        <w:rPr>
          <w:rFonts w:ascii="Arial" w:hAnsi="Arial" w:cs="Arial"/>
        </w:rPr>
        <w:t>sariusza w siedzibie</w:t>
      </w:r>
      <w:r w:rsidRPr="006D17AF">
        <w:rPr>
          <w:rFonts w:ascii="Arial" w:hAnsi="Arial" w:cs="Arial"/>
        </w:rPr>
        <w:t xml:space="preserve"> Zamawiającego</w:t>
      </w:r>
      <w:r>
        <w:rPr>
          <w:rFonts w:ascii="Arial" w:hAnsi="Arial" w:cs="Arial"/>
        </w:rPr>
        <w:t xml:space="preserve"> </w:t>
      </w:r>
      <w:r w:rsidR="001C5070">
        <w:rPr>
          <w:rFonts w:ascii="Arial" w:hAnsi="Arial" w:cs="Arial"/>
        </w:rPr>
        <w:t>, p</w:t>
      </w:r>
      <w:r w:rsidR="00B51562">
        <w:rPr>
          <w:rFonts w:ascii="Arial" w:hAnsi="Arial" w:cs="Arial"/>
        </w:rPr>
        <w:t>o rozpatrzeniu wniosku</w:t>
      </w:r>
      <w:r w:rsidR="00D44ABA">
        <w:rPr>
          <w:rFonts w:ascii="Arial" w:hAnsi="Arial" w:cs="Arial"/>
        </w:rPr>
        <w:t xml:space="preserve"> </w:t>
      </w:r>
      <w:r w:rsidR="001C5070">
        <w:rPr>
          <w:rFonts w:ascii="Arial" w:hAnsi="Arial" w:cs="Arial"/>
        </w:rPr>
        <w:t>interesariusz</w:t>
      </w:r>
      <w:r w:rsidR="00B51562">
        <w:rPr>
          <w:rFonts w:ascii="Arial" w:hAnsi="Arial" w:cs="Arial"/>
        </w:rPr>
        <w:t xml:space="preserve"> </w:t>
      </w:r>
      <w:r w:rsidR="001C5070">
        <w:rPr>
          <w:rFonts w:ascii="Arial" w:hAnsi="Arial" w:cs="Arial"/>
        </w:rPr>
        <w:t xml:space="preserve">otrzymuje </w:t>
      </w:r>
      <w:r w:rsidR="00D25D36">
        <w:rPr>
          <w:rFonts w:ascii="Arial" w:hAnsi="Arial" w:cs="Arial"/>
        </w:rPr>
        <w:t>decyzję</w:t>
      </w:r>
      <w:r w:rsidR="00B51562">
        <w:rPr>
          <w:rFonts w:ascii="Arial" w:hAnsi="Arial" w:cs="Arial"/>
        </w:rPr>
        <w:t xml:space="preserve"> pocztą</w:t>
      </w:r>
      <w:r w:rsidR="00D44ABA">
        <w:rPr>
          <w:rFonts w:ascii="Arial" w:hAnsi="Arial" w:cs="Arial"/>
        </w:rPr>
        <w:t>.</w:t>
      </w:r>
      <w:r w:rsidR="00B51562">
        <w:rPr>
          <w:rFonts w:ascii="Arial" w:hAnsi="Arial" w:cs="Arial"/>
        </w:rPr>
        <w:t xml:space="preserve"> </w:t>
      </w:r>
      <w:r w:rsidR="00A97E3B">
        <w:rPr>
          <w:rFonts w:ascii="Arial" w:hAnsi="Arial" w:cs="Arial"/>
        </w:rPr>
        <w:t xml:space="preserve">Jeśli jest to decyzja przychylna razem z decyzją wysyłana jest </w:t>
      </w:r>
      <w:r>
        <w:rPr>
          <w:rFonts w:ascii="Arial" w:hAnsi="Arial" w:cs="Arial"/>
        </w:rPr>
        <w:t xml:space="preserve">podpisana przez </w:t>
      </w:r>
      <w:r w:rsidRPr="006D17AF">
        <w:rPr>
          <w:rFonts w:ascii="Arial" w:hAnsi="Arial" w:cs="Arial"/>
        </w:rPr>
        <w:t>Zamawiającego</w:t>
      </w:r>
      <w:r w:rsidR="00D25D36">
        <w:rPr>
          <w:rFonts w:ascii="Arial" w:hAnsi="Arial" w:cs="Arial"/>
        </w:rPr>
        <w:t xml:space="preserve"> </w:t>
      </w:r>
      <w:r w:rsidR="00A97E3B">
        <w:rPr>
          <w:rFonts w:ascii="Arial" w:hAnsi="Arial" w:cs="Arial"/>
        </w:rPr>
        <w:t>umowa, którą interesariusz podpisuje i odsyła lub dostarcza osob</w:t>
      </w:r>
      <w:r>
        <w:rPr>
          <w:rFonts w:ascii="Arial" w:hAnsi="Arial" w:cs="Arial"/>
        </w:rPr>
        <w:t xml:space="preserve">iście z powrotem do </w:t>
      </w:r>
      <w:r w:rsidRPr="006D17AF">
        <w:rPr>
          <w:rFonts w:ascii="Arial" w:hAnsi="Arial" w:cs="Arial"/>
        </w:rPr>
        <w:t>Zamawiającego</w:t>
      </w:r>
      <w:r w:rsidR="00A97E3B">
        <w:rPr>
          <w:rFonts w:ascii="Arial" w:hAnsi="Arial" w:cs="Arial"/>
        </w:rPr>
        <w:t>.</w:t>
      </w:r>
    </w:p>
    <w:p w14:paraId="0109EDEA" w14:textId="77777777" w:rsidR="008C0AC0" w:rsidRPr="00E16BFD" w:rsidRDefault="008C0AC0" w:rsidP="008C0AC0">
      <w:pPr>
        <w:jc w:val="both"/>
        <w:rPr>
          <w:rFonts w:ascii="Arial" w:hAnsi="Arial" w:cs="Arial"/>
          <w:u w:val="single"/>
        </w:rPr>
      </w:pPr>
      <w:r w:rsidRPr="00E16BFD">
        <w:rPr>
          <w:rFonts w:ascii="Arial" w:hAnsi="Arial" w:cs="Arial"/>
          <w:u w:val="single"/>
        </w:rPr>
        <w:t>Stan docelowy:</w:t>
      </w:r>
    </w:p>
    <w:p w14:paraId="74F8E99E" w14:textId="77777777" w:rsidR="00292B50" w:rsidRDefault="008C0AC0" w:rsidP="008C0AC0">
      <w:pPr>
        <w:jc w:val="both"/>
        <w:rPr>
          <w:rFonts w:ascii="Arial" w:hAnsi="Arial" w:cs="Arial"/>
        </w:rPr>
      </w:pPr>
      <w:r>
        <w:rPr>
          <w:rFonts w:ascii="Arial" w:hAnsi="Arial" w:cs="Arial"/>
        </w:rPr>
        <w:t xml:space="preserve">Zostanie przygotowany wzór elektronicznego formularza </w:t>
      </w:r>
      <w:r w:rsidR="00A97E3B">
        <w:rPr>
          <w:rFonts w:ascii="Arial" w:hAnsi="Arial" w:cs="Arial"/>
        </w:rPr>
        <w:t>wniosku o zawarcie umowy na dostawę mediów</w:t>
      </w:r>
      <w:r>
        <w:rPr>
          <w:rFonts w:ascii="Arial" w:hAnsi="Arial" w:cs="Arial"/>
        </w:rPr>
        <w:t>. Formularz będzie dostępny dla interesariuszy i będzie zawierał mechanizmy autokontroli wybranych pól</w:t>
      </w:r>
      <w:r w:rsidR="00D54BE0">
        <w:rPr>
          <w:rFonts w:ascii="Arial" w:hAnsi="Arial" w:cs="Arial"/>
        </w:rPr>
        <w:t xml:space="preserve"> oraz ilości wymaganych </w:t>
      </w:r>
      <w:r w:rsidR="00292B50">
        <w:rPr>
          <w:rFonts w:ascii="Arial" w:hAnsi="Arial" w:cs="Arial"/>
        </w:rPr>
        <w:t>załączników</w:t>
      </w:r>
      <w:r>
        <w:rPr>
          <w:rFonts w:ascii="Arial" w:hAnsi="Arial" w:cs="Arial"/>
        </w:rPr>
        <w:t xml:space="preserve">. Interesariusz </w:t>
      </w:r>
      <w:r w:rsidRPr="005C7426">
        <w:rPr>
          <w:rFonts w:ascii="Arial" w:hAnsi="Arial" w:cs="Arial"/>
        </w:rPr>
        <w:t xml:space="preserve">wypełnia elektroniczny formularz </w:t>
      </w:r>
      <w:r w:rsidR="00D54BE0">
        <w:rPr>
          <w:rFonts w:ascii="Arial" w:hAnsi="Arial" w:cs="Arial"/>
        </w:rPr>
        <w:t>wniosku o zawarcie umowy na dostawę mediów</w:t>
      </w:r>
      <w:r w:rsidR="00D54BE0" w:rsidRPr="005C7426">
        <w:rPr>
          <w:rFonts w:ascii="Arial" w:hAnsi="Arial" w:cs="Arial"/>
        </w:rPr>
        <w:t xml:space="preserve"> </w:t>
      </w:r>
      <w:r w:rsidRPr="005C7426">
        <w:rPr>
          <w:rFonts w:ascii="Arial" w:hAnsi="Arial" w:cs="Arial"/>
        </w:rPr>
        <w:t xml:space="preserve">i podpisuje go z wykorzystaniem profilu zaufanego e-PUAP. </w:t>
      </w:r>
      <w:r w:rsidR="00292B50">
        <w:rPr>
          <w:rFonts w:ascii="Arial" w:hAnsi="Arial" w:cs="Arial"/>
        </w:rPr>
        <w:t>Po rozpatrzeniu złoż</w:t>
      </w:r>
      <w:r w:rsidR="00613897">
        <w:rPr>
          <w:rFonts w:ascii="Arial" w:hAnsi="Arial" w:cs="Arial"/>
        </w:rPr>
        <w:t xml:space="preserve">onego wniosku przez </w:t>
      </w:r>
      <w:r w:rsidR="00613897" w:rsidRPr="00613897">
        <w:rPr>
          <w:rFonts w:ascii="Arial" w:hAnsi="Arial" w:cs="Arial"/>
        </w:rPr>
        <w:t>Zamawiającego</w:t>
      </w:r>
      <w:r w:rsidR="00292B50">
        <w:rPr>
          <w:rFonts w:ascii="Arial" w:hAnsi="Arial" w:cs="Arial"/>
        </w:rPr>
        <w:t xml:space="preserve">, </w:t>
      </w:r>
      <w:r w:rsidR="00292B50">
        <w:rPr>
          <w:rFonts w:ascii="Arial" w:hAnsi="Arial" w:cs="Arial"/>
        </w:rPr>
        <w:lastRenderedPageBreak/>
        <w:t xml:space="preserve">interesariusz otrzymuje decyzję w postaci elektronicznej. Jeśli jest to decyzja przychylna razem z decyzją </w:t>
      </w:r>
      <w:r w:rsidR="007316B0">
        <w:rPr>
          <w:rFonts w:ascii="Arial" w:hAnsi="Arial" w:cs="Arial"/>
        </w:rPr>
        <w:t xml:space="preserve">przekazywana </w:t>
      </w:r>
      <w:r w:rsidR="00292B50">
        <w:rPr>
          <w:rFonts w:ascii="Arial" w:hAnsi="Arial" w:cs="Arial"/>
        </w:rPr>
        <w:t xml:space="preserve">jest umowa, którą interesariusz podpisuje </w:t>
      </w:r>
      <w:r w:rsidR="007316B0">
        <w:rPr>
          <w:rFonts w:ascii="Arial" w:hAnsi="Arial" w:cs="Arial"/>
        </w:rPr>
        <w:t xml:space="preserve">profilem zaufanym </w:t>
      </w:r>
      <w:proofErr w:type="spellStart"/>
      <w:r w:rsidR="007316B0">
        <w:rPr>
          <w:rFonts w:ascii="Arial" w:hAnsi="Arial" w:cs="Arial"/>
        </w:rPr>
        <w:t>ePUAP</w:t>
      </w:r>
      <w:proofErr w:type="spellEnd"/>
      <w:r w:rsidR="007316B0">
        <w:rPr>
          <w:rFonts w:ascii="Arial" w:hAnsi="Arial" w:cs="Arial"/>
        </w:rPr>
        <w:t xml:space="preserve"> </w:t>
      </w:r>
      <w:r w:rsidR="00292B50">
        <w:rPr>
          <w:rFonts w:ascii="Arial" w:hAnsi="Arial" w:cs="Arial"/>
        </w:rPr>
        <w:t>i o</w:t>
      </w:r>
      <w:r w:rsidR="00613897">
        <w:rPr>
          <w:rFonts w:ascii="Arial" w:hAnsi="Arial" w:cs="Arial"/>
        </w:rPr>
        <w:t xml:space="preserve">dsyła z powrotem do </w:t>
      </w:r>
      <w:r w:rsidR="00613897" w:rsidRPr="00613897">
        <w:rPr>
          <w:rFonts w:ascii="Arial" w:hAnsi="Arial" w:cs="Arial"/>
        </w:rPr>
        <w:t>Zamawiającego</w:t>
      </w:r>
      <w:r w:rsidR="00292B50">
        <w:rPr>
          <w:rFonts w:ascii="Arial" w:hAnsi="Arial" w:cs="Arial"/>
        </w:rPr>
        <w:t>.</w:t>
      </w:r>
    </w:p>
    <w:p w14:paraId="0C275AC6" w14:textId="77777777" w:rsidR="008C0AC0" w:rsidRPr="005C7426" w:rsidRDefault="008C0AC0" w:rsidP="008C0AC0">
      <w:pPr>
        <w:jc w:val="both"/>
        <w:rPr>
          <w:rFonts w:ascii="Arial" w:hAnsi="Arial" w:cs="Arial"/>
          <w:b/>
        </w:rPr>
      </w:pPr>
      <w:r w:rsidRPr="005C7426">
        <w:rPr>
          <w:rFonts w:ascii="Arial" w:hAnsi="Arial" w:cs="Arial"/>
          <w:b/>
        </w:rPr>
        <w:t>Czas realizacji procesu:</w:t>
      </w:r>
    </w:p>
    <w:p w14:paraId="5CD20D0F" w14:textId="77777777" w:rsidR="008C0AC0" w:rsidRPr="00E16BFD" w:rsidRDefault="008C0AC0" w:rsidP="008C0AC0">
      <w:pPr>
        <w:jc w:val="both"/>
        <w:rPr>
          <w:rFonts w:ascii="Arial" w:hAnsi="Arial" w:cs="Arial"/>
          <w:u w:val="single"/>
        </w:rPr>
      </w:pPr>
      <w:r w:rsidRPr="00E16BFD">
        <w:rPr>
          <w:rFonts w:ascii="Arial" w:hAnsi="Arial" w:cs="Arial"/>
          <w:u w:val="single"/>
        </w:rPr>
        <w:t>Stan aktualny:</w:t>
      </w:r>
    </w:p>
    <w:p w14:paraId="014BDBF5" w14:textId="77777777" w:rsidR="00112AD4" w:rsidRDefault="00803387" w:rsidP="00112AD4">
      <w:pPr>
        <w:jc w:val="both"/>
        <w:rPr>
          <w:rFonts w:ascii="Arial" w:hAnsi="Arial" w:cs="Arial"/>
        </w:rPr>
      </w:pPr>
      <w:r>
        <w:rPr>
          <w:rFonts w:ascii="Arial" w:hAnsi="Arial" w:cs="Arial"/>
        </w:rPr>
        <w:t>Obecnie</w:t>
      </w:r>
      <w:r w:rsidRPr="00803387">
        <w:rPr>
          <w:rFonts w:ascii="Arial" w:hAnsi="Arial" w:cs="Arial"/>
        </w:rPr>
        <w:t xml:space="preserve"> Zamawiając</w:t>
      </w:r>
      <w:r>
        <w:rPr>
          <w:rFonts w:ascii="Arial" w:hAnsi="Arial" w:cs="Arial"/>
        </w:rPr>
        <w:t xml:space="preserve">y </w:t>
      </w:r>
      <w:r w:rsidR="008C0AC0" w:rsidRPr="002F76D4">
        <w:rPr>
          <w:rFonts w:ascii="Arial" w:hAnsi="Arial" w:cs="Arial"/>
        </w:rPr>
        <w:t xml:space="preserve"> nie </w:t>
      </w:r>
      <w:r w:rsidR="00112AD4">
        <w:rPr>
          <w:rFonts w:ascii="Arial" w:hAnsi="Arial" w:cs="Arial"/>
        </w:rPr>
        <w:t xml:space="preserve">udostępnia </w:t>
      </w:r>
      <w:r w:rsidR="008C0AC0" w:rsidRPr="002F76D4">
        <w:rPr>
          <w:rFonts w:ascii="Arial" w:hAnsi="Arial" w:cs="Arial"/>
        </w:rPr>
        <w:t xml:space="preserve">wzoru wniosku o </w:t>
      </w:r>
      <w:r w:rsidR="00112AD4">
        <w:rPr>
          <w:rFonts w:ascii="Arial" w:hAnsi="Arial" w:cs="Arial"/>
        </w:rPr>
        <w:t>zawarcie umowy na dostawę mediów w postaci elektronicznej</w:t>
      </w:r>
      <w:r w:rsidR="008C0AC0" w:rsidRPr="002F76D4">
        <w:rPr>
          <w:rFonts w:ascii="Arial" w:hAnsi="Arial" w:cs="Arial"/>
        </w:rPr>
        <w:t xml:space="preserve">. </w:t>
      </w:r>
      <w:r w:rsidR="00112AD4">
        <w:rPr>
          <w:rFonts w:ascii="Arial" w:hAnsi="Arial" w:cs="Arial"/>
        </w:rPr>
        <w:t>Interesariusz otrzymuje wzór wniosku o zawarcie umowy na dostawę mediów oraz wykaz wymaganych załą</w:t>
      </w:r>
      <w:r>
        <w:rPr>
          <w:rFonts w:ascii="Arial" w:hAnsi="Arial" w:cs="Arial"/>
        </w:rPr>
        <w:t xml:space="preserve">czników w siedzibie </w:t>
      </w:r>
      <w:r w:rsidRPr="00803387">
        <w:rPr>
          <w:rFonts w:ascii="Arial" w:hAnsi="Arial" w:cs="Arial"/>
        </w:rPr>
        <w:t>Zamawiającego</w:t>
      </w:r>
      <w:r w:rsidR="00112AD4">
        <w:rPr>
          <w:rFonts w:ascii="Arial" w:hAnsi="Arial" w:cs="Arial"/>
        </w:rPr>
        <w:t>. Czasochłonność uda</w:t>
      </w:r>
      <w:r>
        <w:rPr>
          <w:rFonts w:ascii="Arial" w:hAnsi="Arial" w:cs="Arial"/>
        </w:rPr>
        <w:t>nia się do siedziby</w:t>
      </w:r>
      <w:r w:rsidRPr="00803387">
        <w:rPr>
          <w:rFonts w:ascii="Arial" w:hAnsi="Arial" w:cs="Arial"/>
        </w:rPr>
        <w:t xml:space="preserve"> Zamawiającego</w:t>
      </w:r>
      <w:r>
        <w:rPr>
          <w:rFonts w:ascii="Arial" w:hAnsi="Arial" w:cs="Arial"/>
        </w:rPr>
        <w:t xml:space="preserve"> </w:t>
      </w:r>
      <w:r w:rsidR="00112AD4">
        <w:rPr>
          <w:rFonts w:ascii="Arial" w:hAnsi="Arial" w:cs="Arial"/>
        </w:rPr>
        <w:t>to od kilkunastu minut do kilku godzin zależnie od odległości lokalizacji interesariusza oraz od wybranego środka transportu.</w:t>
      </w:r>
    </w:p>
    <w:p w14:paraId="564201DF" w14:textId="77777777" w:rsidR="00112AD4" w:rsidRDefault="00112AD4" w:rsidP="00112AD4">
      <w:pPr>
        <w:jc w:val="both"/>
        <w:rPr>
          <w:rFonts w:ascii="Arial" w:hAnsi="Arial" w:cs="Arial"/>
        </w:rPr>
      </w:pPr>
      <w:r>
        <w:rPr>
          <w:rFonts w:ascii="Arial" w:hAnsi="Arial" w:cs="Arial"/>
        </w:rPr>
        <w:t>Interesariusz wypełnia druk wniosku i sk</w:t>
      </w:r>
      <w:r w:rsidR="00803387">
        <w:rPr>
          <w:rFonts w:ascii="Arial" w:hAnsi="Arial" w:cs="Arial"/>
        </w:rPr>
        <w:t xml:space="preserve">łada go w siedzibie </w:t>
      </w:r>
      <w:r w:rsidR="00803387" w:rsidRPr="00803387">
        <w:rPr>
          <w:rFonts w:ascii="Arial" w:hAnsi="Arial" w:cs="Arial"/>
        </w:rPr>
        <w:t>Zamawiającego</w:t>
      </w:r>
      <w:r>
        <w:rPr>
          <w:rFonts w:ascii="Arial" w:hAnsi="Arial" w:cs="Arial"/>
        </w:rPr>
        <w:t xml:space="preserve">. Jeśli </w:t>
      </w:r>
      <w:r w:rsidR="00D25D36">
        <w:rPr>
          <w:rFonts w:ascii="Arial" w:hAnsi="Arial" w:cs="Arial"/>
        </w:rPr>
        <w:t xml:space="preserve">jest odpowiednio przygotowany (posiada wszystkie wymagane dokumenty) </w:t>
      </w:r>
      <w:r>
        <w:rPr>
          <w:rFonts w:ascii="Arial" w:hAnsi="Arial" w:cs="Arial"/>
        </w:rPr>
        <w:t xml:space="preserve">może </w:t>
      </w:r>
      <w:r w:rsidR="00D25D36">
        <w:rPr>
          <w:rFonts w:ascii="Arial" w:hAnsi="Arial" w:cs="Arial"/>
        </w:rPr>
        <w:t>od razu złożyć wniosek podczas jednej wizyty. W innym przypadku musi ponownie u</w:t>
      </w:r>
      <w:r w:rsidR="00803387">
        <w:rPr>
          <w:rFonts w:ascii="Arial" w:hAnsi="Arial" w:cs="Arial"/>
        </w:rPr>
        <w:t xml:space="preserve">dać się do siedziby </w:t>
      </w:r>
      <w:r w:rsidR="00803387" w:rsidRPr="00803387">
        <w:rPr>
          <w:rFonts w:ascii="Arial" w:hAnsi="Arial" w:cs="Arial"/>
        </w:rPr>
        <w:t>Zamawiającego</w:t>
      </w:r>
      <w:r w:rsidR="00D25D36">
        <w:rPr>
          <w:rFonts w:ascii="Arial" w:hAnsi="Arial" w:cs="Arial"/>
        </w:rPr>
        <w:t xml:space="preserve"> po wypełnieniu wniosku i skompletowaniu wszystkich wymaganych dokumentów.</w:t>
      </w:r>
    </w:p>
    <w:p w14:paraId="3D4EA6DF" w14:textId="77777777" w:rsidR="00112AD4" w:rsidRPr="002F76D4" w:rsidRDefault="00112AD4" w:rsidP="00112AD4">
      <w:pPr>
        <w:jc w:val="both"/>
        <w:rPr>
          <w:rFonts w:ascii="Arial" w:hAnsi="Arial" w:cs="Arial"/>
        </w:rPr>
      </w:pPr>
      <w:r>
        <w:rPr>
          <w:rFonts w:ascii="Arial" w:hAnsi="Arial" w:cs="Arial"/>
        </w:rPr>
        <w:t>W przypadku, jeśli podjęcie decyzji nie może nastąpić podczas wizyty interes</w:t>
      </w:r>
      <w:r w:rsidR="00803387">
        <w:rPr>
          <w:rFonts w:ascii="Arial" w:hAnsi="Arial" w:cs="Arial"/>
        </w:rPr>
        <w:t xml:space="preserve">ariusza w siedzibie </w:t>
      </w:r>
      <w:r w:rsidR="00803387" w:rsidRPr="00803387">
        <w:rPr>
          <w:rFonts w:ascii="Arial" w:hAnsi="Arial" w:cs="Arial"/>
        </w:rPr>
        <w:t>Zamawiającego</w:t>
      </w:r>
      <w:r>
        <w:rPr>
          <w:rFonts w:ascii="Arial" w:hAnsi="Arial" w:cs="Arial"/>
        </w:rPr>
        <w:t xml:space="preserve">, po rozpatrzeniu wniosku interesariusz otrzymuje </w:t>
      </w:r>
      <w:r w:rsidR="00D25D36">
        <w:rPr>
          <w:rFonts w:ascii="Arial" w:hAnsi="Arial" w:cs="Arial"/>
        </w:rPr>
        <w:t>decyzję</w:t>
      </w:r>
      <w:r>
        <w:rPr>
          <w:rFonts w:ascii="Arial" w:hAnsi="Arial" w:cs="Arial"/>
        </w:rPr>
        <w:t xml:space="preserve"> pocztą. </w:t>
      </w:r>
      <w:r w:rsidR="00D25D36">
        <w:rPr>
          <w:rFonts w:ascii="Arial" w:hAnsi="Arial" w:cs="Arial"/>
        </w:rPr>
        <w:t xml:space="preserve">Doręczenie trwa zwykle 2-4 dni robocze. </w:t>
      </w:r>
      <w:r>
        <w:rPr>
          <w:rFonts w:ascii="Arial" w:hAnsi="Arial" w:cs="Arial"/>
        </w:rPr>
        <w:t xml:space="preserve">Jeśli jest to decyzja przychylna razem z decyzją wysyłana jest </w:t>
      </w:r>
      <w:r w:rsidR="00803387">
        <w:rPr>
          <w:rFonts w:ascii="Arial" w:hAnsi="Arial" w:cs="Arial"/>
        </w:rPr>
        <w:t>podpisana ze strony</w:t>
      </w:r>
      <w:r w:rsidR="00803387" w:rsidRPr="00803387">
        <w:rPr>
          <w:rFonts w:ascii="Arial" w:hAnsi="Arial" w:cs="Arial"/>
        </w:rPr>
        <w:t xml:space="preserve"> Zamawiającego</w:t>
      </w:r>
      <w:r w:rsidR="00803387">
        <w:rPr>
          <w:rFonts w:ascii="Arial" w:hAnsi="Arial" w:cs="Arial"/>
        </w:rPr>
        <w:t xml:space="preserve"> </w:t>
      </w:r>
      <w:r w:rsidR="00D25D36">
        <w:rPr>
          <w:rFonts w:ascii="Arial" w:hAnsi="Arial" w:cs="Arial"/>
        </w:rPr>
        <w:t xml:space="preserve"> </w:t>
      </w:r>
      <w:r>
        <w:rPr>
          <w:rFonts w:ascii="Arial" w:hAnsi="Arial" w:cs="Arial"/>
        </w:rPr>
        <w:t xml:space="preserve">umowa, którą interesariusz podpisuje i odsyła </w:t>
      </w:r>
      <w:r w:rsidR="00D25D36">
        <w:rPr>
          <w:rFonts w:ascii="Arial" w:hAnsi="Arial" w:cs="Arial"/>
        </w:rPr>
        <w:t xml:space="preserve">pocztą (kolejne 2-4 dni robocze) </w:t>
      </w:r>
      <w:r>
        <w:rPr>
          <w:rFonts w:ascii="Arial" w:hAnsi="Arial" w:cs="Arial"/>
        </w:rPr>
        <w:t>lub dostarcza osob</w:t>
      </w:r>
      <w:r w:rsidR="00803387">
        <w:rPr>
          <w:rFonts w:ascii="Arial" w:hAnsi="Arial" w:cs="Arial"/>
        </w:rPr>
        <w:t xml:space="preserve">iście z powrotem do </w:t>
      </w:r>
      <w:r w:rsidR="00803387" w:rsidRPr="00803387">
        <w:rPr>
          <w:rFonts w:ascii="Arial" w:hAnsi="Arial" w:cs="Arial"/>
        </w:rPr>
        <w:t>Zamawiającego</w:t>
      </w:r>
      <w:r>
        <w:rPr>
          <w:rFonts w:ascii="Arial" w:hAnsi="Arial" w:cs="Arial"/>
        </w:rPr>
        <w:t>.</w:t>
      </w:r>
    </w:p>
    <w:p w14:paraId="0D649CAB" w14:textId="77777777" w:rsidR="008C0AC0" w:rsidRPr="00E16BFD" w:rsidRDefault="008C0AC0" w:rsidP="008C0AC0">
      <w:pPr>
        <w:jc w:val="both"/>
        <w:rPr>
          <w:rFonts w:ascii="Arial" w:hAnsi="Arial" w:cs="Arial"/>
          <w:u w:val="single"/>
        </w:rPr>
      </w:pPr>
      <w:r w:rsidRPr="00E16BFD">
        <w:rPr>
          <w:rFonts w:ascii="Arial" w:hAnsi="Arial" w:cs="Arial"/>
          <w:u w:val="single"/>
        </w:rPr>
        <w:t>Stan docelowy:</w:t>
      </w:r>
    </w:p>
    <w:p w14:paraId="67DB15EC" w14:textId="77777777" w:rsidR="008C0AC0" w:rsidRDefault="008C0AC0" w:rsidP="008C0AC0">
      <w:pPr>
        <w:jc w:val="both"/>
        <w:rPr>
          <w:rFonts w:ascii="Arial" w:hAnsi="Arial" w:cs="Arial"/>
        </w:rPr>
      </w:pPr>
      <w:r>
        <w:rPr>
          <w:rFonts w:ascii="Arial" w:hAnsi="Arial" w:cs="Arial"/>
        </w:rPr>
        <w:t xml:space="preserve">Interesariusz </w:t>
      </w:r>
      <w:r w:rsidRPr="005C7426">
        <w:rPr>
          <w:rFonts w:ascii="Arial" w:hAnsi="Arial" w:cs="Arial"/>
        </w:rPr>
        <w:t xml:space="preserve">wypełnia elektroniczny </w:t>
      </w:r>
      <w:r w:rsidR="00037E77" w:rsidRPr="005C7426">
        <w:rPr>
          <w:rFonts w:ascii="Arial" w:hAnsi="Arial" w:cs="Arial"/>
        </w:rPr>
        <w:t xml:space="preserve">formularz </w:t>
      </w:r>
      <w:r w:rsidR="00037E77">
        <w:rPr>
          <w:rFonts w:ascii="Arial" w:hAnsi="Arial" w:cs="Arial"/>
        </w:rPr>
        <w:t>wniosku o zawarcie umowy na dostawę mediów</w:t>
      </w:r>
      <w:r w:rsidR="00037E77" w:rsidRPr="005C7426">
        <w:rPr>
          <w:rFonts w:ascii="Arial" w:hAnsi="Arial" w:cs="Arial"/>
        </w:rPr>
        <w:t xml:space="preserve"> i podpisuje go z wykorzystaniem profilu zaufanego e-PUAP</w:t>
      </w:r>
      <w:r>
        <w:rPr>
          <w:rFonts w:ascii="Arial" w:hAnsi="Arial" w:cs="Arial"/>
        </w:rPr>
        <w:t>. Zajmuje to kilka minut, gdyż nie musi sam tworzyć wniosku.</w:t>
      </w:r>
      <w:r w:rsidR="00037E77">
        <w:rPr>
          <w:rFonts w:ascii="Arial" w:hAnsi="Arial" w:cs="Arial"/>
        </w:rPr>
        <w:t xml:space="preserve"> Zajmuje to 10 minut, jeśli interesariusz posiada wszystkie wymagane dokumenty w postaci elektronicznej. Jeśli nie należy doliczyć około 30 minut na zeskanowanie dokumentów.</w:t>
      </w:r>
    </w:p>
    <w:p w14:paraId="5AE4FBB7" w14:textId="77777777" w:rsidR="008C0AC0" w:rsidRDefault="008C0AC0" w:rsidP="008C0AC0">
      <w:pPr>
        <w:jc w:val="both"/>
        <w:rPr>
          <w:rFonts w:ascii="Arial" w:hAnsi="Arial" w:cs="Arial"/>
        </w:rPr>
      </w:pPr>
      <w:r>
        <w:rPr>
          <w:rFonts w:ascii="Arial" w:hAnsi="Arial" w:cs="Arial"/>
        </w:rPr>
        <w:t xml:space="preserve">Weryfikacja </w:t>
      </w:r>
      <w:r w:rsidR="00037E77">
        <w:rPr>
          <w:rFonts w:ascii="Arial" w:hAnsi="Arial" w:cs="Arial"/>
        </w:rPr>
        <w:t>czy interesariusz załączył odpowiednią ilość załączników do</w:t>
      </w:r>
      <w:r>
        <w:rPr>
          <w:rFonts w:ascii="Arial" w:hAnsi="Arial" w:cs="Arial"/>
        </w:rPr>
        <w:t xml:space="preserve"> wniosku następuje natychmiast jeszcze przed jego złożeniem o czym informację otrzymuje jednocześnie interesariusz</w:t>
      </w:r>
      <w:r w:rsidR="00037E77">
        <w:rPr>
          <w:rFonts w:ascii="Arial" w:hAnsi="Arial" w:cs="Arial"/>
        </w:rPr>
        <w:t>.</w:t>
      </w:r>
    </w:p>
    <w:p w14:paraId="1D99746C" w14:textId="77777777" w:rsidR="00037E77" w:rsidRDefault="0061201B" w:rsidP="008C0AC0">
      <w:pPr>
        <w:jc w:val="both"/>
        <w:rPr>
          <w:rFonts w:ascii="Arial" w:hAnsi="Arial" w:cs="Arial"/>
        </w:rPr>
      </w:pPr>
      <w:r>
        <w:rPr>
          <w:rFonts w:ascii="Arial" w:hAnsi="Arial" w:cs="Arial"/>
        </w:rPr>
        <w:t>Po rozpatrzeniu złoż</w:t>
      </w:r>
      <w:r w:rsidR="00803387">
        <w:rPr>
          <w:rFonts w:ascii="Arial" w:hAnsi="Arial" w:cs="Arial"/>
        </w:rPr>
        <w:t>onego wniosku przez</w:t>
      </w:r>
      <w:r w:rsidR="00803387" w:rsidRPr="00803387">
        <w:rPr>
          <w:rFonts w:ascii="Arial" w:hAnsi="Arial" w:cs="Arial"/>
        </w:rPr>
        <w:t xml:space="preserve"> Zamawiającego</w:t>
      </w:r>
      <w:r w:rsidR="00803387">
        <w:rPr>
          <w:rFonts w:ascii="Arial" w:hAnsi="Arial" w:cs="Arial"/>
        </w:rPr>
        <w:t xml:space="preserve"> </w:t>
      </w:r>
      <w:r>
        <w:rPr>
          <w:rFonts w:ascii="Arial" w:hAnsi="Arial" w:cs="Arial"/>
        </w:rPr>
        <w:t xml:space="preserve">, interesariusz otrzymuje decyzję w postaci elektronicznej. </w:t>
      </w:r>
      <w:r w:rsidR="00BD5EF1">
        <w:rPr>
          <w:rFonts w:ascii="Arial" w:hAnsi="Arial" w:cs="Arial"/>
        </w:rPr>
        <w:t>T</w:t>
      </w:r>
      <w:r w:rsidR="00037E77">
        <w:rPr>
          <w:rFonts w:ascii="Arial" w:hAnsi="Arial" w:cs="Arial"/>
        </w:rPr>
        <w:t xml:space="preserve">rwa to </w:t>
      </w:r>
      <w:r w:rsidR="00BD5EF1">
        <w:rPr>
          <w:rFonts w:ascii="Arial" w:hAnsi="Arial" w:cs="Arial"/>
        </w:rPr>
        <w:t xml:space="preserve">około </w:t>
      </w:r>
      <w:r w:rsidR="00037E77">
        <w:rPr>
          <w:rFonts w:ascii="Arial" w:hAnsi="Arial" w:cs="Arial"/>
        </w:rPr>
        <w:t>20 minut włącznie z zeskanowaniem po</w:t>
      </w:r>
      <w:r w:rsidR="00803387">
        <w:rPr>
          <w:rFonts w:ascii="Arial" w:hAnsi="Arial" w:cs="Arial"/>
        </w:rPr>
        <w:t xml:space="preserve">dpisanych ze strony </w:t>
      </w:r>
      <w:r w:rsidR="00037E77">
        <w:rPr>
          <w:rFonts w:ascii="Arial" w:hAnsi="Arial" w:cs="Arial"/>
        </w:rPr>
        <w:t xml:space="preserve"> </w:t>
      </w:r>
      <w:r w:rsidR="00803387" w:rsidRPr="00803387">
        <w:rPr>
          <w:rFonts w:ascii="Arial" w:hAnsi="Arial" w:cs="Arial"/>
        </w:rPr>
        <w:t xml:space="preserve">Zamawiającego </w:t>
      </w:r>
      <w:r w:rsidR="00037E77">
        <w:rPr>
          <w:rFonts w:ascii="Arial" w:hAnsi="Arial" w:cs="Arial"/>
        </w:rPr>
        <w:t>dokumentów i podpisaniem ich podp</w:t>
      </w:r>
      <w:r w:rsidR="00803387">
        <w:rPr>
          <w:rFonts w:ascii="Arial" w:hAnsi="Arial" w:cs="Arial"/>
        </w:rPr>
        <w:t xml:space="preserve">isem kwalifikowanym </w:t>
      </w:r>
      <w:r w:rsidR="00803387" w:rsidRPr="00803387">
        <w:rPr>
          <w:rFonts w:ascii="Arial" w:hAnsi="Arial" w:cs="Arial"/>
        </w:rPr>
        <w:t>Zamawiającego</w:t>
      </w:r>
      <w:r w:rsidR="00037E77">
        <w:rPr>
          <w:rFonts w:ascii="Arial" w:hAnsi="Arial" w:cs="Arial"/>
        </w:rPr>
        <w:t>.</w:t>
      </w:r>
    </w:p>
    <w:p w14:paraId="23141E04" w14:textId="77777777" w:rsidR="0061201B" w:rsidRDefault="0061201B" w:rsidP="008C0AC0">
      <w:pPr>
        <w:jc w:val="both"/>
        <w:rPr>
          <w:rFonts w:ascii="Arial" w:hAnsi="Arial" w:cs="Arial"/>
        </w:rPr>
      </w:pPr>
      <w:r>
        <w:rPr>
          <w:rFonts w:ascii="Arial" w:hAnsi="Arial" w:cs="Arial"/>
        </w:rPr>
        <w:t xml:space="preserve">Jeśli jest to decyzja przychylna razem z decyzją przekazywana jest umowa, którą interesariusz </w:t>
      </w:r>
      <w:r w:rsidR="00DE2E43">
        <w:rPr>
          <w:rFonts w:ascii="Arial" w:hAnsi="Arial" w:cs="Arial"/>
        </w:rPr>
        <w:t xml:space="preserve">drukuje i </w:t>
      </w:r>
      <w:r>
        <w:rPr>
          <w:rFonts w:ascii="Arial" w:hAnsi="Arial" w:cs="Arial"/>
        </w:rPr>
        <w:t xml:space="preserve">podpisuje </w:t>
      </w:r>
      <w:r w:rsidR="00DE2E43">
        <w:rPr>
          <w:rFonts w:ascii="Arial" w:hAnsi="Arial" w:cs="Arial"/>
        </w:rPr>
        <w:t xml:space="preserve">a następnie </w:t>
      </w:r>
      <w:r>
        <w:rPr>
          <w:rFonts w:ascii="Arial" w:hAnsi="Arial" w:cs="Arial"/>
        </w:rPr>
        <w:t>o</w:t>
      </w:r>
      <w:r w:rsidR="00803387">
        <w:rPr>
          <w:rFonts w:ascii="Arial" w:hAnsi="Arial" w:cs="Arial"/>
        </w:rPr>
        <w:t xml:space="preserve">dsyła z powrotem do </w:t>
      </w:r>
      <w:r w:rsidR="00803387" w:rsidRPr="00803387">
        <w:rPr>
          <w:rFonts w:ascii="Arial" w:hAnsi="Arial" w:cs="Arial"/>
        </w:rPr>
        <w:t>Zamawiającego</w:t>
      </w:r>
      <w:r w:rsidR="00DE2E43">
        <w:rPr>
          <w:rFonts w:ascii="Arial" w:hAnsi="Arial" w:cs="Arial"/>
        </w:rPr>
        <w:t xml:space="preserve">, również w postaci elektronicznej, podpisując swoim profilem zaufanym </w:t>
      </w:r>
      <w:proofErr w:type="spellStart"/>
      <w:r w:rsidR="00DE2E43">
        <w:rPr>
          <w:rFonts w:ascii="Arial" w:hAnsi="Arial" w:cs="Arial"/>
        </w:rPr>
        <w:t>ePUAP</w:t>
      </w:r>
      <w:proofErr w:type="spellEnd"/>
      <w:r>
        <w:rPr>
          <w:rFonts w:ascii="Arial" w:hAnsi="Arial" w:cs="Arial"/>
        </w:rPr>
        <w:t>.</w:t>
      </w:r>
    </w:p>
    <w:p w14:paraId="55D03D91" w14:textId="77777777" w:rsidR="008C0AC0" w:rsidRDefault="008C0AC0" w:rsidP="001804B8">
      <w:pPr>
        <w:keepNext/>
        <w:jc w:val="both"/>
        <w:rPr>
          <w:rFonts w:ascii="Arial" w:hAnsi="Arial" w:cs="Arial"/>
          <w:b/>
        </w:rPr>
      </w:pPr>
      <w:r>
        <w:rPr>
          <w:rFonts w:ascii="Arial" w:hAnsi="Arial" w:cs="Arial"/>
          <w:b/>
        </w:rPr>
        <w:lastRenderedPageBreak/>
        <w:t>Koszt realizacji procesu:</w:t>
      </w:r>
    </w:p>
    <w:p w14:paraId="30D6D3C5" w14:textId="77777777" w:rsidR="008C0AC0" w:rsidRPr="00E16BFD" w:rsidRDefault="008C0AC0" w:rsidP="001804B8">
      <w:pPr>
        <w:keepNext/>
        <w:jc w:val="both"/>
        <w:rPr>
          <w:rFonts w:ascii="Arial" w:hAnsi="Arial" w:cs="Arial"/>
          <w:u w:val="single"/>
        </w:rPr>
      </w:pPr>
      <w:r w:rsidRPr="00E16BFD">
        <w:rPr>
          <w:rFonts w:ascii="Arial" w:hAnsi="Arial" w:cs="Arial"/>
          <w:u w:val="single"/>
        </w:rPr>
        <w:t>Stan aktualny:</w:t>
      </w:r>
    </w:p>
    <w:p w14:paraId="3C86FC37" w14:textId="77777777" w:rsidR="00546DF5" w:rsidRDefault="00546DF5" w:rsidP="00546DF5">
      <w:pPr>
        <w:jc w:val="both"/>
        <w:rPr>
          <w:rFonts w:ascii="Arial" w:hAnsi="Arial" w:cs="Arial"/>
        </w:rPr>
      </w:pPr>
      <w:r>
        <w:rPr>
          <w:rFonts w:ascii="Arial" w:hAnsi="Arial" w:cs="Arial"/>
        </w:rPr>
        <w:t>Interesariusz otrzymuje wzór wniosku o zawarcie umowy na dostawę mediów oraz wykaz wymaganych załą</w:t>
      </w:r>
      <w:r w:rsidR="00C81F93">
        <w:rPr>
          <w:rFonts w:ascii="Arial" w:hAnsi="Arial" w:cs="Arial"/>
        </w:rPr>
        <w:t xml:space="preserve">czników w siedzibie </w:t>
      </w:r>
      <w:r w:rsidR="00C81F93" w:rsidRPr="00C81F93">
        <w:rPr>
          <w:rFonts w:ascii="Arial" w:hAnsi="Arial" w:cs="Arial"/>
        </w:rPr>
        <w:t>Zamawiającego</w:t>
      </w:r>
      <w:r>
        <w:rPr>
          <w:rFonts w:ascii="Arial" w:hAnsi="Arial" w:cs="Arial"/>
        </w:rPr>
        <w:t>. Czasochłonność uda</w:t>
      </w:r>
      <w:r w:rsidR="00C81F93">
        <w:rPr>
          <w:rFonts w:ascii="Arial" w:hAnsi="Arial" w:cs="Arial"/>
        </w:rPr>
        <w:t xml:space="preserve">nia się do siedziby </w:t>
      </w:r>
      <w:r w:rsidR="00C81F93" w:rsidRPr="00C81F93">
        <w:rPr>
          <w:rFonts w:ascii="Arial" w:hAnsi="Arial" w:cs="Arial"/>
        </w:rPr>
        <w:t>Zamawiającego</w:t>
      </w:r>
      <w:r>
        <w:rPr>
          <w:rFonts w:ascii="Arial" w:hAnsi="Arial" w:cs="Arial"/>
        </w:rPr>
        <w:t xml:space="preserve"> to od kilkunastu minut do kilku godzin zależnie od odległości lokalizacji interesariusza oraz od wybranego środka transportu. Koszt stanowi tu czas podróży oraz ewentualnie bilet lub zużyte paliwo i amortyzacja pojazdu.</w:t>
      </w:r>
    </w:p>
    <w:p w14:paraId="2186A70B" w14:textId="77777777" w:rsidR="00546DF5" w:rsidRDefault="00546DF5" w:rsidP="00546DF5">
      <w:pPr>
        <w:jc w:val="both"/>
        <w:rPr>
          <w:rFonts w:ascii="Arial" w:hAnsi="Arial" w:cs="Arial"/>
        </w:rPr>
      </w:pPr>
      <w:r>
        <w:rPr>
          <w:rFonts w:ascii="Arial" w:hAnsi="Arial" w:cs="Arial"/>
        </w:rPr>
        <w:t>Interesariusz wypełnia druk wniosku i sk</w:t>
      </w:r>
      <w:r w:rsidR="00C81F93">
        <w:rPr>
          <w:rFonts w:ascii="Arial" w:hAnsi="Arial" w:cs="Arial"/>
        </w:rPr>
        <w:t xml:space="preserve">łada go w siedzibie </w:t>
      </w:r>
      <w:r w:rsidR="00C81F93" w:rsidRPr="00C81F93">
        <w:rPr>
          <w:rFonts w:ascii="Arial" w:hAnsi="Arial" w:cs="Arial"/>
        </w:rPr>
        <w:t>Zamawiającego</w:t>
      </w:r>
      <w:r>
        <w:rPr>
          <w:rFonts w:ascii="Arial" w:hAnsi="Arial" w:cs="Arial"/>
        </w:rPr>
        <w:t>. Jeśli jest odpowiednio przygotowany (posiada wszystkie wymagane dokumenty) może od razu złożyć wniosek podczas jednej wizyty. W innym przypadku musi ponownie u</w:t>
      </w:r>
      <w:r w:rsidR="00C81F93">
        <w:rPr>
          <w:rFonts w:ascii="Arial" w:hAnsi="Arial" w:cs="Arial"/>
        </w:rPr>
        <w:t xml:space="preserve">dać się do siedziby </w:t>
      </w:r>
      <w:r w:rsidR="00C81F93" w:rsidRPr="00C81F93">
        <w:rPr>
          <w:rFonts w:ascii="Arial" w:hAnsi="Arial" w:cs="Arial"/>
        </w:rPr>
        <w:t>Zamawiającego</w:t>
      </w:r>
      <w:r>
        <w:rPr>
          <w:rFonts w:ascii="Arial" w:hAnsi="Arial" w:cs="Arial"/>
        </w:rPr>
        <w:t xml:space="preserve"> po wypełnieniu wniosku i skompletowaniu wszystkich wymaganych dokumentów.</w:t>
      </w:r>
    </w:p>
    <w:p w14:paraId="45C31B66" w14:textId="77777777" w:rsidR="008C0AC0" w:rsidRDefault="00546DF5" w:rsidP="00546DF5">
      <w:pPr>
        <w:jc w:val="both"/>
        <w:rPr>
          <w:rFonts w:ascii="Arial" w:hAnsi="Arial" w:cs="Arial"/>
        </w:rPr>
      </w:pPr>
      <w:r>
        <w:rPr>
          <w:rFonts w:ascii="Arial" w:hAnsi="Arial" w:cs="Arial"/>
        </w:rPr>
        <w:t>W przypadku, jeśli podjęcie decyzji nie może nastąpić podczas wizyty interes</w:t>
      </w:r>
      <w:r w:rsidR="00C81F93">
        <w:rPr>
          <w:rFonts w:ascii="Arial" w:hAnsi="Arial" w:cs="Arial"/>
        </w:rPr>
        <w:t xml:space="preserve">ariusza w siedzibie </w:t>
      </w:r>
      <w:r w:rsidR="00C81F93" w:rsidRPr="00C81F93">
        <w:rPr>
          <w:rFonts w:ascii="Arial" w:hAnsi="Arial" w:cs="Arial"/>
        </w:rPr>
        <w:t>Zamawiającego</w:t>
      </w:r>
      <w:r>
        <w:rPr>
          <w:rFonts w:ascii="Arial" w:hAnsi="Arial" w:cs="Arial"/>
        </w:rPr>
        <w:t xml:space="preserve">, po rozpatrzeniu wniosku interesariusz otrzymuje decyzję pocztą. Doręczenie trwa zwykle 2-4 dni robocze i kosztuje około 10 zł uwzględniając również koszt koperty, tuszu etc. Jeśli jest to decyzja przychylna razem z decyzją wysyłana jest </w:t>
      </w:r>
      <w:r w:rsidR="00C81F93">
        <w:rPr>
          <w:rFonts w:ascii="Arial" w:hAnsi="Arial" w:cs="Arial"/>
        </w:rPr>
        <w:t xml:space="preserve">podpisana ze strony </w:t>
      </w:r>
      <w:r w:rsidR="00C81F93" w:rsidRPr="00C81F93">
        <w:rPr>
          <w:rFonts w:ascii="Arial" w:hAnsi="Arial" w:cs="Arial"/>
        </w:rPr>
        <w:t>Zamawiającego</w:t>
      </w:r>
      <w:r>
        <w:rPr>
          <w:rFonts w:ascii="Arial" w:hAnsi="Arial" w:cs="Arial"/>
        </w:rPr>
        <w:t xml:space="preserve"> umowa, którą interesariusz podpisuje i odsyła pocztą (kolejne 2-4 dni robocze i kolejne 10 zł) lub dost</w:t>
      </w:r>
      <w:r w:rsidR="00C81F93">
        <w:rPr>
          <w:rFonts w:ascii="Arial" w:hAnsi="Arial" w:cs="Arial"/>
        </w:rPr>
        <w:t>arcza osobiście z powrotem do</w:t>
      </w:r>
      <w:r w:rsidR="00C81F93" w:rsidRPr="00C81F93">
        <w:rPr>
          <w:rFonts w:ascii="Arial" w:hAnsi="Arial" w:cs="Arial"/>
        </w:rPr>
        <w:t xml:space="preserve"> Zamawiającego</w:t>
      </w:r>
      <w:r w:rsidR="00C81F93">
        <w:rPr>
          <w:rFonts w:ascii="Arial" w:hAnsi="Arial" w:cs="Arial"/>
        </w:rPr>
        <w:t xml:space="preserve"> </w:t>
      </w:r>
      <w:r>
        <w:rPr>
          <w:rFonts w:ascii="Arial" w:hAnsi="Arial" w:cs="Arial"/>
        </w:rPr>
        <w:t>(kolejna wyprawa).</w:t>
      </w:r>
    </w:p>
    <w:p w14:paraId="68FF000E" w14:textId="77777777" w:rsidR="008C0AC0" w:rsidRDefault="008C0AC0" w:rsidP="008C0AC0">
      <w:pPr>
        <w:jc w:val="both"/>
        <w:rPr>
          <w:rFonts w:ascii="Arial" w:hAnsi="Arial" w:cs="Arial"/>
          <w:u w:val="single"/>
        </w:rPr>
      </w:pPr>
      <w:r w:rsidRPr="00E16BFD">
        <w:rPr>
          <w:rFonts w:ascii="Arial" w:hAnsi="Arial" w:cs="Arial"/>
          <w:u w:val="single"/>
        </w:rPr>
        <w:t>Stan docelowy:</w:t>
      </w:r>
    </w:p>
    <w:p w14:paraId="19B1F76C" w14:textId="77777777" w:rsidR="00546DF5" w:rsidRDefault="00546DF5" w:rsidP="00546DF5">
      <w:pPr>
        <w:jc w:val="both"/>
        <w:rPr>
          <w:rFonts w:ascii="Arial" w:hAnsi="Arial" w:cs="Arial"/>
        </w:rPr>
      </w:pPr>
      <w:r>
        <w:rPr>
          <w:rFonts w:ascii="Arial" w:hAnsi="Arial" w:cs="Arial"/>
        </w:rPr>
        <w:t xml:space="preserve">Interesariusz </w:t>
      </w:r>
      <w:r w:rsidRPr="005C7426">
        <w:rPr>
          <w:rFonts w:ascii="Arial" w:hAnsi="Arial" w:cs="Arial"/>
        </w:rPr>
        <w:t xml:space="preserve">wypełnia elektroniczny formularz </w:t>
      </w:r>
      <w:r>
        <w:rPr>
          <w:rFonts w:ascii="Arial" w:hAnsi="Arial" w:cs="Arial"/>
        </w:rPr>
        <w:t>wniosku o zawarcie umowy na dostawę mediów</w:t>
      </w:r>
      <w:r w:rsidRPr="005C7426">
        <w:rPr>
          <w:rFonts w:ascii="Arial" w:hAnsi="Arial" w:cs="Arial"/>
        </w:rPr>
        <w:t xml:space="preserve"> i podpisuje go z wykorzystaniem profilu zaufanego e-PUAP</w:t>
      </w:r>
      <w:r>
        <w:rPr>
          <w:rFonts w:ascii="Arial" w:hAnsi="Arial" w:cs="Arial"/>
        </w:rPr>
        <w:t>. Zajmuje to kilka minut, gdyż nie musi sam tworzyć wniosku. Zajmuje to 10 minut, jeśli interesariusz posiada wszystkie wymagane dokumenty w postaci elektronicznej. Jeśli nie należy doliczyć około 30 minut na zeskanowanie dokumentów. Poza poświęconym czasem jako koszt dochodzi</w:t>
      </w:r>
      <w:r w:rsidR="00BE0E0B">
        <w:rPr>
          <w:rFonts w:ascii="Arial" w:hAnsi="Arial" w:cs="Arial"/>
        </w:rPr>
        <w:t xml:space="preserve"> tu zużycie prądu, które nie przekroczy jednak kosztów biletu lub paliwa.</w:t>
      </w:r>
    </w:p>
    <w:p w14:paraId="5B6DB802" w14:textId="77777777" w:rsidR="00546DF5" w:rsidRDefault="00546DF5" w:rsidP="00546DF5">
      <w:pPr>
        <w:jc w:val="both"/>
        <w:rPr>
          <w:rFonts w:ascii="Arial" w:hAnsi="Arial" w:cs="Arial"/>
        </w:rPr>
      </w:pPr>
      <w:r>
        <w:rPr>
          <w:rFonts w:ascii="Arial" w:hAnsi="Arial" w:cs="Arial"/>
        </w:rPr>
        <w:t>Po rozpatrzeniu złoż</w:t>
      </w:r>
      <w:r w:rsidR="00436DF2">
        <w:rPr>
          <w:rFonts w:ascii="Arial" w:hAnsi="Arial" w:cs="Arial"/>
        </w:rPr>
        <w:t xml:space="preserve">onego wniosku przez </w:t>
      </w:r>
      <w:r w:rsidR="00436DF2" w:rsidRPr="00436DF2">
        <w:rPr>
          <w:rFonts w:ascii="Arial" w:hAnsi="Arial" w:cs="Arial"/>
        </w:rPr>
        <w:t>Zamawiającego</w:t>
      </w:r>
      <w:r>
        <w:rPr>
          <w:rFonts w:ascii="Arial" w:hAnsi="Arial" w:cs="Arial"/>
        </w:rPr>
        <w:t xml:space="preserve">, interesariusz otrzymuje decyzję w postaci elektronicznej. </w:t>
      </w:r>
      <w:r w:rsidR="009B6FA0">
        <w:rPr>
          <w:rFonts w:ascii="Arial" w:hAnsi="Arial" w:cs="Arial"/>
        </w:rPr>
        <w:t>T</w:t>
      </w:r>
      <w:r>
        <w:rPr>
          <w:rFonts w:ascii="Arial" w:hAnsi="Arial" w:cs="Arial"/>
        </w:rPr>
        <w:t xml:space="preserve">rwa to </w:t>
      </w:r>
      <w:r w:rsidR="009B6FA0">
        <w:rPr>
          <w:rFonts w:ascii="Arial" w:hAnsi="Arial" w:cs="Arial"/>
        </w:rPr>
        <w:t xml:space="preserve">około </w:t>
      </w:r>
      <w:r>
        <w:rPr>
          <w:rFonts w:ascii="Arial" w:hAnsi="Arial" w:cs="Arial"/>
        </w:rPr>
        <w:t>20 minut włącznie z zeskanowaniem po</w:t>
      </w:r>
      <w:r w:rsidR="00436DF2">
        <w:rPr>
          <w:rFonts w:ascii="Arial" w:hAnsi="Arial" w:cs="Arial"/>
        </w:rPr>
        <w:t xml:space="preserve">dpisanych ze strony </w:t>
      </w:r>
      <w:r w:rsidR="00436DF2" w:rsidRPr="00436DF2">
        <w:rPr>
          <w:rFonts w:ascii="Arial" w:hAnsi="Arial" w:cs="Arial"/>
        </w:rPr>
        <w:t>Zamawiającego</w:t>
      </w:r>
      <w:r>
        <w:rPr>
          <w:rFonts w:ascii="Arial" w:hAnsi="Arial" w:cs="Arial"/>
        </w:rPr>
        <w:t xml:space="preserve"> dokumentów i podpisaniem ich podp</w:t>
      </w:r>
      <w:r w:rsidR="00436DF2">
        <w:rPr>
          <w:rFonts w:ascii="Arial" w:hAnsi="Arial" w:cs="Arial"/>
        </w:rPr>
        <w:t xml:space="preserve">isem kwalifikowanym </w:t>
      </w:r>
      <w:r w:rsidR="00436DF2" w:rsidRPr="00436DF2">
        <w:rPr>
          <w:rFonts w:ascii="Arial" w:hAnsi="Arial" w:cs="Arial"/>
        </w:rPr>
        <w:t>Zamawiającego</w:t>
      </w:r>
      <w:r>
        <w:rPr>
          <w:rFonts w:ascii="Arial" w:hAnsi="Arial" w:cs="Arial"/>
        </w:rPr>
        <w:t>.</w:t>
      </w:r>
      <w:r w:rsidR="00BE0E0B">
        <w:rPr>
          <w:rFonts w:ascii="Arial" w:hAnsi="Arial" w:cs="Arial"/>
        </w:rPr>
        <w:t xml:space="preserve"> Oszczędność czysto materialna w postaci ok. 10 zł zaoszczędzonych na każdej wysyłanej decyzji (kopert, tusz, czas, opłata pocztowa etc.) p</w:t>
      </w:r>
      <w:r w:rsidR="001837F1">
        <w:rPr>
          <w:rFonts w:ascii="Arial" w:hAnsi="Arial" w:cs="Arial"/>
        </w:rPr>
        <w:t>rzekłada się przy planowanych 4</w:t>
      </w:r>
      <w:r w:rsidR="00BE0E0B">
        <w:rPr>
          <w:rFonts w:ascii="Arial" w:hAnsi="Arial" w:cs="Arial"/>
        </w:rPr>
        <w:t>00 elektronicznie przekazanych dokumentach rocznie</w:t>
      </w:r>
      <w:r w:rsidR="001837F1">
        <w:rPr>
          <w:rFonts w:ascii="Arial" w:hAnsi="Arial" w:cs="Arial"/>
        </w:rPr>
        <w:t xml:space="preserve"> na roczne oszczędności rzędu 4</w:t>
      </w:r>
      <w:r w:rsidR="00BE0E0B">
        <w:rPr>
          <w:rFonts w:ascii="Arial" w:hAnsi="Arial" w:cs="Arial"/>
        </w:rPr>
        <w:t xml:space="preserve"> tysięcy złotych. Jeśli chodzi o oszczędności czasowe na obsłudze i doręczaniu dokumentów idą one w dni.</w:t>
      </w:r>
    </w:p>
    <w:p w14:paraId="1B391366" w14:textId="77777777" w:rsidR="008C0AC0" w:rsidRPr="00B472FB" w:rsidRDefault="00546DF5" w:rsidP="00546DF5">
      <w:pPr>
        <w:jc w:val="both"/>
        <w:rPr>
          <w:rFonts w:ascii="Arial" w:hAnsi="Arial" w:cs="Arial"/>
        </w:rPr>
      </w:pPr>
      <w:r>
        <w:rPr>
          <w:rFonts w:ascii="Arial" w:hAnsi="Arial" w:cs="Arial"/>
        </w:rPr>
        <w:t xml:space="preserve">Jeśli </w:t>
      </w:r>
      <w:r w:rsidR="005C69D0">
        <w:rPr>
          <w:rFonts w:ascii="Arial" w:hAnsi="Arial" w:cs="Arial"/>
        </w:rPr>
        <w:t xml:space="preserve">przekazana </w:t>
      </w:r>
      <w:r>
        <w:rPr>
          <w:rFonts w:ascii="Arial" w:hAnsi="Arial" w:cs="Arial"/>
        </w:rPr>
        <w:t xml:space="preserve">decyzja </w:t>
      </w:r>
      <w:r w:rsidR="005C69D0">
        <w:rPr>
          <w:rFonts w:ascii="Arial" w:hAnsi="Arial" w:cs="Arial"/>
        </w:rPr>
        <w:t xml:space="preserve">jest </w:t>
      </w:r>
      <w:r>
        <w:rPr>
          <w:rFonts w:ascii="Arial" w:hAnsi="Arial" w:cs="Arial"/>
        </w:rPr>
        <w:t>przychylna razem z decyzją przekazywana jest umowa, którą interesariusz drukuje i podpisuje a następnie o</w:t>
      </w:r>
      <w:r w:rsidR="0024531A">
        <w:rPr>
          <w:rFonts w:ascii="Arial" w:hAnsi="Arial" w:cs="Arial"/>
        </w:rPr>
        <w:t xml:space="preserve">dsyła z powrotem do </w:t>
      </w:r>
      <w:r w:rsidR="0024531A" w:rsidRPr="0024531A">
        <w:rPr>
          <w:rFonts w:ascii="Arial" w:hAnsi="Arial" w:cs="Arial"/>
        </w:rPr>
        <w:t>Zamawiającego</w:t>
      </w:r>
      <w:r>
        <w:rPr>
          <w:rFonts w:ascii="Arial" w:hAnsi="Arial" w:cs="Arial"/>
        </w:rPr>
        <w:t xml:space="preserve">, również w postaci elektronicznej, podpisując swoim profilem zaufanym </w:t>
      </w:r>
      <w:proofErr w:type="spellStart"/>
      <w:r>
        <w:rPr>
          <w:rFonts w:ascii="Arial" w:hAnsi="Arial" w:cs="Arial"/>
        </w:rPr>
        <w:t>ePUAP</w:t>
      </w:r>
      <w:proofErr w:type="spellEnd"/>
      <w:r>
        <w:rPr>
          <w:rFonts w:ascii="Arial" w:hAnsi="Arial" w:cs="Arial"/>
        </w:rPr>
        <w:t>.</w:t>
      </w:r>
      <w:r w:rsidR="005C69D0">
        <w:rPr>
          <w:rFonts w:ascii="Arial" w:hAnsi="Arial" w:cs="Arial"/>
        </w:rPr>
        <w:t xml:space="preserve"> Zaoszczędza w ten sposób 10 zł i wizytę na poczcie.</w:t>
      </w:r>
    </w:p>
    <w:p w14:paraId="77A9EE64" w14:textId="77777777" w:rsidR="008C0AC0" w:rsidRPr="005C7426" w:rsidRDefault="008C0AC0" w:rsidP="008C0AC0">
      <w:pPr>
        <w:jc w:val="both"/>
        <w:rPr>
          <w:rFonts w:ascii="Arial" w:hAnsi="Arial" w:cs="Arial"/>
          <w:b/>
        </w:rPr>
      </w:pPr>
      <w:r>
        <w:rPr>
          <w:rFonts w:ascii="Arial" w:hAnsi="Arial" w:cs="Arial"/>
          <w:b/>
        </w:rPr>
        <w:t>K</w:t>
      </w:r>
      <w:r w:rsidRPr="005C7426">
        <w:rPr>
          <w:rFonts w:ascii="Arial" w:hAnsi="Arial" w:cs="Arial"/>
          <w:b/>
        </w:rPr>
        <w:t xml:space="preserve">orzyści </w:t>
      </w:r>
      <w:r>
        <w:rPr>
          <w:rFonts w:ascii="Arial" w:hAnsi="Arial" w:cs="Arial"/>
          <w:b/>
        </w:rPr>
        <w:t xml:space="preserve">z wprowadzonych zmian </w:t>
      </w:r>
      <w:r w:rsidRPr="005C7426">
        <w:rPr>
          <w:rFonts w:ascii="Arial" w:hAnsi="Arial" w:cs="Arial"/>
          <w:b/>
        </w:rPr>
        <w:t>dla uczestników</w:t>
      </w:r>
      <w:r>
        <w:rPr>
          <w:rFonts w:ascii="Arial" w:hAnsi="Arial" w:cs="Arial"/>
          <w:b/>
        </w:rPr>
        <w:t xml:space="preserve"> procesu:</w:t>
      </w:r>
    </w:p>
    <w:p w14:paraId="4D2B7753" w14:textId="77777777" w:rsidR="005C69D0" w:rsidRDefault="005C69D0" w:rsidP="005C69D0">
      <w:pPr>
        <w:jc w:val="both"/>
        <w:rPr>
          <w:rFonts w:ascii="Arial" w:hAnsi="Arial" w:cs="Arial"/>
        </w:rPr>
      </w:pPr>
      <w:r>
        <w:rPr>
          <w:rFonts w:ascii="Arial" w:hAnsi="Arial" w:cs="Arial"/>
        </w:rPr>
        <w:t>Wygoda: formularz sam podpowiada interesariuszowi jakie dokumenty musi dołączyć do składanego wniosku.</w:t>
      </w:r>
    </w:p>
    <w:p w14:paraId="178D94E1" w14:textId="77777777" w:rsidR="005C69D0" w:rsidRDefault="005C69D0" w:rsidP="005C69D0">
      <w:pPr>
        <w:jc w:val="both"/>
        <w:rPr>
          <w:rFonts w:ascii="Arial" w:hAnsi="Arial" w:cs="Arial"/>
        </w:rPr>
      </w:pPr>
      <w:r>
        <w:rPr>
          <w:rFonts w:ascii="Arial" w:hAnsi="Arial" w:cs="Arial"/>
        </w:rPr>
        <w:lastRenderedPageBreak/>
        <w:t>Oszczędność czasu: krótszy czas poświęcony przez interesariusza na uzyskanie wzoru, złożenie wniosku i zawarcie umowy. Krótszy czas od wp</w:t>
      </w:r>
      <w:r w:rsidR="00D7229B">
        <w:rPr>
          <w:rFonts w:ascii="Arial" w:hAnsi="Arial" w:cs="Arial"/>
        </w:rPr>
        <w:t>łynięcia wniosku do</w:t>
      </w:r>
      <w:r w:rsidR="00D7229B" w:rsidRPr="00D7229B">
        <w:rPr>
          <w:rFonts w:ascii="Arial" w:hAnsi="Arial" w:cs="Arial"/>
        </w:rPr>
        <w:t xml:space="preserve"> Zamawiającego</w:t>
      </w:r>
      <w:r w:rsidR="00D7229B">
        <w:rPr>
          <w:rFonts w:ascii="Arial" w:hAnsi="Arial" w:cs="Arial"/>
        </w:rPr>
        <w:t xml:space="preserve"> </w:t>
      </w:r>
      <w:r>
        <w:rPr>
          <w:rFonts w:ascii="Arial" w:hAnsi="Arial" w:cs="Arial"/>
        </w:rPr>
        <w:t>do otrzymania decyzji i umowy przez interesariusza.</w:t>
      </w:r>
    </w:p>
    <w:p w14:paraId="2D953A88" w14:textId="77777777" w:rsidR="004E6966" w:rsidRPr="00FD0A6B" w:rsidRDefault="004E6966" w:rsidP="004E6966">
      <w:pPr>
        <w:jc w:val="both"/>
        <w:rPr>
          <w:rFonts w:ascii="Arial" w:hAnsi="Arial" w:cs="Arial"/>
        </w:rPr>
      </w:pPr>
      <w:r w:rsidRPr="00FD0A6B">
        <w:rPr>
          <w:rFonts w:ascii="Arial" w:hAnsi="Arial" w:cs="Arial"/>
          <w:b/>
        </w:rPr>
        <w:t>Stopień dojrzałości e-usługi:</w:t>
      </w:r>
      <w:r>
        <w:rPr>
          <w:rFonts w:ascii="Arial" w:hAnsi="Arial" w:cs="Arial"/>
        </w:rPr>
        <w:t xml:space="preserve"> 3</w:t>
      </w:r>
    </w:p>
    <w:p w14:paraId="50F32F20" w14:textId="77777777" w:rsidR="004E6966" w:rsidRPr="00286463" w:rsidRDefault="004E6966" w:rsidP="004E6966">
      <w:pPr>
        <w:jc w:val="both"/>
        <w:rPr>
          <w:rFonts w:ascii="Arial" w:hAnsi="Arial" w:cs="Arial"/>
        </w:rPr>
      </w:pPr>
      <w:r w:rsidRPr="00286463">
        <w:rPr>
          <w:rFonts w:ascii="Arial" w:hAnsi="Arial" w:cs="Arial"/>
          <w:b/>
        </w:rPr>
        <w:t xml:space="preserve">Relacje: </w:t>
      </w:r>
      <w:r w:rsidRPr="00286463">
        <w:rPr>
          <w:rFonts w:ascii="Arial" w:hAnsi="Arial" w:cs="Arial"/>
        </w:rPr>
        <w:t xml:space="preserve">Administration to Business (A2B), Administration to </w:t>
      </w:r>
      <w:proofErr w:type="spellStart"/>
      <w:r w:rsidRPr="00286463">
        <w:rPr>
          <w:rFonts w:ascii="Arial" w:hAnsi="Arial" w:cs="Arial"/>
        </w:rPr>
        <w:t>Customer</w:t>
      </w:r>
      <w:proofErr w:type="spellEnd"/>
      <w:r w:rsidRPr="00286463">
        <w:rPr>
          <w:rFonts w:ascii="Arial" w:hAnsi="Arial" w:cs="Arial"/>
        </w:rPr>
        <w:t xml:space="preserve"> (A2C) </w:t>
      </w:r>
    </w:p>
    <w:p w14:paraId="1C63AF8D" w14:textId="77777777" w:rsidR="004E6966" w:rsidRDefault="004E6966" w:rsidP="004E6966">
      <w:pPr>
        <w:jc w:val="both"/>
        <w:rPr>
          <w:rFonts w:ascii="Arial" w:hAnsi="Arial" w:cs="Arial"/>
        </w:rPr>
      </w:pPr>
      <w:r w:rsidRPr="00FD0A6B">
        <w:rPr>
          <w:rFonts w:ascii="Arial" w:hAnsi="Arial" w:cs="Arial"/>
          <w:b/>
        </w:rPr>
        <w:t>Tryb:</w:t>
      </w:r>
      <w:r>
        <w:rPr>
          <w:rFonts w:ascii="Arial" w:hAnsi="Arial" w:cs="Arial"/>
        </w:rPr>
        <w:t xml:space="preserve"> Publiczny</w:t>
      </w:r>
    </w:p>
    <w:p w14:paraId="37526E4B" w14:textId="77777777" w:rsidR="005C69D0" w:rsidRDefault="005C69D0" w:rsidP="004E6966">
      <w:pPr>
        <w:jc w:val="both"/>
        <w:rPr>
          <w:rFonts w:ascii="Arial" w:hAnsi="Arial" w:cs="Arial"/>
        </w:rPr>
      </w:pPr>
    </w:p>
    <w:p w14:paraId="705E0451" w14:textId="77777777" w:rsidR="00671760" w:rsidRDefault="00671760" w:rsidP="00671760">
      <w:pPr>
        <w:jc w:val="both"/>
        <w:rPr>
          <w:rFonts w:ascii="Arial" w:hAnsi="Arial" w:cs="Arial"/>
          <w:b/>
        </w:rPr>
      </w:pPr>
      <w:r>
        <w:rPr>
          <w:rFonts w:ascii="Arial" w:hAnsi="Arial" w:cs="Arial"/>
          <w:b/>
        </w:rPr>
        <w:t>Schemat przed wdrożeniem e-usługi.</w:t>
      </w:r>
    </w:p>
    <w:p w14:paraId="61D885CB" w14:textId="77777777" w:rsidR="006846B9" w:rsidRDefault="006846B9" w:rsidP="00671760">
      <w:pPr>
        <w:jc w:val="both"/>
        <w:rPr>
          <w:rFonts w:ascii="Arial" w:hAnsi="Arial" w:cs="Arial"/>
          <w:b/>
        </w:rPr>
      </w:pPr>
      <w:r w:rsidRPr="005C7426">
        <w:rPr>
          <w:rFonts w:ascii="Arial" w:hAnsi="Arial" w:cs="Arial"/>
          <w:noProof/>
          <w:lang w:eastAsia="pl-PL"/>
        </w:rPr>
        <w:drawing>
          <wp:inline distT="0" distB="0" distL="0" distR="0" wp14:anchorId="4B641DFB" wp14:editId="5ADEF814">
            <wp:extent cx="9420225" cy="29813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rotWithShape="1">
                    <a:blip r:embed="rId17">
                      <a:extLst>
                        <a:ext uri="{28A0092B-C50C-407E-A947-70E740481C1C}">
                          <a14:useLocalDpi xmlns:a14="http://schemas.microsoft.com/office/drawing/2010/main" val="0"/>
                        </a:ext>
                      </a:extLst>
                    </a:blip>
                    <a:srcRect t="-1" b="43807"/>
                    <a:stretch/>
                  </pic:blipFill>
                  <pic:spPr bwMode="auto">
                    <a:xfrm>
                      <a:off x="0" y="0"/>
                      <a:ext cx="9420225" cy="2981325"/>
                    </a:xfrm>
                    <a:prstGeom prst="rect">
                      <a:avLst/>
                    </a:prstGeom>
                    <a:noFill/>
                    <a:ln>
                      <a:noFill/>
                    </a:ln>
                    <a:extLst>
                      <a:ext uri="{53640926-AAD7-44D8-BBD7-CCE9431645EC}">
                        <a14:shadowObscured xmlns:a14="http://schemas.microsoft.com/office/drawing/2010/main"/>
                      </a:ext>
                    </a:extLst>
                  </pic:spPr>
                </pic:pic>
              </a:graphicData>
            </a:graphic>
          </wp:inline>
        </w:drawing>
      </w:r>
    </w:p>
    <w:p w14:paraId="4A91AC04" w14:textId="77777777" w:rsidR="00D9189C" w:rsidRDefault="00D9189C">
      <w:pPr>
        <w:spacing w:after="160" w:line="259" w:lineRule="auto"/>
        <w:rPr>
          <w:rFonts w:ascii="Arial" w:hAnsi="Arial" w:cs="Arial"/>
          <w:b/>
        </w:rPr>
      </w:pPr>
      <w:r>
        <w:rPr>
          <w:rFonts w:ascii="Arial" w:hAnsi="Arial" w:cs="Arial"/>
          <w:b/>
        </w:rPr>
        <w:br w:type="page"/>
      </w:r>
    </w:p>
    <w:p w14:paraId="5180E52D" w14:textId="77777777" w:rsidR="006846B9" w:rsidRDefault="006846B9" w:rsidP="006846B9">
      <w:pPr>
        <w:jc w:val="both"/>
        <w:rPr>
          <w:rFonts w:ascii="Arial" w:hAnsi="Arial" w:cs="Arial"/>
          <w:b/>
        </w:rPr>
      </w:pPr>
      <w:r>
        <w:rPr>
          <w:rFonts w:ascii="Arial" w:hAnsi="Arial" w:cs="Arial"/>
          <w:b/>
        </w:rPr>
        <w:lastRenderedPageBreak/>
        <w:t>Schemat po wdrożeniu e-usługi.</w:t>
      </w:r>
    </w:p>
    <w:p w14:paraId="58E4D360" w14:textId="77777777" w:rsidR="006846B9" w:rsidRPr="005C7426" w:rsidRDefault="006846B9">
      <w:pPr>
        <w:rPr>
          <w:rFonts w:ascii="Arial" w:hAnsi="Arial" w:cs="Arial"/>
        </w:rPr>
      </w:pPr>
      <w:r w:rsidRPr="005C7426">
        <w:rPr>
          <w:rFonts w:ascii="Arial" w:hAnsi="Arial" w:cs="Arial"/>
          <w:noProof/>
          <w:lang w:eastAsia="pl-PL"/>
        </w:rPr>
        <w:drawing>
          <wp:inline distT="0" distB="0" distL="0" distR="0" wp14:anchorId="36E00590" wp14:editId="4B42272D">
            <wp:extent cx="9772650" cy="52197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rotWithShape="1">
                    <a:blip r:embed="rId18">
                      <a:extLst>
                        <a:ext uri="{28A0092B-C50C-407E-A947-70E740481C1C}">
                          <a14:useLocalDpi xmlns:a14="http://schemas.microsoft.com/office/drawing/2010/main" val="0"/>
                        </a:ext>
                      </a:extLst>
                    </a:blip>
                    <a:srcRect b="3067"/>
                    <a:stretch/>
                  </pic:blipFill>
                  <pic:spPr bwMode="auto">
                    <a:xfrm>
                      <a:off x="0" y="0"/>
                      <a:ext cx="9772650" cy="5219700"/>
                    </a:xfrm>
                    <a:prstGeom prst="rect">
                      <a:avLst/>
                    </a:prstGeom>
                    <a:noFill/>
                    <a:ln>
                      <a:noFill/>
                    </a:ln>
                    <a:extLst>
                      <a:ext uri="{53640926-AAD7-44D8-BBD7-CCE9431645EC}">
                        <a14:shadowObscured xmlns:a14="http://schemas.microsoft.com/office/drawing/2010/main"/>
                      </a:ext>
                    </a:extLst>
                  </pic:spPr>
                </pic:pic>
              </a:graphicData>
            </a:graphic>
          </wp:inline>
        </w:drawing>
      </w:r>
    </w:p>
    <w:p w14:paraId="5D8DF685" w14:textId="77777777" w:rsidR="00D9189C" w:rsidRDefault="00D9189C">
      <w:pPr>
        <w:spacing w:after="160" w:line="259" w:lineRule="auto"/>
        <w:rPr>
          <w:rFonts w:ascii="Arial" w:hAnsi="Arial" w:cs="Arial"/>
          <w:b/>
        </w:rPr>
      </w:pPr>
      <w:r>
        <w:rPr>
          <w:rFonts w:ascii="Arial" w:hAnsi="Arial" w:cs="Arial"/>
          <w:b/>
        </w:rPr>
        <w:br w:type="page"/>
      </w:r>
    </w:p>
    <w:p w14:paraId="2A3734B1" w14:textId="77777777" w:rsidR="00EF3261" w:rsidRDefault="00EF3261" w:rsidP="00C25B68">
      <w:pPr>
        <w:pStyle w:val="Nagwek1"/>
      </w:pPr>
      <w:bookmarkStart w:id="6" w:name="_Toc486493999"/>
      <w:r w:rsidRPr="00A04FC8">
        <w:lastRenderedPageBreak/>
        <w:t xml:space="preserve">Usługa </w:t>
      </w:r>
      <w:r w:rsidR="00683B07">
        <w:t>zgłosze</w:t>
      </w:r>
      <w:r w:rsidR="00341770">
        <w:t xml:space="preserve">nia </w:t>
      </w:r>
      <w:r w:rsidR="00683B07">
        <w:t xml:space="preserve">przez </w:t>
      </w:r>
      <w:r w:rsidR="00D0519D">
        <w:t>interesariusza</w:t>
      </w:r>
      <w:r w:rsidR="00683B07">
        <w:t xml:space="preserve"> zaistniałego zdarzenia np.</w:t>
      </w:r>
      <w:r w:rsidR="000B4FD5">
        <w:t xml:space="preserve"> awarii</w:t>
      </w:r>
      <w:bookmarkEnd w:id="6"/>
    </w:p>
    <w:p w14:paraId="22ED451E" w14:textId="77777777" w:rsidR="00442876" w:rsidRDefault="00442876" w:rsidP="00692C8F">
      <w:pPr>
        <w:jc w:val="both"/>
        <w:rPr>
          <w:rFonts w:ascii="Arial" w:hAnsi="Arial" w:cs="Arial"/>
        </w:rPr>
      </w:pPr>
      <w:r w:rsidRPr="005C7426">
        <w:rPr>
          <w:rFonts w:ascii="Arial" w:hAnsi="Arial" w:cs="Arial"/>
          <w:b/>
        </w:rPr>
        <w:t>Cel procesu:</w:t>
      </w:r>
      <w:r w:rsidR="0071585E" w:rsidRPr="00E07405">
        <w:rPr>
          <w:rFonts w:ascii="Arial" w:hAnsi="Arial" w:cs="Arial"/>
        </w:rPr>
        <w:t xml:space="preserve"> </w:t>
      </w:r>
      <w:r w:rsidR="00E07405" w:rsidRPr="00E07405">
        <w:rPr>
          <w:rFonts w:ascii="Arial" w:hAnsi="Arial" w:cs="Arial"/>
        </w:rPr>
        <w:t>Za</w:t>
      </w:r>
      <w:r w:rsidR="00E07405">
        <w:rPr>
          <w:rFonts w:ascii="Arial" w:hAnsi="Arial" w:cs="Arial"/>
        </w:rPr>
        <w:t xml:space="preserve">pewnienie </w:t>
      </w:r>
      <w:r w:rsidR="0067190F">
        <w:rPr>
          <w:rFonts w:ascii="Arial" w:hAnsi="Arial" w:cs="Arial"/>
        </w:rPr>
        <w:t>interesariuszom wygodnych kanałów zgłaszania zai</w:t>
      </w:r>
      <w:r w:rsidR="000D1A18">
        <w:rPr>
          <w:rFonts w:ascii="Arial" w:hAnsi="Arial" w:cs="Arial"/>
        </w:rPr>
        <w:t xml:space="preserve">stniałych zdarzeń a </w:t>
      </w:r>
      <w:r w:rsidR="000D1A18" w:rsidRPr="000D1A18">
        <w:rPr>
          <w:rFonts w:ascii="Arial" w:hAnsi="Arial" w:cs="Arial"/>
        </w:rPr>
        <w:t xml:space="preserve">Zamawiającego </w:t>
      </w:r>
      <w:r w:rsidR="0067190F">
        <w:rPr>
          <w:rFonts w:ascii="Arial" w:hAnsi="Arial" w:cs="Arial"/>
        </w:rPr>
        <w:t>dostarczenie narzędzi skutecznej weryfikacji otrzymanych zgłoszeń oraz masowej dystrybucji powiadomień o wydarzeniach</w:t>
      </w:r>
      <w:r w:rsidRPr="005C7426">
        <w:rPr>
          <w:rFonts w:ascii="Arial" w:hAnsi="Arial" w:cs="Arial"/>
        </w:rPr>
        <w:t>.</w:t>
      </w:r>
    </w:p>
    <w:p w14:paraId="03814913" w14:textId="77777777" w:rsidR="00381BF7" w:rsidRDefault="00381BF7" w:rsidP="00381BF7">
      <w:pPr>
        <w:jc w:val="both"/>
        <w:rPr>
          <w:rFonts w:ascii="Arial" w:hAnsi="Arial" w:cs="Arial"/>
        </w:rPr>
      </w:pPr>
      <w:r w:rsidRPr="00ED2766">
        <w:rPr>
          <w:rFonts w:ascii="Arial" w:hAnsi="Arial" w:cs="Arial"/>
          <w:b/>
        </w:rPr>
        <w:t>Uczestnicy procesu</w:t>
      </w:r>
      <w:r>
        <w:rPr>
          <w:rFonts w:ascii="Arial" w:hAnsi="Arial" w:cs="Arial"/>
        </w:rPr>
        <w:t>:</w:t>
      </w:r>
    </w:p>
    <w:p w14:paraId="11DD01B9" w14:textId="77777777" w:rsidR="00381BF7" w:rsidRDefault="00381BF7" w:rsidP="00381BF7">
      <w:pPr>
        <w:pStyle w:val="Akapitzlist"/>
        <w:numPr>
          <w:ilvl w:val="0"/>
          <w:numId w:val="6"/>
        </w:numPr>
        <w:jc w:val="both"/>
        <w:rPr>
          <w:rFonts w:ascii="Arial" w:hAnsi="Arial" w:cs="Arial"/>
        </w:rPr>
      </w:pPr>
      <w:r>
        <w:rPr>
          <w:rFonts w:ascii="Arial" w:hAnsi="Arial" w:cs="Arial"/>
        </w:rPr>
        <w:t>Klient</w:t>
      </w:r>
    </w:p>
    <w:p w14:paraId="6697C2F0" w14:textId="77777777" w:rsidR="00381BF7" w:rsidRDefault="00381BF7" w:rsidP="00381BF7">
      <w:pPr>
        <w:pStyle w:val="Akapitzlist"/>
        <w:numPr>
          <w:ilvl w:val="0"/>
          <w:numId w:val="6"/>
        </w:numPr>
        <w:jc w:val="both"/>
        <w:rPr>
          <w:rFonts w:ascii="Arial" w:hAnsi="Arial" w:cs="Arial"/>
        </w:rPr>
      </w:pPr>
      <w:r>
        <w:rPr>
          <w:rFonts w:ascii="Arial" w:hAnsi="Arial" w:cs="Arial"/>
          <w:noProof/>
        </w:rPr>
        <w:t>Wydział techniczny/</w:t>
      </w:r>
      <w:r w:rsidR="00EC5D65">
        <w:rPr>
          <w:rFonts w:ascii="Arial" w:hAnsi="Arial" w:cs="Arial"/>
          <w:noProof/>
        </w:rPr>
        <w:t>organizacyjny</w:t>
      </w:r>
    </w:p>
    <w:p w14:paraId="671E5BE2" w14:textId="77777777" w:rsidR="00442876" w:rsidRPr="00E76B67" w:rsidRDefault="00442876" w:rsidP="00442876">
      <w:pPr>
        <w:rPr>
          <w:rFonts w:ascii="Arial" w:hAnsi="Arial" w:cs="Arial"/>
          <w:b/>
          <w:sz w:val="24"/>
        </w:rPr>
      </w:pPr>
      <w:r>
        <w:rPr>
          <w:rFonts w:ascii="Arial" w:hAnsi="Arial" w:cs="Arial"/>
          <w:b/>
        </w:rPr>
        <w:t>Właściciel procesu:</w:t>
      </w:r>
      <w:r w:rsidR="00B31C1F" w:rsidRPr="00B31C1F">
        <w:t xml:space="preserve"> </w:t>
      </w:r>
      <w:r w:rsidR="00E76B67" w:rsidRPr="00E76B67">
        <w:rPr>
          <w:rFonts w:ascii="Arial" w:hAnsi="Arial" w:cs="Arial"/>
        </w:rPr>
        <w:t>Gmina Młynary</w:t>
      </w:r>
      <w:r w:rsidR="00E76B67" w:rsidRPr="00E76B67">
        <w:t xml:space="preserve">         </w:t>
      </w:r>
    </w:p>
    <w:p w14:paraId="12B7E01F" w14:textId="77777777" w:rsidR="00442876" w:rsidRPr="005C7426" w:rsidRDefault="00442876" w:rsidP="00442876">
      <w:pPr>
        <w:jc w:val="both"/>
        <w:rPr>
          <w:rFonts w:ascii="Arial" w:hAnsi="Arial" w:cs="Arial"/>
          <w:b/>
        </w:rPr>
      </w:pPr>
      <w:r>
        <w:rPr>
          <w:rFonts w:ascii="Arial" w:hAnsi="Arial" w:cs="Arial"/>
          <w:b/>
        </w:rPr>
        <w:t>Świadczenie usługi</w:t>
      </w:r>
      <w:r w:rsidRPr="005C7426">
        <w:rPr>
          <w:rFonts w:ascii="Arial" w:hAnsi="Arial" w:cs="Arial"/>
          <w:b/>
        </w:rPr>
        <w:t>:</w:t>
      </w:r>
    </w:p>
    <w:p w14:paraId="331DB1C5" w14:textId="77777777" w:rsidR="00442876" w:rsidRPr="00E16BFD" w:rsidRDefault="00442876" w:rsidP="00442876">
      <w:pPr>
        <w:jc w:val="both"/>
        <w:rPr>
          <w:rFonts w:ascii="Arial" w:hAnsi="Arial" w:cs="Arial"/>
          <w:u w:val="single"/>
        </w:rPr>
      </w:pPr>
      <w:r w:rsidRPr="00E16BFD">
        <w:rPr>
          <w:rFonts w:ascii="Arial" w:hAnsi="Arial" w:cs="Arial"/>
          <w:u w:val="single"/>
        </w:rPr>
        <w:t>Stan aktualny:</w:t>
      </w:r>
    </w:p>
    <w:p w14:paraId="1539A85D" w14:textId="77777777" w:rsidR="00FA33D8" w:rsidRDefault="00FA33D8" w:rsidP="00442876">
      <w:pPr>
        <w:jc w:val="both"/>
        <w:rPr>
          <w:rFonts w:ascii="Arial" w:hAnsi="Arial" w:cs="Arial"/>
        </w:rPr>
      </w:pPr>
      <w:r>
        <w:rPr>
          <w:rFonts w:ascii="Arial" w:hAnsi="Arial" w:cs="Arial"/>
        </w:rPr>
        <w:t xml:space="preserve">Interesariusz </w:t>
      </w:r>
      <w:r w:rsidR="00CB5A06">
        <w:rPr>
          <w:rFonts w:ascii="Arial" w:hAnsi="Arial" w:cs="Arial"/>
        </w:rPr>
        <w:t xml:space="preserve">zgłasza zaistniałe zdarzenie </w:t>
      </w:r>
      <w:r w:rsidR="00D0519D">
        <w:rPr>
          <w:rFonts w:ascii="Arial" w:hAnsi="Arial" w:cs="Arial"/>
        </w:rPr>
        <w:t xml:space="preserve">(np. awaria sieci dystrybucyjnej) </w:t>
      </w:r>
      <w:r w:rsidR="000D1A18">
        <w:rPr>
          <w:rFonts w:ascii="Arial" w:hAnsi="Arial" w:cs="Arial"/>
        </w:rPr>
        <w:t xml:space="preserve">do </w:t>
      </w:r>
      <w:r w:rsidR="000D1A18" w:rsidRPr="000D1A18">
        <w:rPr>
          <w:rFonts w:ascii="Arial" w:hAnsi="Arial" w:cs="Arial"/>
        </w:rPr>
        <w:t>Zamawiającego</w:t>
      </w:r>
      <w:r w:rsidR="00CB5A06">
        <w:rPr>
          <w:rFonts w:ascii="Arial" w:hAnsi="Arial" w:cs="Arial"/>
        </w:rPr>
        <w:t xml:space="preserve"> telefonicznie, pocztą elektroni</w:t>
      </w:r>
      <w:r w:rsidR="000D1A18">
        <w:rPr>
          <w:rFonts w:ascii="Arial" w:hAnsi="Arial" w:cs="Arial"/>
        </w:rPr>
        <w:t xml:space="preserve">czną lub osobiście. </w:t>
      </w:r>
      <w:r w:rsidR="000D1A18" w:rsidRPr="000D1A18">
        <w:rPr>
          <w:rFonts w:ascii="Arial" w:hAnsi="Arial" w:cs="Arial"/>
        </w:rPr>
        <w:t>Zamawiając</w:t>
      </w:r>
      <w:r w:rsidR="000D1A18">
        <w:rPr>
          <w:rFonts w:ascii="Arial" w:hAnsi="Arial" w:cs="Arial"/>
        </w:rPr>
        <w:t>y</w:t>
      </w:r>
      <w:r w:rsidR="00CB5A06">
        <w:rPr>
          <w:rFonts w:ascii="Arial" w:hAnsi="Arial" w:cs="Arial"/>
        </w:rPr>
        <w:t xml:space="preserve"> dokonuje weryfikacji zasadności </w:t>
      </w:r>
      <w:r w:rsidR="00C06787">
        <w:rPr>
          <w:rFonts w:ascii="Arial" w:hAnsi="Arial" w:cs="Arial"/>
        </w:rPr>
        <w:t xml:space="preserve">zgłoszenia poprzez </w:t>
      </w:r>
      <w:r w:rsidR="00B617CB">
        <w:rPr>
          <w:rFonts w:ascii="Arial" w:hAnsi="Arial" w:cs="Arial"/>
        </w:rPr>
        <w:t xml:space="preserve">swoje </w:t>
      </w:r>
      <w:r w:rsidR="00C06787">
        <w:rPr>
          <w:rFonts w:ascii="Arial" w:hAnsi="Arial" w:cs="Arial"/>
        </w:rPr>
        <w:t>służby porządkowe lub techniczne. W przypadku stwierdzenia zasadności in</w:t>
      </w:r>
      <w:r w:rsidR="000D1A18">
        <w:rPr>
          <w:rFonts w:ascii="Arial" w:hAnsi="Arial" w:cs="Arial"/>
        </w:rPr>
        <w:t xml:space="preserve">terwencji ze strony </w:t>
      </w:r>
      <w:r w:rsidR="000D1A18" w:rsidRPr="000D1A18">
        <w:rPr>
          <w:rFonts w:ascii="Arial" w:hAnsi="Arial" w:cs="Arial"/>
        </w:rPr>
        <w:t>Zamawiającego</w:t>
      </w:r>
      <w:r w:rsidR="00C06787">
        <w:rPr>
          <w:rFonts w:ascii="Arial" w:hAnsi="Arial" w:cs="Arial"/>
        </w:rPr>
        <w:t xml:space="preserve"> deleguje on odpowiedni zespół swoich pracowników na miejsce zdarzenia w celu usunięcia przyczyny zgłoszenia lub jeśli otrzymane zgłoszenie nie jest w zakresie jego kompetencji </w:t>
      </w:r>
      <w:r w:rsidR="00B617CB">
        <w:rPr>
          <w:rFonts w:ascii="Arial" w:hAnsi="Arial" w:cs="Arial"/>
        </w:rPr>
        <w:t>dystrybuuje zgłoszone zdarzenie do właściwych służb. Jeśli zgłaszający interesariusz zostawił dane kontaktowe do siebie (adres poczty elektronicznej lub numer telefonu) może on otrzymać powiadomienie o usunięciu</w:t>
      </w:r>
      <w:r w:rsidR="000D1A18">
        <w:rPr>
          <w:rFonts w:ascii="Arial" w:hAnsi="Arial" w:cs="Arial"/>
        </w:rPr>
        <w:t xml:space="preserve"> zdarzenia ze strony</w:t>
      </w:r>
      <w:r w:rsidR="000D1A18" w:rsidRPr="000D1A18">
        <w:rPr>
          <w:rFonts w:ascii="Arial" w:hAnsi="Arial" w:cs="Arial"/>
        </w:rPr>
        <w:t xml:space="preserve"> Zamawiającego</w:t>
      </w:r>
      <w:r w:rsidR="000D1A18">
        <w:rPr>
          <w:rFonts w:ascii="Arial" w:hAnsi="Arial" w:cs="Arial"/>
        </w:rPr>
        <w:t xml:space="preserve"> . Obecnie </w:t>
      </w:r>
      <w:r w:rsidR="000D1A18" w:rsidRPr="000D1A18">
        <w:rPr>
          <w:rFonts w:ascii="Arial" w:hAnsi="Arial" w:cs="Arial"/>
        </w:rPr>
        <w:t>Zamawiając</w:t>
      </w:r>
      <w:r w:rsidR="000D1A18">
        <w:rPr>
          <w:rFonts w:ascii="Arial" w:hAnsi="Arial" w:cs="Arial"/>
        </w:rPr>
        <w:t>y</w:t>
      </w:r>
      <w:r w:rsidR="00B617CB">
        <w:rPr>
          <w:rFonts w:ascii="Arial" w:hAnsi="Arial" w:cs="Arial"/>
        </w:rPr>
        <w:t xml:space="preserve"> nie dysponuje innymi narzędziami do masowego powiadamiania o zaistniałych wydarzeniach niż strona internetowa www oraz Biuletyn Informacji Publicznej, które niestety do bycia na bieżąco wymagają ciągłego śledzenia. </w:t>
      </w:r>
      <w:r w:rsidR="00660CB5">
        <w:rPr>
          <w:rFonts w:ascii="Arial" w:hAnsi="Arial" w:cs="Arial"/>
        </w:rPr>
        <w:t>Brak narzędzi szybkiego i masowego powiadamiania.</w:t>
      </w:r>
    </w:p>
    <w:p w14:paraId="5FFCAA6F" w14:textId="77777777" w:rsidR="00D0519D" w:rsidRDefault="00D0519D" w:rsidP="00442876">
      <w:pPr>
        <w:jc w:val="both"/>
        <w:rPr>
          <w:rFonts w:ascii="Arial" w:hAnsi="Arial" w:cs="Arial"/>
        </w:rPr>
      </w:pPr>
      <w:r>
        <w:rPr>
          <w:rFonts w:ascii="Arial" w:hAnsi="Arial" w:cs="Arial"/>
        </w:rPr>
        <w:t>Dotyczy to równi</w:t>
      </w:r>
      <w:r w:rsidR="000D1A18">
        <w:rPr>
          <w:rFonts w:ascii="Arial" w:hAnsi="Arial" w:cs="Arial"/>
        </w:rPr>
        <w:t xml:space="preserve">eż sytuacji, gdy to </w:t>
      </w:r>
      <w:r w:rsidR="000D1A18" w:rsidRPr="000D1A18">
        <w:rPr>
          <w:rFonts w:ascii="Arial" w:hAnsi="Arial" w:cs="Arial"/>
        </w:rPr>
        <w:t>Zamawiając</w:t>
      </w:r>
      <w:r w:rsidR="000D1A18">
        <w:rPr>
          <w:rFonts w:ascii="Arial" w:hAnsi="Arial" w:cs="Arial"/>
        </w:rPr>
        <w:t>y</w:t>
      </w:r>
      <w:r>
        <w:rPr>
          <w:rFonts w:ascii="Arial" w:hAnsi="Arial" w:cs="Arial"/>
        </w:rPr>
        <w:t xml:space="preserve"> wykrył zdarzenie (np. planowana przerwa w dostawie wody) i chciałby o tym zdarzeniu pilnie powiadomić możliwie dużą grupę interesariuszy.</w:t>
      </w:r>
    </w:p>
    <w:p w14:paraId="7B235C6E" w14:textId="77777777" w:rsidR="00442876" w:rsidRPr="00E16BFD" w:rsidRDefault="00442876" w:rsidP="00442876">
      <w:pPr>
        <w:jc w:val="both"/>
        <w:rPr>
          <w:rFonts w:ascii="Arial" w:hAnsi="Arial" w:cs="Arial"/>
          <w:u w:val="single"/>
        </w:rPr>
      </w:pPr>
      <w:r w:rsidRPr="00E16BFD">
        <w:rPr>
          <w:rFonts w:ascii="Arial" w:hAnsi="Arial" w:cs="Arial"/>
          <w:u w:val="single"/>
        </w:rPr>
        <w:t>Stan docelowy:</w:t>
      </w:r>
    </w:p>
    <w:p w14:paraId="169DEEAF" w14:textId="77777777" w:rsidR="00442876" w:rsidRPr="005C7426" w:rsidRDefault="00AC6667" w:rsidP="00442876">
      <w:pPr>
        <w:jc w:val="both"/>
        <w:rPr>
          <w:rFonts w:ascii="Arial" w:hAnsi="Arial" w:cs="Arial"/>
        </w:rPr>
      </w:pPr>
      <w:r w:rsidRPr="00AC6667">
        <w:rPr>
          <w:rFonts w:ascii="Arial" w:hAnsi="Arial" w:cs="Arial"/>
        </w:rPr>
        <w:t>Usługa zgłoszenia przez interesariusza zaistniałego zdarzenia np. awarii stanowi usługę publiczną udostępnioną on-line o stopniu dojrzałości 3 – dwustronna interakcja, ponieważ polega na umożliwieniu interes</w:t>
      </w:r>
      <w:r w:rsidR="00162018">
        <w:rPr>
          <w:rFonts w:ascii="Arial" w:hAnsi="Arial" w:cs="Arial"/>
        </w:rPr>
        <w:t xml:space="preserve">ariuszowi/klientowi </w:t>
      </w:r>
      <w:r w:rsidR="00162018" w:rsidRPr="00162018">
        <w:rPr>
          <w:rFonts w:ascii="Arial" w:hAnsi="Arial" w:cs="Arial"/>
        </w:rPr>
        <w:t>Zamawiającego</w:t>
      </w:r>
      <w:r w:rsidRPr="00AC6667">
        <w:rPr>
          <w:rFonts w:ascii="Arial" w:hAnsi="Arial" w:cs="Arial"/>
        </w:rPr>
        <w:t xml:space="preserve"> wypełnienia i złożenia drogą elektroniczną, formularza zgłoszenia (np. w elektronicznym biurze obsługi lub w aplikacji mobilnej). Formularz jest udostępniony on-line a samo zgłoszenie jest podstawą do rozpoczęcia procedury poinformowania/ostrzegania wszys</w:t>
      </w:r>
      <w:r w:rsidR="00162018">
        <w:rPr>
          <w:rFonts w:ascii="Arial" w:hAnsi="Arial" w:cs="Arial"/>
        </w:rPr>
        <w:t xml:space="preserve">tkich tych klientów </w:t>
      </w:r>
      <w:r w:rsidR="00162018" w:rsidRPr="00162018">
        <w:rPr>
          <w:rFonts w:ascii="Arial" w:hAnsi="Arial" w:cs="Arial"/>
        </w:rPr>
        <w:t>Zamawiającego</w:t>
      </w:r>
      <w:r w:rsidRPr="00AC6667">
        <w:rPr>
          <w:rFonts w:ascii="Arial" w:hAnsi="Arial" w:cs="Arial"/>
        </w:rPr>
        <w:t>, którzy wyrazili zgodę na otrzymywanie informacji w postaci elektronicznej (jeśli uruchomiona jest usługa dostępu do elektronicznego systemu powiadamiania i nadzoru), ale ostrzenie może być najpierw poprzedzone procedurą weryfikacji z</w:t>
      </w:r>
      <w:r w:rsidR="00162018">
        <w:rPr>
          <w:rFonts w:ascii="Arial" w:hAnsi="Arial" w:cs="Arial"/>
        </w:rPr>
        <w:t xml:space="preserve">głoszenia ze strony </w:t>
      </w:r>
      <w:r w:rsidR="00162018" w:rsidRPr="00162018">
        <w:rPr>
          <w:rFonts w:ascii="Arial" w:hAnsi="Arial" w:cs="Arial"/>
        </w:rPr>
        <w:t>Zamawiającego</w:t>
      </w:r>
      <w:r w:rsidR="00162018">
        <w:rPr>
          <w:rFonts w:ascii="Arial" w:hAnsi="Arial" w:cs="Arial"/>
        </w:rPr>
        <w:t xml:space="preserve">. </w:t>
      </w:r>
      <w:r w:rsidR="00162018" w:rsidRPr="00162018">
        <w:rPr>
          <w:rFonts w:ascii="Arial" w:hAnsi="Arial" w:cs="Arial"/>
        </w:rPr>
        <w:t>Zamawiając</w:t>
      </w:r>
      <w:r w:rsidR="00162018">
        <w:rPr>
          <w:rFonts w:ascii="Arial" w:hAnsi="Arial" w:cs="Arial"/>
        </w:rPr>
        <w:t>y</w:t>
      </w:r>
      <w:r w:rsidRPr="00AC6667">
        <w:rPr>
          <w:rFonts w:ascii="Arial" w:hAnsi="Arial" w:cs="Arial"/>
        </w:rPr>
        <w:t xml:space="preserve"> może np. przekazać zgłoszenie do weryfikacji swoim podległym służbom (np. terenowym, serwisowym) również do aplikacji mobilnej. Jeżeli zdarzenie zos</w:t>
      </w:r>
      <w:r w:rsidR="00162018">
        <w:rPr>
          <w:rFonts w:ascii="Arial" w:hAnsi="Arial" w:cs="Arial"/>
        </w:rPr>
        <w:t>tanie zweryfikowane</w:t>
      </w:r>
      <w:r w:rsidR="00162018" w:rsidRPr="00162018">
        <w:rPr>
          <w:rFonts w:ascii="Arial" w:hAnsi="Arial" w:cs="Arial"/>
        </w:rPr>
        <w:t xml:space="preserve"> Zamawiając</w:t>
      </w:r>
      <w:r w:rsidR="00162018">
        <w:rPr>
          <w:rFonts w:ascii="Arial" w:hAnsi="Arial" w:cs="Arial"/>
        </w:rPr>
        <w:t xml:space="preserve">y </w:t>
      </w:r>
      <w:r w:rsidRPr="00AC6667">
        <w:rPr>
          <w:rFonts w:ascii="Arial" w:hAnsi="Arial" w:cs="Arial"/>
        </w:rPr>
        <w:t xml:space="preserve">może uruchomić procedurę elektronicznej dystrybucji informacji on-line do wszystkich swoich klientów np. w postaci powiadomienia na aplikację mobilną, informacji na pocztę elektroniczną, krótkiej wiadomości tekstowej (lub </w:t>
      </w:r>
      <w:r w:rsidRPr="00AC6667">
        <w:rPr>
          <w:rFonts w:ascii="Arial" w:hAnsi="Arial" w:cs="Arial"/>
        </w:rPr>
        <w:lastRenderedPageBreak/>
        <w:t>dowolnej kombinacji tych oraz innych kanałów komunikacji) – zależnie o</w:t>
      </w:r>
      <w:r w:rsidR="00162018">
        <w:rPr>
          <w:rFonts w:ascii="Arial" w:hAnsi="Arial" w:cs="Arial"/>
        </w:rPr>
        <w:t xml:space="preserve">d potrzeb i decyzji </w:t>
      </w:r>
      <w:r w:rsidR="00162018" w:rsidRPr="00162018">
        <w:rPr>
          <w:rFonts w:ascii="Arial" w:hAnsi="Arial" w:cs="Arial"/>
        </w:rPr>
        <w:t>Zamawiającego</w:t>
      </w:r>
      <w:r w:rsidRPr="00AC6667">
        <w:rPr>
          <w:rFonts w:ascii="Arial" w:hAnsi="Arial" w:cs="Arial"/>
        </w:rPr>
        <w:t>. Interesariusz zgłaszający zdarzenie otrzymuje elektronicznie informację o statusie weryfikacji jego zgłoszenia oraz ewentualnym sposobie i terminie realizacji zgłoszenia.</w:t>
      </w:r>
    </w:p>
    <w:p w14:paraId="43DA79D4" w14:textId="77777777" w:rsidR="00442876" w:rsidRPr="005C7426" w:rsidRDefault="00442876" w:rsidP="001804B8">
      <w:pPr>
        <w:keepNext/>
        <w:jc w:val="both"/>
        <w:rPr>
          <w:rFonts w:ascii="Arial" w:hAnsi="Arial" w:cs="Arial"/>
          <w:b/>
        </w:rPr>
      </w:pPr>
      <w:r w:rsidRPr="005C7426">
        <w:rPr>
          <w:rFonts w:ascii="Arial" w:hAnsi="Arial" w:cs="Arial"/>
          <w:b/>
        </w:rPr>
        <w:t>Czas realizacji procesu:</w:t>
      </w:r>
    </w:p>
    <w:p w14:paraId="2F809415" w14:textId="77777777" w:rsidR="00442876" w:rsidRPr="00E16BFD" w:rsidRDefault="00442876" w:rsidP="001804B8">
      <w:pPr>
        <w:keepNext/>
        <w:jc w:val="both"/>
        <w:rPr>
          <w:rFonts w:ascii="Arial" w:hAnsi="Arial" w:cs="Arial"/>
          <w:u w:val="single"/>
        </w:rPr>
      </w:pPr>
      <w:r w:rsidRPr="00E16BFD">
        <w:rPr>
          <w:rFonts w:ascii="Arial" w:hAnsi="Arial" w:cs="Arial"/>
          <w:u w:val="single"/>
        </w:rPr>
        <w:t>Stan aktualny:</w:t>
      </w:r>
    </w:p>
    <w:p w14:paraId="72BDA9D7" w14:textId="77777777" w:rsidR="00640C58" w:rsidRDefault="00287700" w:rsidP="00442876">
      <w:pPr>
        <w:jc w:val="both"/>
        <w:rPr>
          <w:rFonts w:ascii="Arial" w:hAnsi="Arial" w:cs="Arial"/>
        </w:rPr>
      </w:pPr>
      <w:r>
        <w:rPr>
          <w:rFonts w:ascii="Arial" w:hAnsi="Arial" w:cs="Arial"/>
        </w:rPr>
        <w:t>Interesariusz zgłasza</w:t>
      </w:r>
      <w:r w:rsidR="00640C58">
        <w:rPr>
          <w:rFonts w:ascii="Arial" w:hAnsi="Arial" w:cs="Arial"/>
        </w:rPr>
        <w:t>jąc</w:t>
      </w:r>
      <w:r>
        <w:rPr>
          <w:rFonts w:ascii="Arial" w:hAnsi="Arial" w:cs="Arial"/>
        </w:rPr>
        <w:t xml:space="preserve"> zaistniałe zdarzenie </w:t>
      </w:r>
      <w:r w:rsidR="00D0519D">
        <w:rPr>
          <w:rFonts w:ascii="Arial" w:hAnsi="Arial" w:cs="Arial"/>
        </w:rPr>
        <w:t xml:space="preserve">(np. </w:t>
      </w:r>
      <w:r w:rsidR="00162018">
        <w:rPr>
          <w:rFonts w:ascii="Arial" w:hAnsi="Arial" w:cs="Arial"/>
        </w:rPr>
        <w:t xml:space="preserve">do </w:t>
      </w:r>
      <w:r w:rsidR="00162018" w:rsidRPr="00162018">
        <w:rPr>
          <w:rFonts w:ascii="Arial" w:hAnsi="Arial" w:cs="Arial"/>
        </w:rPr>
        <w:t>Zamawiającego</w:t>
      </w:r>
      <w:r>
        <w:rPr>
          <w:rFonts w:ascii="Arial" w:hAnsi="Arial" w:cs="Arial"/>
        </w:rPr>
        <w:t xml:space="preserve"> telefonicznie, pocztą elektroniczną lub osobiście</w:t>
      </w:r>
      <w:r w:rsidR="00640C58">
        <w:rPr>
          <w:rFonts w:ascii="Arial" w:hAnsi="Arial" w:cs="Arial"/>
        </w:rPr>
        <w:t xml:space="preserve"> musi każdorazowo określić lokalizację zgłaszanego zdarzenia. </w:t>
      </w:r>
      <w:r w:rsidR="00162018" w:rsidRPr="00162018">
        <w:rPr>
          <w:rFonts w:ascii="Arial" w:hAnsi="Arial" w:cs="Arial"/>
        </w:rPr>
        <w:t>Zamawiając</w:t>
      </w:r>
      <w:r w:rsidR="00162018">
        <w:rPr>
          <w:rFonts w:ascii="Arial" w:hAnsi="Arial" w:cs="Arial"/>
        </w:rPr>
        <w:t>y</w:t>
      </w:r>
      <w:r>
        <w:rPr>
          <w:rFonts w:ascii="Arial" w:hAnsi="Arial" w:cs="Arial"/>
        </w:rPr>
        <w:t xml:space="preserve"> dokonuje weryfikacji zasadności zgłoszenia poprzez swoje służby porządkowe lub techniczne. </w:t>
      </w:r>
      <w:r w:rsidR="00640C58">
        <w:rPr>
          <w:rFonts w:ascii="Arial" w:hAnsi="Arial" w:cs="Arial"/>
        </w:rPr>
        <w:t xml:space="preserve">W tym celu kontaktuje się z nimi i każdorazowo przekazuje im treść otrzymanego zgłoszenia do weryfikacji. Jeśli zachodzi potrzeba spisania </w:t>
      </w:r>
      <w:r w:rsidR="008A1E8C">
        <w:rPr>
          <w:rFonts w:ascii="Arial" w:hAnsi="Arial" w:cs="Arial"/>
        </w:rPr>
        <w:t>otrzymanego telefonicznie zgłoszenia i przesłania pisemnie (np. sms, e-mail) wymaga to każdorazowo kilka minut dodatkowego nakładu pracy.</w:t>
      </w:r>
    </w:p>
    <w:p w14:paraId="7129907E" w14:textId="77777777" w:rsidR="008A1E8C" w:rsidRDefault="00287700" w:rsidP="00442876">
      <w:pPr>
        <w:jc w:val="both"/>
        <w:rPr>
          <w:rFonts w:ascii="Arial" w:hAnsi="Arial" w:cs="Arial"/>
        </w:rPr>
      </w:pPr>
      <w:r>
        <w:rPr>
          <w:rFonts w:ascii="Arial" w:hAnsi="Arial" w:cs="Arial"/>
        </w:rPr>
        <w:t>W przypadku stwierdzenia zasadności in</w:t>
      </w:r>
      <w:r w:rsidR="00DD7929">
        <w:rPr>
          <w:rFonts w:ascii="Arial" w:hAnsi="Arial" w:cs="Arial"/>
        </w:rPr>
        <w:t xml:space="preserve">terwencji ze strony </w:t>
      </w:r>
      <w:r w:rsidR="00DD7929" w:rsidRPr="00DD7929">
        <w:rPr>
          <w:rFonts w:ascii="Arial" w:hAnsi="Arial" w:cs="Arial"/>
        </w:rPr>
        <w:t>Zamawiającego</w:t>
      </w:r>
      <w:r>
        <w:rPr>
          <w:rFonts w:ascii="Arial" w:hAnsi="Arial" w:cs="Arial"/>
        </w:rPr>
        <w:t xml:space="preserve"> deleguje on odpowiedni zespół swoich pracowników na miejsce zdarzenia w celu usunięcia przyczyny zgłoszenia lub jeśli otrzymane zgłoszenie nie jest w zakresie jego kompetencji dystrybuuje zgłoszone zdarzenie do właściwych służb. Jeśli zgłaszający interesariusz zostawił dane kontaktowe do siebie (adres poczty elektronicznej lub numer telefonu) może on otrzymać powiadomienie o usunięciu zdarzenia ze </w:t>
      </w:r>
      <w:r w:rsidR="008A1E8C">
        <w:rPr>
          <w:rFonts w:ascii="Arial" w:hAnsi="Arial" w:cs="Arial"/>
        </w:rPr>
        <w:t xml:space="preserve">stron Wnioskodawcy. Wymaga to znowu dodatkowego nakładu pracy, gdyż najpierw </w:t>
      </w:r>
      <w:r w:rsidR="00DD7929">
        <w:rPr>
          <w:rFonts w:ascii="Arial" w:hAnsi="Arial" w:cs="Arial"/>
        </w:rPr>
        <w:t>raportują służby do</w:t>
      </w:r>
      <w:r w:rsidR="00DD7929" w:rsidRPr="00DD7929">
        <w:rPr>
          <w:rFonts w:ascii="Arial" w:hAnsi="Arial" w:cs="Arial"/>
        </w:rPr>
        <w:t xml:space="preserve"> Zamawiającego</w:t>
      </w:r>
      <w:r w:rsidR="00DD7929">
        <w:rPr>
          <w:rFonts w:ascii="Arial" w:hAnsi="Arial" w:cs="Arial"/>
        </w:rPr>
        <w:t xml:space="preserve"> </w:t>
      </w:r>
      <w:r w:rsidR="008A1E8C">
        <w:rPr>
          <w:rFonts w:ascii="Arial" w:hAnsi="Arial" w:cs="Arial"/>
        </w:rPr>
        <w:t xml:space="preserve"> (najczęściej telefonicznie z miejsca zdarzenia) o zamknięciu zgł</w:t>
      </w:r>
      <w:r w:rsidR="00DD7929">
        <w:rPr>
          <w:rFonts w:ascii="Arial" w:hAnsi="Arial" w:cs="Arial"/>
        </w:rPr>
        <w:t xml:space="preserve">oszenia a następnie </w:t>
      </w:r>
      <w:r w:rsidR="00DD7929" w:rsidRPr="00DD7929">
        <w:rPr>
          <w:rFonts w:ascii="Arial" w:hAnsi="Arial" w:cs="Arial"/>
        </w:rPr>
        <w:t>Zamawiając</w:t>
      </w:r>
      <w:r w:rsidR="00DD7929">
        <w:rPr>
          <w:rFonts w:ascii="Arial" w:hAnsi="Arial" w:cs="Arial"/>
        </w:rPr>
        <w:t>y</w:t>
      </w:r>
      <w:r w:rsidR="008A1E8C">
        <w:rPr>
          <w:rFonts w:ascii="Arial" w:hAnsi="Arial" w:cs="Arial"/>
        </w:rPr>
        <w:t xml:space="preserve"> oddzwania do interesariusza lub pisze mu maila.</w:t>
      </w:r>
    </w:p>
    <w:p w14:paraId="6299277C" w14:textId="77777777" w:rsidR="008A1E8C" w:rsidRDefault="008A1E8C" w:rsidP="00442876">
      <w:pPr>
        <w:jc w:val="both"/>
        <w:rPr>
          <w:rFonts w:ascii="Arial" w:hAnsi="Arial" w:cs="Arial"/>
        </w:rPr>
      </w:pPr>
      <w:r>
        <w:rPr>
          <w:rFonts w:ascii="Arial" w:hAnsi="Arial" w:cs="Arial"/>
        </w:rPr>
        <w:t>Prawdziwie problematyczne staje się jednak masowe powiadamianie o wystąpieniu a następnie o ustaniu zdarzenia. Wymaga to bowiem subskrypcji serwisu SMS (co wiąże się z dodatkowymi kosztami) i posiadania bazy sms odbiorców lub wysyłka masowa maili w oparciu o listę mailingową. Co prawda oba rozwiązania nie wy</w:t>
      </w:r>
      <w:r w:rsidR="00DD7929">
        <w:rPr>
          <w:rFonts w:ascii="Arial" w:hAnsi="Arial" w:cs="Arial"/>
        </w:rPr>
        <w:t>magają uczestnictwa</w:t>
      </w:r>
      <w:r w:rsidR="00DD7929" w:rsidRPr="00DD7929">
        <w:rPr>
          <w:rFonts w:ascii="Arial" w:hAnsi="Arial" w:cs="Arial"/>
        </w:rPr>
        <w:t xml:space="preserve"> Zamawiającego</w:t>
      </w:r>
      <w:r w:rsidR="00DD7929">
        <w:rPr>
          <w:rFonts w:ascii="Arial" w:hAnsi="Arial" w:cs="Arial"/>
        </w:rPr>
        <w:t xml:space="preserve"> </w:t>
      </w:r>
      <w:r>
        <w:rPr>
          <w:rFonts w:ascii="Arial" w:hAnsi="Arial" w:cs="Arial"/>
        </w:rPr>
        <w:t xml:space="preserve">, gdyż interesariusze mogą samodzielnie dopisywać się do bazy wysyłając mail lub sms. Interesariusze stają się jednak coraz bardziej świadomi swojej prywatności i z coraz większą rezerwą podchodzą do podawania swoich </w:t>
      </w:r>
      <w:r w:rsidR="00553EE4">
        <w:rPr>
          <w:rFonts w:ascii="Arial" w:hAnsi="Arial" w:cs="Arial"/>
        </w:rPr>
        <w:t>danych do obcych baz danych.</w:t>
      </w:r>
    </w:p>
    <w:p w14:paraId="288CA7AD" w14:textId="77777777" w:rsidR="00442876" w:rsidRPr="00E16BFD" w:rsidRDefault="00442876" w:rsidP="00442876">
      <w:pPr>
        <w:jc w:val="both"/>
        <w:rPr>
          <w:rFonts w:ascii="Arial" w:hAnsi="Arial" w:cs="Arial"/>
          <w:u w:val="single"/>
        </w:rPr>
      </w:pPr>
      <w:r w:rsidRPr="00E16BFD">
        <w:rPr>
          <w:rFonts w:ascii="Arial" w:hAnsi="Arial" w:cs="Arial"/>
          <w:u w:val="single"/>
        </w:rPr>
        <w:t>Stan docelowy:</w:t>
      </w:r>
    </w:p>
    <w:p w14:paraId="37095357" w14:textId="77777777" w:rsidR="00442876" w:rsidRDefault="000E470C" w:rsidP="00442876">
      <w:pPr>
        <w:jc w:val="both"/>
        <w:rPr>
          <w:rFonts w:ascii="Arial" w:hAnsi="Arial" w:cs="Arial"/>
        </w:rPr>
      </w:pPr>
      <w:r>
        <w:rPr>
          <w:rFonts w:ascii="Arial" w:hAnsi="Arial" w:cs="Arial"/>
        </w:rPr>
        <w:t>Interesariusz</w:t>
      </w:r>
      <w:r w:rsidRPr="00852A5B">
        <w:rPr>
          <w:rFonts w:ascii="Arial" w:hAnsi="Arial" w:cs="Arial"/>
        </w:rPr>
        <w:t xml:space="preserve"> wypełnia elektroniczny formularz zgłoszenia </w:t>
      </w:r>
      <w:r>
        <w:rPr>
          <w:rFonts w:ascii="Arial" w:hAnsi="Arial" w:cs="Arial"/>
        </w:rPr>
        <w:t xml:space="preserve">(w </w:t>
      </w:r>
      <w:proofErr w:type="spellStart"/>
      <w:r>
        <w:rPr>
          <w:rFonts w:ascii="Arial" w:hAnsi="Arial" w:cs="Arial"/>
        </w:rPr>
        <w:t>eBOK</w:t>
      </w:r>
      <w:proofErr w:type="spellEnd"/>
      <w:r>
        <w:rPr>
          <w:rFonts w:ascii="Arial" w:hAnsi="Arial" w:cs="Arial"/>
        </w:rPr>
        <w:t xml:space="preserve"> lub aplikacji mobilnej) </w:t>
      </w:r>
      <w:r w:rsidRPr="00852A5B">
        <w:rPr>
          <w:rFonts w:ascii="Arial" w:hAnsi="Arial" w:cs="Arial"/>
        </w:rPr>
        <w:t xml:space="preserve">i </w:t>
      </w:r>
      <w:r>
        <w:rPr>
          <w:rFonts w:ascii="Arial" w:hAnsi="Arial" w:cs="Arial"/>
        </w:rPr>
        <w:t>wysyła zgłoszenie</w:t>
      </w:r>
      <w:r w:rsidRPr="00852A5B">
        <w:rPr>
          <w:rFonts w:ascii="Arial" w:hAnsi="Arial" w:cs="Arial"/>
        </w:rPr>
        <w:t xml:space="preserve">. </w:t>
      </w:r>
      <w:r w:rsidR="007233C7">
        <w:rPr>
          <w:rFonts w:ascii="Arial" w:hAnsi="Arial" w:cs="Arial"/>
        </w:rPr>
        <w:t xml:space="preserve">Jeśli zgłoszenie pochodzi z urządzenia, które potrafi samodzielnie określić lokalizację (np. z wykorzystaniem GPS) interesariusz nie musi samodzielnie wskazywać lokalizacji wydarzenia. </w:t>
      </w:r>
      <w:r w:rsidR="007233C7" w:rsidRPr="00852A5B">
        <w:rPr>
          <w:rFonts w:ascii="Arial" w:hAnsi="Arial" w:cs="Arial"/>
        </w:rPr>
        <w:t xml:space="preserve">Usługa przekazuje </w:t>
      </w:r>
      <w:r w:rsidR="006F4821" w:rsidRPr="006F4821">
        <w:rPr>
          <w:rFonts w:ascii="Arial" w:hAnsi="Arial" w:cs="Arial"/>
        </w:rPr>
        <w:t>Zamawiając</w:t>
      </w:r>
      <w:r w:rsidR="006F4821">
        <w:rPr>
          <w:rFonts w:ascii="Arial" w:hAnsi="Arial" w:cs="Arial"/>
        </w:rPr>
        <w:t>emu</w:t>
      </w:r>
      <w:r w:rsidR="007233C7">
        <w:rPr>
          <w:rFonts w:ascii="Arial" w:hAnsi="Arial" w:cs="Arial"/>
        </w:rPr>
        <w:t xml:space="preserve"> </w:t>
      </w:r>
      <w:r w:rsidR="007233C7" w:rsidRPr="00852A5B">
        <w:rPr>
          <w:rFonts w:ascii="Arial" w:hAnsi="Arial" w:cs="Arial"/>
        </w:rPr>
        <w:t xml:space="preserve">zgłoszenie do weryfikacji. </w:t>
      </w:r>
      <w:r w:rsidR="006F4821" w:rsidRPr="006F4821">
        <w:rPr>
          <w:rFonts w:ascii="Arial" w:hAnsi="Arial" w:cs="Arial"/>
        </w:rPr>
        <w:t>Zamawiając</w:t>
      </w:r>
      <w:r w:rsidR="006F4821">
        <w:rPr>
          <w:rFonts w:ascii="Arial" w:hAnsi="Arial" w:cs="Arial"/>
        </w:rPr>
        <w:t>y</w:t>
      </w:r>
      <w:r w:rsidR="007233C7">
        <w:rPr>
          <w:rFonts w:ascii="Arial" w:hAnsi="Arial" w:cs="Arial"/>
        </w:rPr>
        <w:t xml:space="preserve"> może następnie przekazać zgłoszenie do weryfikacji swoim podległym służbom również do aplikacji mobilnej. Nie musi go przepisywać więc oszczędza parę minut (co może czasem być bardzo istotne). </w:t>
      </w:r>
      <w:r w:rsidR="007233C7" w:rsidRPr="00852A5B">
        <w:rPr>
          <w:rFonts w:ascii="Arial" w:hAnsi="Arial" w:cs="Arial"/>
        </w:rPr>
        <w:t xml:space="preserve">Jeżeli </w:t>
      </w:r>
      <w:r w:rsidR="007233C7">
        <w:rPr>
          <w:rFonts w:ascii="Arial" w:hAnsi="Arial" w:cs="Arial"/>
        </w:rPr>
        <w:t xml:space="preserve">zdarzenie </w:t>
      </w:r>
      <w:r w:rsidR="007233C7" w:rsidRPr="00852A5B">
        <w:rPr>
          <w:rFonts w:ascii="Arial" w:hAnsi="Arial" w:cs="Arial"/>
        </w:rPr>
        <w:t xml:space="preserve">zostanie zweryfikowane </w:t>
      </w:r>
      <w:r w:rsidR="007233C7">
        <w:rPr>
          <w:rFonts w:ascii="Arial" w:hAnsi="Arial" w:cs="Arial"/>
        </w:rPr>
        <w:t>(weryfikacja następuje równi</w:t>
      </w:r>
      <w:r w:rsidR="006F4821">
        <w:rPr>
          <w:rFonts w:ascii="Arial" w:hAnsi="Arial" w:cs="Arial"/>
        </w:rPr>
        <w:t xml:space="preserve">eż przez aplikację) </w:t>
      </w:r>
      <w:r w:rsidR="006F4821" w:rsidRPr="006F4821">
        <w:rPr>
          <w:rFonts w:ascii="Arial" w:hAnsi="Arial" w:cs="Arial"/>
        </w:rPr>
        <w:t>Zamawiając</w:t>
      </w:r>
      <w:r w:rsidR="006F4821">
        <w:rPr>
          <w:rFonts w:ascii="Arial" w:hAnsi="Arial" w:cs="Arial"/>
        </w:rPr>
        <w:t>y</w:t>
      </w:r>
      <w:r w:rsidR="007233C7" w:rsidRPr="00852A5B">
        <w:rPr>
          <w:rFonts w:ascii="Arial" w:hAnsi="Arial" w:cs="Arial"/>
        </w:rPr>
        <w:t xml:space="preserve"> może dystrybuować </w:t>
      </w:r>
      <w:r w:rsidR="007233C7">
        <w:rPr>
          <w:rFonts w:ascii="Arial" w:hAnsi="Arial" w:cs="Arial"/>
        </w:rPr>
        <w:t xml:space="preserve">masowo </w:t>
      </w:r>
      <w:r w:rsidR="007233C7" w:rsidRPr="00852A5B">
        <w:rPr>
          <w:rFonts w:ascii="Arial" w:hAnsi="Arial" w:cs="Arial"/>
        </w:rPr>
        <w:t xml:space="preserve">informację do </w:t>
      </w:r>
      <w:r w:rsidR="007233C7">
        <w:rPr>
          <w:rFonts w:ascii="Arial" w:hAnsi="Arial" w:cs="Arial"/>
        </w:rPr>
        <w:t xml:space="preserve">interesariuszy </w:t>
      </w:r>
      <w:r w:rsidR="007233C7" w:rsidRPr="00852A5B">
        <w:rPr>
          <w:rFonts w:ascii="Arial" w:hAnsi="Arial" w:cs="Arial"/>
        </w:rPr>
        <w:t>w postaci powiadomienia</w:t>
      </w:r>
      <w:r w:rsidR="007233C7">
        <w:rPr>
          <w:rFonts w:ascii="Arial" w:hAnsi="Arial" w:cs="Arial"/>
        </w:rPr>
        <w:t xml:space="preserve"> na aplikację mobilną</w:t>
      </w:r>
      <w:r w:rsidR="007233C7" w:rsidRPr="00852A5B">
        <w:rPr>
          <w:rFonts w:ascii="Arial" w:hAnsi="Arial" w:cs="Arial"/>
        </w:rPr>
        <w:t>.</w:t>
      </w:r>
      <w:r w:rsidR="007233C7">
        <w:rPr>
          <w:rFonts w:ascii="Arial" w:hAnsi="Arial" w:cs="Arial"/>
        </w:rPr>
        <w:t xml:space="preserve"> Nie wymagane jest kolejny raz przepisywania treści z</w:t>
      </w:r>
      <w:r w:rsidR="006F4821">
        <w:rPr>
          <w:rFonts w:ascii="Arial" w:hAnsi="Arial" w:cs="Arial"/>
        </w:rPr>
        <w:t xml:space="preserve">głoszenia ze strony </w:t>
      </w:r>
      <w:r w:rsidR="006F4821" w:rsidRPr="006F4821">
        <w:rPr>
          <w:rFonts w:ascii="Arial" w:hAnsi="Arial" w:cs="Arial"/>
        </w:rPr>
        <w:t>Zamawiającego</w:t>
      </w:r>
      <w:r w:rsidR="007233C7">
        <w:rPr>
          <w:rFonts w:ascii="Arial" w:hAnsi="Arial" w:cs="Arial"/>
        </w:rPr>
        <w:t xml:space="preserve"> a ze strony interesariuszy podawania numeru telefonu lub adresu poczty elektronicznej. Użytkownik zgłaszający otrzymuje informację o załatwieniu sprawy również na aplikację mobilną (co nie wymaga oddzielnego wpisywania treści).</w:t>
      </w:r>
    </w:p>
    <w:p w14:paraId="7BCF12FC" w14:textId="77777777" w:rsidR="00442876" w:rsidRDefault="00442876" w:rsidP="00442876">
      <w:pPr>
        <w:jc w:val="both"/>
        <w:rPr>
          <w:rFonts w:ascii="Arial" w:hAnsi="Arial" w:cs="Arial"/>
          <w:b/>
        </w:rPr>
      </w:pPr>
      <w:r>
        <w:rPr>
          <w:rFonts w:ascii="Arial" w:hAnsi="Arial" w:cs="Arial"/>
          <w:b/>
        </w:rPr>
        <w:t>Koszt realizacji procesu:</w:t>
      </w:r>
    </w:p>
    <w:p w14:paraId="52183A58" w14:textId="77777777" w:rsidR="00442876" w:rsidRPr="00E16BFD" w:rsidRDefault="00442876" w:rsidP="00442876">
      <w:pPr>
        <w:jc w:val="both"/>
        <w:rPr>
          <w:rFonts w:ascii="Arial" w:hAnsi="Arial" w:cs="Arial"/>
          <w:u w:val="single"/>
        </w:rPr>
      </w:pPr>
      <w:r w:rsidRPr="00E16BFD">
        <w:rPr>
          <w:rFonts w:ascii="Arial" w:hAnsi="Arial" w:cs="Arial"/>
          <w:u w:val="single"/>
        </w:rPr>
        <w:t>Stan aktualny:</w:t>
      </w:r>
    </w:p>
    <w:p w14:paraId="068311EC" w14:textId="77777777" w:rsidR="00442876" w:rsidRDefault="00D0519D" w:rsidP="00442876">
      <w:pPr>
        <w:jc w:val="both"/>
        <w:rPr>
          <w:rFonts w:ascii="Arial" w:hAnsi="Arial" w:cs="Arial"/>
        </w:rPr>
      </w:pPr>
      <w:r>
        <w:rPr>
          <w:rFonts w:ascii="Arial" w:hAnsi="Arial" w:cs="Arial"/>
        </w:rPr>
        <w:lastRenderedPageBreak/>
        <w:t>W chwili obecnej najbardziej kosztownym rozwiązaniem umożliwiającym masowe powiadamianie o zaistniałych zdarzeniach jest korzystanie z serwisu SMS, gdyż usługa ta wymaga ponoszenia kosztu za każdy wysłany sms.</w:t>
      </w:r>
    </w:p>
    <w:p w14:paraId="6D5336F1" w14:textId="77777777" w:rsidR="00442876" w:rsidRDefault="00442876" w:rsidP="00442876">
      <w:pPr>
        <w:jc w:val="both"/>
        <w:rPr>
          <w:rFonts w:ascii="Arial" w:hAnsi="Arial" w:cs="Arial"/>
          <w:u w:val="single"/>
        </w:rPr>
      </w:pPr>
      <w:r w:rsidRPr="00E16BFD">
        <w:rPr>
          <w:rFonts w:ascii="Arial" w:hAnsi="Arial" w:cs="Arial"/>
          <w:u w:val="single"/>
        </w:rPr>
        <w:t>Stan docelowy:</w:t>
      </w:r>
    </w:p>
    <w:p w14:paraId="2C6F9BD6" w14:textId="77777777" w:rsidR="00442876" w:rsidRPr="00B472FB" w:rsidRDefault="00D0519D" w:rsidP="00442876">
      <w:pPr>
        <w:jc w:val="both"/>
        <w:rPr>
          <w:rFonts w:ascii="Arial" w:hAnsi="Arial" w:cs="Arial"/>
        </w:rPr>
      </w:pPr>
      <w:r>
        <w:rPr>
          <w:rFonts w:ascii="Arial" w:hAnsi="Arial" w:cs="Arial"/>
        </w:rPr>
        <w:t xml:space="preserve">Jednorazowy zakup, wdrożenie i uruchomienie elektronicznego Biura Obsługi Klienta współpracującego z aplikacją mobilną, który to system </w:t>
      </w:r>
      <w:r w:rsidR="0038350F">
        <w:rPr>
          <w:rFonts w:ascii="Arial" w:hAnsi="Arial" w:cs="Arial"/>
        </w:rPr>
        <w:t>oprócz opisanych powyżej funkcjonalności wykorzystuje mechanizm powiadomień typu PUSH do przekazywania informacji do interesariuszy.</w:t>
      </w:r>
    </w:p>
    <w:p w14:paraId="50BA23F4" w14:textId="77777777" w:rsidR="00442876" w:rsidRPr="005C7426" w:rsidRDefault="00442876" w:rsidP="00442876">
      <w:pPr>
        <w:jc w:val="both"/>
        <w:rPr>
          <w:rFonts w:ascii="Arial" w:hAnsi="Arial" w:cs="Arial"/>
          <w:b/>
        </w:rPr>
      </w:pPr>
      <w:r>
        <w:rPr>
          <w:rFonts w:ascii="Arial" w:hAnsi="Arial" w:cs="Arial"/>
          <w:b/>
        </w:rPr>
        <w:t>K</w:t>
      </w:r>
      <w:r w:rsidRPr="005C7426">
        <w:rPr>
          <w:rFonts w:ascii="Arial" w:hAnsi="Arial" w:cs="Arial"/>
          <w:b/>
        </w:rPr>
        <w:t xml:space="preserve">orzyści </w:t>
      </w:r>
      <w:r>
        <w:rPr>
          <w:rFonts w:ascii="Arial" w:hAnsi="Arial" w:cs="Arial"/>
          <w:b/>
        </w:rPr>
        <w:t xml:space="preserve">z wprowadzonych zmian </w:t>
      </w:r>
      <w:r w:rsidRPr="005C7426">
        <w:rPr>
          <w:rFonts w:ascii="Arial" w:hAnsi="Arial" w:cs="Arial"/>
          <w:b/>
        </w:rPr>
        <w:t>dla uczestników</w:t>
      </w:r>
      <w:r>
        <w:rPr>
          <w:rFonts w:ascii="Arial" w:hAnsi="Arial" w:cs="Arial"/>
          <w:b/>
        </w:rPr>
        <w:t xml:space="preserve"> procesu:</w:t>
      </w:r>
    </w:p>
    <w:p w14:paraId="10021EDC" w14:textId="77777777" w:rsidR="00442876" w:rsidRDefault="0038350F" w:rsidP="00442876">
      <w:pPr>
        <w:jc w:val="both"/>
        <w:rPr>
          <w:rFonts w:ascii="Arial" w:hAnsi="Arial" w:cs="Arial"/>
        </w:rPr>
      </w:pPr>
      <w:r>
        <w:rPr>
          <w:rFonts w:ascii="Arial" w:hAnsi="Arial" w:cs="Arial"/>
        </w:rPr>
        <w:t>Szybkość: błyskawiczne przekazywanie dalej informacji bez konieczności jej wielokrotnego przepisywania.</w:t>
      </w:r>
    </w:p>
    <w:p w14:paraId="3C66A1E2" w14:textId="77777777" w:rsidR="00A52E71" w:rsidRDefault="0038350F" w:rsidP="00442876">
      <w:pPr>
        <w:jc w:val="both"/>
        <w:rPr>
          <w:rFonts w:ascii="Arial" w:hAnsi="Arial" w:cs="Arial"/>
        </w:rPr>
      </w:pPr>
      <w:r>
        <w:rPr>
          <w:rFonts w:ascii="Arial" w:hAnsi="Arial" w:cs="Arial"/>
        </w:rPr>
        <w:t xml:space="preserve">Powszechność: możliwość dystrybucji informacji </w:t>
      </w:r>
      <w:r w:rsidR="00A52E71">
        <w:rPr>
          <w:rFonts w:ascii="Arial" w:hAnsi="Arial" w:cs="Arial"/>
        </w:rPr>
        <w:t>bez ograniczeń ilościowych.</w:t>
      </w:r>
    </w:p>
    <w:p w14:paraId="485D2B46" w14:textId="77777777" w:rsidR="00A34F2F" w:rsidRPr="005C7426" w:rsidRDefault="00A52E71" w:rsidP="00442876">
      <w:pPr>
        <w:jc w:val="both"/>
        <w:rPr>
          <w:rFonts w:ascii="Arial" w:hAnsi="Arial" w:cs="Arial"/>
        </w:rPr>
      </w:pPr>
      <w:r>
        <w:rPr>
          <w:rFonts w:ascii="Arial" w:hAnsi="Arial" w:cs="Arial"/>
        </w:rPr>
        <w:t xml:space="preserve">Efektywność: </w:t>
      </w:r>
      <w:r w:rsidR="0038350F">
        <w:rPr>
          <w:rFonts w:ascii="Arial" w:hAnsi="Arial" w:cs="Arial"/>
        </w:rPr>
        <w:t xml:space="preserve">ilość odbiorców </w:t>
      </w:r>
      <w:r w:rsidR="00A34F2F">
        <w:rPr>
          <w:rFonts w:ascii="Arial" w:hAnsi="Arial" w:cs="Arial"/>
        </w:rPr>
        <w:t xml:space="preserve">informacji </w:t>
      </w:r>
      <w:r w:rsidR="0038350F">
        <w:rPr>
          <w:rFonts w:ascii="Arial" w:hAnsi="Arial" w:cs="Arial"/>
        </w:rPr>
        <w:t xml:space="preserve">nie </w:t>
      </w:r>
      <w:r w:rsidR="00A34F2F">
        <w:rPr>
          <w:rFonts w:ascii="Arial" w:hAnsi="Arial" w:cs="Arial"/>
        </w:rPr>
        <w:t>stanowi o ko</w:t>
      </w:r>
      <w:r>
        <w:rPr>
          <w:rFonts w:ascii="Arial" w:hAnsi="Arial" w:cs="Arial"/>
        </w:rPr>
        <w:t>szcie dystrybucji informacji</w:t>
      </w:r>
      <w:r w:rsidR="00A34F2F">
        <w:rPr>
          <w:rFonts w:ascii="Arial" w:hAnsi="Arial" w:cs="Arial"/>
        </w:rPr>
        <w:t>.</w:t>
      </w:r>
    </w:p>
    <w:p w14:paraId="395203E8" w14:textId="77777777" w:rsidR="00EF3261" w:rsidRDefault="00EF3261" w:rsidP="00EF3261">
      <w:pPr>
        <w:jc w:val="both"/>
        <w:rPr>
          <w:rFonts w:ascii="Arial" w:hAnsi="Arial" w:cs="Arial"/>
        </w:rPr>
      </w:pPr>
      <w:r w:rsidRPr="00FD0A6B">
        <w:rPr>
          <w:rFonts w:ascii="Arial" w:hAnsi="Arial" w:cs="Arial"/>
          <w:b/>
        </w:rPr>
        <w:t>Stopień dojrzałości e-usługi:</w:t>
      </w:r>
      <w:r>
        <w:rPr>
          <w:rFonts w:ascii="Arial" w:hAnsi="Arial" w:cs="Arial"/>
        </w:rPr>
        <w:t xml:space="preserve"> 3</w:t>
      </w:r>
    </w:p>
    <w:p w14:paraId="1A6CAF34" w14:textId="77777777" w:rsidR="008B04C6" w:rsidRPr="00FD0A6B" w:rsidRDefault="008B04C6" w:rsidP="00EF3261">
      <w:pPr>
        <w:jc w:val="both"/>
        <w:rPr>
          <w:rFonts w:ascii="Arial" w:hAnsi="Arial" w:cs="Arial"/>
        </w:rPr>
      </w:pPr>
      <w:r w:rsidRPr="00A93C2D">
        <w:rPr>
          <w:rFonts w:ascii="Arial" w:hAnsi="Arial" w:cs="Arial"/>
          <w:b/>
        </w:rPr>
        <w:t>Dodatkowe informacje: nt. stopnia dojrzałości</w:t>
      </w:r>
      <w:r w:rsidRPr="00FD13D5">
        <w:rPr>
          <w:rFonts w:ascii="Arial" w:hAnsi="Arial" w:cs="Arial"/>
        </w:rPr>
        <w:t xml:space="preserve">: </w:t>
      </w:r>
      <w:r w:rsidRPr="008B04C6">
        <w:rPr>
          <w:rFonts w:ascii="Arial" w:hAnsi="Arial" w:cs="Arial"/>
        </w:rPr>
        <w:t xml:space="preserve">użytkownik udostępnia dla interesariusza system oraz ma możliwość śledzenia wszystkich urządzeń i całej infrastruktury sieciowej w gminie. Interesariusz zgłasza za pomocą aplikacji mobilnej awarie i po jej naprawnieniu otrzymuje automatycznie powiadomienie o zakończeniu awarii. Jest to </w:t>
      </w:r>
      <w:proofErr w:type="spellStart"/>
      <w:r w:rsidRPr="008B04C6">
        <w:rPr>
          <w:rFonts w:ascii="Arial" w:hAnsi="Arial" w:cs="Arial"/>
        </w:rPr>
        <w:t>eusługa</w:t>
      </w:r>
      <w:proofErr w:type="spellEnd"/>
      <w:r w:rsidRPr="008B04C6">
        <w:rPr>
          <w:rFonts w:ascii="Arial" w:hAnsi="Arial" w:cs="Arial"/>
        </w:rPr>
        <w:t xml:space="preserve"> na poziomie dojrzałości 3.</w:t>
      </w:r>
    </w:p>
    <w:p w14:paraId="568A2226" w14:textId="77777777" w:rsidR="00EF3261" w:rsidRPr="00286463" w:rsidRDefault="00EF3261" w:rsidP="00EF3261">
      <w:pPr>
        <w:jc w:val="both"/>
        <w:rPr>
          <w:rFonts w:ascii="Arial" w:hAnsi="Arial" w:cs="Arial"/>
        </w:rPr>
      </w:pPr>
      <w:r w:rsidRPr="00286463">
        <w:rPr>
          <w:rFonts w:ascii="Arial" w:hAnsi="Arial" w:cs="Arial"/>
          <w:b/>
        </w:rPr>
        <w:t xml:space="preserve">Relacje: </w:t>
      </w:r>
      <w:r w:rsidRPr="00286463">
        <w:rPr>
          <w:rFonts w:ascii="Arial" w:hAnsi="Arial" w:cs="Arial"/>
        </w:rPr>
        <w:t xml:space="preserve">Administration to Business (A2B), Administration to </w:t>
      </w:r>
      <w:proofErr w:type="spellStart"/>
      <w:r w:rsidRPr="00286463">
        <w:rPr>
          <w:rFonts w:ascii="Arial" w:hAnsi="Arial" w:cs="Arial"/>
        </w:rPr>
        <w:t>Customer</w:t>
      </w:r>
      <w:proofErr w:type="spellEnd"/>
      <w:r w:rsidRPr="00286463">
        <w:rPr>
          <w:rFonts w:ascii="Arial" w:hAnsi="Arial" w:cs="Arial"/>
        </w:rPr>
        <w:t xml:space="preserve"> (A2C) </w:t>
      </w:r>
    </w:p>
    <w:p w14:paraId="0C4CF7DB" w14:textId="77777777" w:rsidR="00FA33D8" w:rsidRDefault="00EF3261" w:rsidP="00EF3261">
      <w:pPr>
        <w:jc w:val="both"/>
        <w:rPr>
          <w:rFonts w:ascii="Arial" w:hAnsi="Arial" w:cs="Arial"/>
        </w:rPr>
      </w:pPr>
      <w:r w:rsidRPr="00FD0A6B">
        <w:rPr>
          <w:rFonts w:ascii="Arial" w:hAnsi="Arial" w:cs="Arial"/>
          <w:b/>
        </w:rPr>
        <w:t>Tryb:</w:t>
      </w:r>
      <w:r>
        <w:rPr>
          <w:rFonts w:ascii="Arial" w:hAnsi="Arial" w:cs="Arial"/>
        </w:rPr>
        <w:t xml:space="preserve"> Publiczny</w:t>
      </w:r>
    </w:p>
    <w:p w14:paraId="7FCD3D2F" w14:textId="77777777" w:rsidR="00CC54DA" w:rsidRDefault="00CC54DA" w:rsidP="00FA33D8">
      <w:pPr>
        <w:keepNext/>
        <w:jc w:val="both"/>
        <w:rPr>
          <w:rFonts w:ascii="Arial" w:hAnsi="Arial" w:cs="Arial"/>
          <w:b/>
        </w:rPr>
      </w:pPr>
      <w:r>
        <w:rPr>
          <w:rFonts w:ascii="Arial" w:hAnsi="Arial" w:cs="Arial"/>
          <w:b/>
        </w:rPr>
        <w:lastRenderedPageBreak/>
        <w:t>Schemat przed wdrożeniem e-usługi.</w:t>
      </w:r>
    </w:p>
    <w:p w14:paraId="7FB12FDA" w14:textId="77777777" w:rsidR="00CC54DA" w:rsidRPr="005C7426" w:rsidRDefault="00CC54DA" w:rsidP="00EF3261">
      <w:pPr>
        <w:rPr>
          <w:rFonts w:ascii="Arial" w:hAnsi="Arial" w:cs="Arial"/>
        </w:rPr>
      </w:pPr>
      <w:r w:rsidRPr="005C7426">
        <w:rPr>
          <w:rFonts w:ascii="Arial" w:hAnsi="Arial" w:cs="Arial"/>
          <w:noProof/>
          <w:lang w:eastAsia="pl-PL"/>
        </w:rPr>
        <w:drawing>
          <wp:inline distT="0" distB="0" distL="0" distR="0" wp14:anchorId="43E5B639" wp14:editId="5E8C907B">
            <wp:extent cx="9667875" cy="302895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rotWithShape="1">
                    <a:blip r:embed="rId19">
                      <a:extLst>
                        <a:ext uri="{28A0092B-C50C-407E-A947-70E740481C1C}">
                          <a14:useLocalDpi xmlns:a14="http://schemas.microsoft.com/office/drawing/2010/main" val="0"/>
                        </a:ext>
                      </a:extLst>
                    </a:blip>
                    <a:srcRect t="1" b="43716"/>
                    <a:stretch/>
                  </pic:blipFill>
                  <pic:spPr bwMode="auto">
                    <a:xfrm>
                      <a:off x="0" y="0"/>
                      <a:ext cx="9667875" cy="3028950"/>
                    </a:xfrm>
                    <a:prstGeom prst="rect">
                      <a:avLst/>
                    </a:prstGeom>
                    <a:noFill/>
                    <a:ln>
                      <a:noFill/>
                    </a:ln>
                    <a:extLst>
                      <a:ext uri="{53640926-AAD7-44D8-BBD7-CCE9431645EC}">
                        <a14:shadowObscured xmlns:a14="http://schemas.microsoft.com/office/drawing/2010/main"/>
                      </a:ext>
                    </a:extLst>
                  </pic:spPr>
                </pic:pic>
              </a:graphicData>
            </a:graphic>
          </wp:inline>
        </w:drawing>
      </w:r>
    </w:p>
    <w:p w14:paraId="4B85C118" w14:textId="77777777" w:rsidR="00D9189C" w:rsidRDefault="00D9189C">
      <w:pPr>
        <w:spacing w:after="160" w:line="259" w:lineRule="auto"/>
        <w:rPr>
          <w:rFonts w:ascii="Arial" w:hAnsi="Arial" w:cs="Arial"/>
          <w:b/>
        </w:rPr>
      </w:pPr>
      <w:r>
        <w:rPr>
          <w:rFonts w:ascii="Arial" w:hAnsi="Arial" w:cs="Arial"/>
          <w:b/>
        </w:rPr>
        <w:br w:type="page"/>
      </w:r>
    </w:p>
    <w:p w14:paraId="654D9C25" w14:textId="77777777" w:rsidR="00CC54DA" w:rsidRDefault="00CC54DA" w:rsidP="00CC54DA">
      <w:pPr>
        <w:jc w:val="both"/>
        <w:rPr>
          <w:rFonts w:ascii="Arial" w:hAnsi="Arial" w:cs="Arial"/>
          <w:b/>
        </w:rPr>
      </w:pPr>
      <w:r>
        <w:rPr>
          <w:rFonts w:ascii="Arial" w:hAnsi="Arial" w:cs="Arial"/>
          <w:b/>
        </w:rPr>
        <w:lastRenderedPageBreak/>
        <w:t>Schemat po wdrożeniu e-usługi.</w:t>
      </w:r>
    </w:p>
    <w:p w14:paraId="6D6C1CE4" w14:textId="77777777" w:rsidR="00CC54DA" w:rsidRDefault="00962040" w:rsidP="0064466E">
      <w:pPr>
        <w:jc w:val="both"/>
        <w:rPr>
          <w:rFonts w:ascii="Arial" w:hAnsi="Arial" w:cs="Arial"/>
          <w:b/>
        </w:rPr>
      </w:pPr>
      <w:r w:rsidRPr="005C7426">
        <w:rPr>
          <w:rFonts w:ascii="Arial" w:hAnsi="Arial" w:cs="Arial"/>
          <w:noProof/>
          <w:lang w:eastAsia="pl-PL"/>
        </w:rPr>
        <w:drawing>
          <wp:inline distT="0" distB="0" distL="0" distR="0" wp14:anchorId="518FAE7A" wp14:editId="10255876">
            <wp:extent cx="9563100" cy="538162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63100" cy="5381625"/>
                    </a:xfrm>
                    <a:prstGeom prst="rect">
                      <a:avLst/>
                    </a:prstGeom>
                    <a:noFill/>
                    <a:ln>
                      <a:noFill/>
                    </a:ln>
                  </pic:spPr>
                </pic:pic>
              </a:graphicData>
            </a:graphic>
          </wp:inline>
        </w:drawing>
      </w:r>
    </w:p>
    <w:p w14:paraId="679D54C8" w14:textId="77777777" w:rsidR="00A82317" w:rsidRPr="006574F3" w:rsidRDefault="00A82317" w:rsidP="006574F3">
      <w:pPr>
        <w:spacing w:after="160" w:line="259" w:lineRule="auto"/>
        <w:rPr>
          <w:rFonts w:ascii="Arial" w:hAnsi="Arial" w:cs="Arial"/>
          <w:b/>
        </w:rPr>
      </w:pPr>
    </w:p>
    <w:p w14:paraId="19CA6389" w14:textId="77777777" w:rsidR="00D9189C" w:rsidRDefault="00D9189C">
      <w:pPr>
        <w:spacing w:after="160" w:line="259" w:lineRule="auto"/>
        <w:rPr>
          <w:rFonts w:ascii="Arial" w:hAnsi="Arial" w:cs="Arial"/>
          <w:b/>
        </w:rPr>
      </w:pPr>
      <w:r>
        <w:rPr>
          <w:rFonts w:ascii="Arial" w:hAnsi="Arial" w:cs="Arial"/>
          <w:b/>
        </w:rPr>
        <w:br w:type="page"/>
      </w:r>
    </w:p>
    <w:p w14:paraId="0459414F" w14:textId="77777777" w:rsidR="00222B28" w:rsidRDefault="00222B28" w:rsidP="00BC74FD">
      <w:pPr>
        <w:pStyle w:val="Nagwek1"/>
        <w:spacing w:line="360" w:lineRule="auto"/>
      </w:pPr>
      <w:bookmarkStart w:id="7" w:name="_Toc486494002"/>
      <w:r w:rsidRPr="00A04FC8">
        <w:lastRenderedPageBreak/>
        <w:t xml:space="preserve">Usługa </w:t>
      </w:r>
      <w:r>
        <w:t>kalendarza rezerwacji</w:t>
      </w:r>
      <w:bookmarkEnd w:id="7"/>
    </w:p>
    <w:p w14:paraId="6F2B3290" w14:textId="77777777" w:rsidR="00C25B68" w:rsidRDefault="00C25B68" w:rsidP="00C25B68">
      <w:pPr>
        <w:jc w:val="both"/>
        <w:rPr>
          <w:rFonts w:ascii="Arial" w:hAnsi="Arial" w:cs="Arial"/>
          <w:b/>
        </w:rPr>
      </w:pPr>
      <w:r>
        <w:rPr>
          <w:rFonts w:ascii="Arial" w:hAnsi="Arial" w:cs="Arial"/>
          <w:b/>
        </w:rPr>
        <w:t>Cel procesu:</w:t>
      </w:r>
    </w:p>
    <w:p w14:paraId="673FA75C" w14:textId="77777777" w:rsidR="00C25B68" w:rsidRPr="00C40652" w:rsidRDefault="00C25B68" w:rsidP="00C25B68">
      <w:pPr>
        <w:jc w:val="both"/>
        <w:rPr>
          <w:rFonts w:ascii="Arial" w:hAnsi="Arial" w:cs="Arial"/>
        </w:rPr>
      </w:pPr>
      <w:r>
        <w:rPr>
          <w:rFonts w:ascii="Arial" w:hAnsi="Arial" w:cs="Arial"/>
        </w:rPr>
        <w:t xml:space="preserve">Umożliwienie interesariuszowi wygodnego </w:t>
      </w:r>
      <w:r w:rsidR="00460251">
        <w:rPr>
          <w:rFonts w:ascii="Arial" w:hAnsi="Arial" w:cs="Arial"/>
        </w:rPr>
        <w:t xml:space="preserve">wglądu </w:t>
      </w:r>
      <w:r>
        <w:rPr>
          <w:rFonts w:ascii="Arial" w:hAnsi="Arial" w:cs="Arial"/>
        </w:rPr>
        <w:t xml:space="preserve">do </w:t>
      </w:r>
      <w:r w:rsidR="00460251">
        <w:rPr>
          <w:rFonts w:ascii="Arial" w:hAnsi="Arial" w:cs="Arial"/>
        </w:rPr>
        <w:t xml:space="preserve">istotnych </w:t>
      </w:r>
      <w:r w:rsidR="003B4C74">
        <w:rPr>
          <w:rFonts w:ascii="Arial" w:hAnsi="Arial" w:cs="Arial"/>
        </w:rPr>
        <w:t xml:space="preserve">dla nich terminarzy </w:t>
      </w:r>
      <w:r w:rsidR="003B4C74" w:rsidRPr="003B4C74">
        <w:rPr>
          <w:rFonts w:ascii="Arial" w:hAnsi="Arial" w:cs="Arial"/>
        </w:rPr>
        <w:t>Zamawiającego</w:t>
      </w:r>
      <w:r w:rsidR="003B4C74">
        <w:rPr>
          <w:rFonts w:ascii="Arial" w:hAnsi="Arial" w:cs="Arial"/>
        </w:rPr>
        <w:t xml:space="preserve"> </w:t>
      </w:r>
      <w:r w:rsidR="00460251">
        <w:rPr>
          <w:rFonts w:ascii="Arial" w:hAnsi="Arial" w:cs="Arial"/>
        </w:rPr>
        <w:t>z możliwością rezerwacji terminów</w:t>
      </w:r>
      <w:r>
        <w:rPr>
          <w:rFonts w:ascii="Arial" w:hAnsi="Arial" w:cs="Arial"/>
        </w:rPr>
        <w:t>.</w:t>
      </w:r>
    </w:p>
    <w:p w14:paraId="100467BD" w14:textId="77777777" w:rsidR="003635F7" w:rsidRDefault="003635F7" w:rsidP="003635F7">
      <w:pPr>
        <w:jc w:val="both"/>
        <w:rPr>
          <w:rFonts w:ascii="Arial" w:hAnsi="Arial" w:cs="Arial"/>
        </w:rPr>
      </w:pPr>
      <w:r w:rsidRPr="00ED2766">
        <w:rPr>
          <w:rFonts w:ascii="Arial" w:hAnsi="Arial" w:cs="Arial"/>
          <w:b/>
        </w:rPr>
        <w:t>Uczestnicy procesu</w:t>
      </w:r>
      <w:r>
        <w:rPr>
          <w:rFonts w:ascii="Arial" w:hAnsi="Arial" w:cs="Arial"/>
        </w:rPr>
        <w:t>:</w:t>
      </w:r>
    </w:p>
    <w:p w14:paraId="140C860B" w14:textId="77777777" w:rsidR="003635F7" w:rsidRDefault="003635F7" w:rsidP="003635F7">
      <w:pPr>
        <w:pStyle w:val="Akapitzlist"/>
        <w:numPr>
          <w:ilvl w:val="0"/>
          <w:numId w:val="12"/>
        </w:numPr>
        <w:jc w:val="both"/>
        <w:rPr>
          <w:rFonts w:ascii="Arial" w:hAnsi="Arial" w:cs="Arial"/>
        </w:rPr>
      </w:pPr>
      <w:r>
        <w:rPr>
          <w:rFonts w:ascii="Arial" w:hAnsi="Arial" w:cs="Arial"/>
        </w:rPr>
        <w:t>Klient</w:t>
      </w:r>
    </w:p>
    <w:p w14:paraId="3F7F194E" w14:textId="77777777" w:rsidR="003635F7" w:rsidRDefault="003635F7" w:rsidP="003635F7">
      <w:pPr>
        <w:pStyle w:val="Akapitzlist"/>
        <w:numPr>
          <w:ilvl w:val="0"/>
          <w:numId w:val="12"/>
        </w:numPr>
        <w:jc w:val="both"/>
        <w:rPr>
          <w:rFonts w:ascii="Arial" w:hAnsi="Arial" w:cs="Arial"/>
        </w:rPr>
      </w:pPr>
      <w:r>
        <w:rPr>
          <w:rFonts w:ascii="Arial" w:hAnsi="Arial" w:cs="Arial"/>
          <w:noProof/>
        </w:rPr>
        <w:t>Dział organizacyjny</w:t>
      </w:r>
    </w:p>
    <w:p w14:paraId="09FA9FDA" w14:textId="77777777" w:rsidR="00C25B68" w:rsidRPr="00B472FB" w:rsidRDefault="00C25B68" w:rsidP="00C25B68">
      <w:pPr>
        <w:rPr>
          <w:rFonts w:ascii="Arial" w:hAnsi="Arial" w:cs="Arial"/>
          <w:b/>
        </w:rPr>
      </w:pPr>
      <w:r>
        <w:rPr>
          <w:rFonts w:ascii="Arial" w:hAnsi="Arial" w:cs="Arial"/>
          <w:b/>
        </w:rPr>
        <w:t>Właściciel procesu:</w:t>
      </w:r>
      <w:r w:rsidRPr="00B472FB">
        <w:rPr>
          <w:rFonts w:ascii="Arial" w:hAnsi="Arial" w:cs="Arial"/>
        </w:rPr>
        <w:t xml:space="preserve"> </w:t>
      </w:r>
      <w:r w:rsidR="00C116EF" w:rsidRPr="00C116EF">
        <w:rPr>
          <w:rFonts w:ascii="Arial" w:hAnsi="Arial" w:cs="Arial"/>
        </w:rPr>
        <w:t xml:space="preserve">Gmina Młynary         </w:t>
      </w:r>
    </w:p>
    <w:p w14:paraId="6ED331DA" w14:textId="77777777" w:rsidR="00C25B68" w:rsidRPr="005C7426" w:rsidRDefault="00C25B68" w:rsidP="00C25B68">
      <w:pPr>
        <w:jc w:val="both"/>
        <w:rPr>
          <w:rFonts w:ascii="Arial" w:hAnsi="Arial" w:cs="Arial"/>
          <w:b/>
        </w:rPr>
      </w:pPr>
      <w:r>
        <w:rPr>
          <w:rFonts w:ascii="Arial" w:hAnsi="Arial" w:cs="Arial"/>
          <w:b/>
        </w:rPr>
        <w:t>Świadczenie usługi</w:t>
      </w:r>
      <w:r w:rsidRPr="005C7426">
        <w:rPr>
          <w:rFonts w:ascii="Arial" w:hAnsi="Arial" w:cs="Arial"/>
          <w:b/>
        </w:rPr>
        <w:t>:</w:t>
      </w:r>
    </w:p>
    <w:p w14:paraId="372C7939" w14:textId="77777777" w:rsidR="00C25B68" w:rsidRPr="00E16BFD" w:rsidRDefault="00C25B68" w:rsidP="00C25B68">
      <w:pPr>
        <w:jc w:val="both"/>
        <w:rPr>
          <w:rFonts w:ascii="Arial" w:hAnsi="Arial" w:cs="Arial"/>
          <w:u w:val="single"/>
        </w:rPr>
      </w:pPr>
      <w:r w:rsidRPr="00E16BFD">
        <w:rPr>
          <w:rFonts w:ascii="Arial" w:hAnsi="Arial" w:cs="Arial"/>
          <w:u w:val="single"/>
        </w:rPr>
        <w:t>Stan aktualny:</w:t>
      </w:r>
    </w:p>
    <w:p w14:paraId="40335174" w14:textId="77777777" w:rsidR="00C25B68" w:rsidRDefault="00460251" w:rsidP="00C25B68">
      <w:pPr>
        <w:jc w:val="both"/>
        <w:rPr>
          <w:rFonts w:ascii="Arial" w:hAnsi="Arial" w:cs="Arial"/>
        </w:rPr>
      </w:pPr>
      <w:r>
        <w:rPr>
          <w:rFonts w:ascii="Arial" w:hAnsi="Arial" w:cs="Arial"/>
        </w:rPr>
        <w:t xml:space="preserve">Interesariusz chcący zarezerwować termin np. na spotkanie z decydentem, na wymianę wodomierza etc. </w:t>
      </w:r>
      <w:r w:rsidR="00C44FFF">
        <w:rPr>
          <w:rFonts w:ascii="Arial" w:hAnsi="Arial" w:cs="Arial"/>
        </w:rPr>
        <w:t>dzwoni</w:t>
      </w:r>
      <w:r w:rsidR="008437A4">
        <w:rPr>
          <w:rFonts w:ascii="Arial" w:hAnsi="Arial" w:cs="Arial"/>
        </w:rPr>
        <w:t>, pisze maila</w:t>
      </w:r>
      <w:r w:rsidR="00C44FFF">
        <w:rPr>
          <w:rFonts w:ascii="Arial" w:hAnsi="Arial" w:cs="Arial"/>
        </w:rPr>
        <w:t xml:space="preserve"> lub prz</w:t>
      </w:r>
      <w:r w:rsidR="00D1480A">
        <w:rPr>
          <w:rFonts w:ascii="Arial" w:hAnsi="Arial" w:cs="Arial"/>
        </w:rPr>
        <w:t xml:space="preserve">ychodzi do siedziby </w:t>
      </w:r>
      <w:r w:rsidR="00D1480A" w:rsidRPr="00D1480A">
        <w:rPr>
          <w:rFonts w:ascii="Arial" w:hAnsi="Arial" w:cs="Arial"/>
        </w:rPr>
        <w:t>Zamawiającego</w:t>
      </w:r>
      <w:r w:rsidR="00C44FFF">
        <w:rPr>
          <w:rFonts w:ascii="Arial" w:hAnsi="Arial" w:cs="Arial"/>
        </w:rPr>
        <w:t xml:space="preserve"> w celu wglądu w terminarz i ustalenia terminu. </w:t>
      </w:r>
      <w:r w:rsidR="008437A4">
        <w:rPr>
          <w:rFonts w:ascii="Arial" w:hAnsi="Arial" w:cs="Arial"/>
        </w:rPr>
        <w:t>Cechą charakterystyczną jest to że wszystkie te kanały dostępne są jedy</w:t>
      </w:r>
      <w:r w:rsidR="003B4899">
        <w:rPr>
          <w:rFonts w:ascii="Arial" w:hAnsi="Arial" w:cs="Arial"/>
        </w:rPr>
        <w:t xml:space="preserve">nie w godzinach pracy </w:t>
      </w:r>
      <w:r w:rsidR="003B4899" w:rsidRPr="003B4899">
        <w:rPr>
          <w:rFonts w:ascii="Arial" w:hAnsi="Arial" w:cs="Arial"/>
        </w:rPr>
        <w:t>Zamawiającego</w:t>
      </w:r>
      <w:r w:rsidR="008437A4">
        <w:rPr>
          <w:rFonts w:ascii="Arial" w:hAnsi="Arial" w:cs="Arial"/>
        </w:rPr>
        <w:t xml:space="preserve"> (wyjątkiem jest wysłanie maila, którego można co prawda wysłać o dowolnej porze, ale już na potwierdzenie zwrotne rezerwacji trzeba niestety poczekać do moment</w:t>
      </w:r>
      <w:r w:rsidR="003B4899">
        <w:rPr>
          <w:rFonts w:ascii="Arial" w:hAnsi="Arial" w:cs="Arial"/>
        </w:rPr>
        <w:t xml:space="preserve">u otwarcia siedziby </w:t>
      </w:r>
      <w:r w:rsidR="003B4899" w:rsidRPr="003B4899">
        <w:rPr>
          <w:rFonts w:ascii="Arial" w:hAnsi="Arial" w:cs="Arial"/>
        </w:rPr>
        <w:t>Zamawiającego</w:t>
      </w:r>
      <w:r w:rsidR="008437A4">
        <w:rPr>
          <w:rFonts w:ascii="Arial" w:hAnsi="Arial" w:cs="Arial"/>
        </w:rPr>
        <w:t xml:space="preserve">). Rezerwacja wymaga więc </w:t>
      </w:r>
      <w:r w:rsidR="00C44FFF">
        <w:rPr>
          <w:rFonts w:ascii="Arial" w:hAnsi="Arial" w:cs="Arial"/>
        </w:rPr>
        <w:t>od interesariusza by miał wolny czas na wykonanie telefonu lub na wizytę w swoich godzinach pracy lub by wziął w tym celu wolne na cały dzień lub przynajmniej na wymagany czas.</w:t>
      </w:r>
    </w:p>
    <w:p w14:paraId="0BC8AF80" w14:textId="77777777" w:rsidR="00C25B68" w:rsidRPr="00E16BFD" w:rsidRDefault="00C25B68" w:rsidP="00C25B68">
      <w:pPr>
        <w:jc w:val="both"/>
        <w:rPr>
          <w:rFonts w:ascii="Arial" w:hAnsi="Arial" w:cs="Arial"/>
          <w:u w:val="single"/>
        </w:rPr>
      </w:pPr>
      <w:r w:rsidRPr="00E16BFD">
        <w:rPr>
          <w:rFonts w:ascii="Arial" w:hAnsi="Arial" w:cs="Arial"/>
          <w:u w:val="single"/>
        </w:rPr>
        <w:t>Stan docelowy:</w:t>
      </w:r>
    </w:p>
    <w:p w14:paraId="2D018B9B" w14:textId="77777777" w:rsidR="00C25B68" w:rsidRDefault="00083296" w:rsidP="00C25B68">
      <w:pPr>
        <w:jc w:val="both"/>
        <w:rPr>
          <w:rFonts w:ascii="Arial" w:hAnsi="Arial" w:cs="Arial"/>
        </w:rPr>
      </w:pPr>
      <w:r w:rsidRPr="00083296">
        <w:rPr>
          <w:rFonts w:ascii="Arial" w:hAnsi="Arial" w:cs="Arial"/>
        </w:rPr>
        <w:t xml:space="preserve">Usługa elektroniczna kalendarza rezerwacji stanowi usługę publiczną udostępnioną on-line o stopniu dojrzałości 3 – dwustronna interakcja, ponieważ oprócz samego wglądu do kalendarza rezerwacji on-line </w:t>
      </w:r>
      <w:r w:rsidR="00F579EF">
        <w:rPr>
          <w:rFonts w:ascii="Arial" w:hAnsi="Arial" w:cs="Arial"/>
        </w:rPr>
        <w:t xml:space="preserve">dla wybranych przez </w:t>
      </w:r>
      <w:r w:rsidR="00F579EF" w:rsidRPr="00F579EF">
        <w:rPr>
          <w:rFonts w:ascii="Arial" w:hAnsi="Arial" w:cs="Arial"/>
        </w:rPr>
        <w:t>Zamawiającego</w:t>
      </w:r>
      <w:r w:rsidRPr="00083296">
        <w:rPr>
          <w:rFonts w:ascii="Arial" w:hAnsi="Arial" w:cs="Arial"/>
        </w:rPr>
        <w:t xml:space="preserve"> terminarzy (np. spotkanie z decydentem, wymiana wodomierza, podpisanie umowy etc.) usługa daje również dostęp do elektronicznego formularza rejestracji i złożenia drogą elektroniczną nowej rezerwacji oraz możliwości zmiany już istniejącej rezerwacji. Wypełnienie lub też modyfikacja i wysłanie formularza uruchamiają procedurę rezer</w:t>
      </w:r>
      <w:r w:rsidR="00F579EF">
        <w:rPr>
          <w:rFonts w:ascii="Arial" w:hAnsi="Arial" w:cs="Arial"/>
        </w:rPr>
        <w:t xml:space="preserve">wacji terminu przez </w:t>
      </w:r>
      <w:r w:rsidR="00F579EF" w:rsidRPr="00F579EF">
        <w:rPr>
          <w:rFonts w:ascii="Arial" w:hAnsi="Arial" w:cs="Arial"/>
        </w:rPr>
        <w:t>Zamawiającego</w:t>
      </w:r>
      <w:r w:rsidRPr="00083296">
        <w:rPr>
          <w:rFonts w:ascii="Arial" w:hAnsi="Arial" w:cs="Arial"/>
        </w:rPr>
        <w:t xml:space="preserve"> i potwierdzenia rezerwacji (lub jej zmiany) względem interesariusza (wysłanie informacji zwrotnej). Terminy dostępnych dyżurów dla kalendarza (lub ewentualnie kalendarzy) są widoczne z podziałem na wolne i zajęte. W sytuacji, gdy jedna lub wiele rezerwacji zostaje o</w:t>
      </w:r>
      <w:r w:rsidR="00F579EF">
        <w:rPr>
          <w:rFonts w:ascii="Arial" w:hAnsi="Arial" w:cs="Arial"/>
        </w:rPr>
        <w:t xml:space="preserve">dwołanych ze strony </w:t>
      </w:r>
      <w:r w:rsidR="00F579EF" w:rsidRPr="00F579EF">
        <w:rPr>
          <w:rFonts w:ascii="Arial" w:hAnsi="Arial" w:cs="Arial"/>
        </w:rPr>
        <w:t>Zamawiającego</w:t>
      </w:r>
      <w:r w:rsidRPr="00083296">
        <w:rPr>
          <w:rFonts w:ascii="Arial" w:hAnsi="Arial" w:cs="Arial"/>
        </w:rPr>
        <w:t xml:space="preserve"> (np. choroba) interesariusze otrzymują powiadomienia o tym fakcie (pod warunkiem, że uruchomiona została usługa dostępu do elektronicznego systemu powiadamiania i nadzoru a interesariusz wypełnił zgodę na otrzymywanie informacji elektronicznej) a w kalendarzu widać jakie terminy zostały anulowane i z jakiej przyczyny np. choroba.</w:t>
      </w:r>
    </w:p>
    <w:p w14:paraId="2F558570" w14:textId="77777777" w:rsidR="00C25B68" w:rsidRDefault="00C25B68" w:rsidP="00C25B68">
      <w:pPr>
        <w:jc w:val="both"/>
        <w:rPr>
          <w:rFonts w:ascii="Arial" w:hAnsi="Arial" w:cs="Arial"/>
        </w:rPr>
      </w:pPr>
      <w:r>
        <w:rPr>
          <w:rFonts w:ascii="Arial" w:hAnsi="Arial" w:cs="Arial"/>
          <w:b/>
        </w:rPr>
        <w:t xml:space="preserve">Czas realizacji </w:t>
      </w:r>
      <w:r w:rsidRPr="005C7426">
        <w:rPr>
          <w:rFonts w:ascii="Arial" w:hAnsi="Arial" w:cs="Arial"/>
          <w:b/>
        </w:rPr>
        <w:t>procesu</w:t>
      </w:r>
      <w:r w:rsidRPr="005C7426">
        <w:rPr>
          <w:rFonts w:ascii="Arial" w:hAnsi="Arial" w:cs="Arial"/>
        </w:rPr>
        <w:t>:</w:t>
      </w:r>
    </w:p>
    <w:p w14:paraId="7EECE224" w14:textId="77777777" w:rsidR="00C25B68" w:rsidRPr="00E16BFD" w:rsidRDefault="00C25B68" w:rsidP="00C25B68">
      <w:pPr>
        <w:jc w:val="both"/>
        <w:rPr>
          <w:rFonts w:ascii="Arial" w:hAnsi="Arial" w:cs="Arial"/>
          <w:u w:val="single"/>
        </w:rPr>
      </w:pPr>
      <w:r w:rsidRPr="00E16BFD">
        <w:rPr>
          <w:rFonts w:ascii="Arial" w:hAnsi="Arial" w:cs="Arial"/>
          <w:u w:val="single"/>
        </w:rPr>
        <w:t>Stan aktualny:</w:t>
      </w:r>
    </w:p>
    <w:p w14:paraId="60AC71B7" w14:textId="77777777" w:rsidR="00C25B68" w:rsidRPr="002F76D4" w:rsidRDefault="00767398" w:rsidP="00C25B68">
      <w:pPr>
        <w:jc w:val="both"/>
        <w:rPr>
          <w:rFonts w:ascii="Arial" w:hAnsi="Arial" w:cs="Arial"/>
        </w:rPr>
      </w:pPr>
      <w:r>
        <w:rPr>
          <w:rFonts w:ascii="Arial" w:hAnsi="Arial" w:cs="Arial"/>
        </w:rPr>
        <w:lastRenderedPageBreak/>
        <w:t>Interesariusz chcący zarezerwować termin np. na spotkanie z decydentem, na wymianę wodomierza etc. dzwoni lub prz</w:t>
      </w:r>
      <w:r w:rsidR="00ED1F89">
        <w:rPr>
          <w:rFonts w:ascii="Arial" w:hAnsi="Arial" w:cs="Arial"/>
        </w:rPr>
        <w:t xml:space="preserve">ychodzi do siedziby </w:t>
      </w:r>
      <w:r w:rsidR="00ED1F89" w:rsidRPr="00ED1F89">
        <w:rPr>
          <w:rFonts w:ascii="Arial" w:hAnsi="Arial" w:cs="Arial"/>
        </w:rPr>
        <w:t>Zamawiającego</w:t>
      </w:r>
      <w:r>
        <w:rPr>
          <w:rFonts w:ascii="Arial" w:hAnsi="Arial" w:cs="Arial"/>
        </w:rPr>
        <w:t xml:space="preserve"> w celu wglądu w terminarz i ustalenia terminu. Wymaga to od interesariusza by miał wolny czas na rozmowę telefoniczną (najczęściej do 5 minut) lub na wizytę (5 do 10 minut) w swoich godzinach pracy lub by wziął w tym celu wolne przynajmniej na wymagany czas</w:t>
      </w:r>
      <w:r w:rsidR="003A5807">
        <w:rPr>
          <w:rFonts w:ascii="Arial" w:hAnsi="Arial" w:cs="Arial"/>
        </w:rPr>
        <w:t xml:space="preserve"> (doliczyć należy czas niezbędny by </w:t>
      </w:r>
      <w:r w:rsidR="00ED1F89">
        <w:rPr>
          <w:rFonts w:ascii="Arial" w:hAnsi="Arial" w:cs="Arial"/>
        </w:rPr>
        <w:t xml:space="preserve">dotrzeć do siedziby </w:t>
      </w:r>
      <w:r w:rsidR="00ED1F89" w:rsidRPr="00ED1F89">
        <w:rPr>
          <w:rFonts w:ascii="Arial" w:hAnsi="Arial" w:cs="Arial"/>
        </w:rPr>
        <w:t>Zamawiającego</w:t>
      </w:r>
      <w:r w:rsidR="003A5807">
        <w:rPr>
          <w:rFonts w:ascii="Arial" w:hAnsi="Arial" w:cs="Arial"/>
        </w:rPr>
        <w:t>)</w:t>
      </w:r>
      <w:r>
        <w:rPr>
          <w:rFonts w:ascii="Arial" w:hAnsi="Arial" w:cs="Arial"/>
        </w:rPr>
        <w:t>.</w:t>
      </w:r>
    </w:p>
    <w:p w14:paraId="52937663" w14:textId="77777777" w:rsidR="00C25B68" w:rsidRPr="00E16BFD" w:rsidRDefault="00C25B68" w:rsidP="00C25B68">
      <w:pPr>
        <w:jc w:val="both"/>
        <w:rPr>
          <w:rFonts w:ascii="Arial" w:hAnsi="Arial" w:cs="Arial"/>
          <w:u w:val="single"/>
        </w:rPr>
      </w:pPr>
      <w:r w:rsidRPr="00E16BFD">
        <w:rPr>
          <w:rFonts w:ascii="Arial" w:hAnsi="Arial" w:cs="Arial"/>
          <w:u w:val="single"/>
        </w:rPr>
        <w:t>Stan docelowy:</w:t>
      </w:r>
    </w:p>
    <w:p w14:paraId="7E3185EF" w14:textId="77777777" w:rsidR="00C25B68" w:rsidRPr="00B21BF6" w:rsidRDefault="0010778A" w:rsidP="00C25B68">
      <w:pPr>
        <w:jc w:val="both"/>
        <w:rPr>
          <w:rFonts w:ascii="Arial" w:hAnsi="Arial" w:cs="Arial"/>
        </w:rPr>
      </w:pPr>
      <w:r>
        <w:rPr>
          <w:rFonts w:ascii="Arial" w:hAnsi="Arial" w:cs="Arial"/>
        </w:rPr>
        <w:t xml:space="preserve">Interesariusz nie musi dzwonić ani udawać się </w:t>
      </w:r>
      <w:r w:rsidR="00ED1F89">
        <w:rPr>
          <w:rFonts w:ascii="Arial" w:hAnsi="Arial" w:cs="Arial"/>
        </w:rPr>
        <w:t>do siedziby</w:t>
      </w:r>
      <w:r w:rsidR="00ED1F89" w:rsidRPr="00ED1F89">
        <w:rPr>
          <w:rFonts w:ascii="Arial" w:hAnsi="Arial" w:cs="Arial"/>
        </w:rPr>
        <w:t xml:space="preserve"> Zamawiającego</w:t>
      </w:r>
      <w:r w:rsidR="00ED1F89">
        <w:rPr>
          <w:rFonts w:ascii="Arial" w:hAnsi="Arial" w:cs="Arial"/>
        </w:rPr>
        <w:t xml:space="preserve"> </w:t>
      </w:r>
      <w:r w:rsidR="00F54A9B">
        <w:rPr>
          <w:rFonts w:ascii="Arial" w:hAnsi="Arial" w:cs="Arial"/>
        </w:rPr>
        <w:t>. M</w:t>
      </w:r>
      <w:r>
        <w:rPr>
          <w:rFonts w:ascii="Arial" w:hAnsi="Arial" w:cs="Arial"/>
        </w:rPr>
        <w:t xml:space="preserve">oże </w:t>
      </w:r>
      <w:r w:rsidR="00F54A9B">
        <w:rPr>
          <w:rFonts w:ascii="Arial" w:hAnsi="Arial" w:cs="Arial"/>
        </w:rPr>
        <w:t xml:space="preserve">on </w:t>
      </w:r>
      <w:r>
        <w:rPr>
          <w:rFonts w:ascii="Arial" w:hAnsi="Arial" w:cs="Arial"/>
        </w:rPr>
        <w:t xml:space="preserve">uzyskać wgląd w udostępnione </w:t>
      </w:r>
      <w:r w:rsidR="00ED1F89">
        <w:rPr>
          <w:rFonts w:ascii="Arial" w:hAnsi="Arial" w:cs="Arial"/>
        </w:rPr>
        <w:t xml:space="preserve">przez </w:t>
      </w:r>
      <w:r w:rsidR="00ED1F89" w:rsidRPr="00ED1F89">
        <w:rPr>
          <w:rFonts w:ascii="Arial" w:hAnsi="Arial" w:cs="Arial"/>
        </w:rPr>
        <w:t>Zamawiającego</w:t>
      </w:r>
      <w:r w:rsidR="00F54A9B">
        <w:rPr>
          <w:rFonts w:ascii="Arial" w:hAnsi="Arial" w:cs="Arial"/>
        </w:rPr>
        <w:t xml:space="preserve"> </w:t>
      </w:r>
      <w:r>
        <w:rPr>
          <w:rFonts w:ascii="Arial" w:hAnsi="Arial" w:cs="Arial"/>
        </w:rPr>
        <w:t>kalendarze o dogodnej dla siebie porze, niekoniecznie w g</w:t>
      </w:r>
      <w:r w:rsidR="00ED1F89">
        <w:rPr>
          <w:rFonts w:ascii="Arial" w:hAnsi="Arial" w:cs="Arial"/>
        </w:rPr>
        <w:t xml:space="preserve">odzinach pracy </w:t>
      </w:r>
      <w:r w:rsidR="00ED1F89" w:rsidRPr="00ED1F89">
        <w:rPr>
          <w:rFonts w:ascii="Arial" w:hAnsi="Arial" w:cs="Arial"/>
        </w:rPr>
        <w:t>Zamawiającego</w:t>
      </w:r>
      <w:r>
        <w:rPr>
          <w:rFonts w:ascii="Arial" w:hAnsi="Arial" w:cs="Arial"/>
        </w:rPr>
        <w:t>. Rezerwację wolnego terminu może też dokonać w dowolnej porze i otrzymuje od razu potwierdzenie, że termin jest dla niego zarezerwowany. Nie musi w tym celu czekać d</w:t>
      </w:r>
      <w:r w:rsidR="00ED1F89">
        <w:rPr>
          <w:rFonts w:ascii="Arial" w:hAnsi="Arial" w:cs="Arial"/>
        </w:rPr>
        <w:t>o otwarcia siedziby</w:t>
      </w:r>
      <w:r w:rsidR="00ED1F89" w:rsidRPr="00ED1F89">
        <w:rPr>
          <w:rFonts w:ascii="Arial" w:hAnsi="Arial" w:cs="Arial"/>
        </w:rPr>
        <w:t xml:space="preserve"> Zamawiającego</w:t>
      </w:r>
      <w:r w:rsidR="00ED1F89">
        <w:rPr>
          <w:rFonts w:ascii="Arial" w:hAnsi="Arial" w:cs="Arial"/>
        </w:rPr>
        <w:t xml:space="preserve"> </w:t>
      </w:r>
      <w:r>
        <w:rPr>
          <w:rFonts w:ascii="Arial" w:hAnsi="Arial" w:cs="Arial"/>
        </w:rPr>
        <w:t>, a całość rezerwacji nie trwa dłużej niż góra 5 minut.</w:t>
      </w:r>
    </w:p>
    <w:p w14:paraId="4CEC1716" w14:textId="77777777" w:rsidR="00C25B68" w:rsidRDefault="00C25B68" w:rsidP="00C25B68">
      <w:pPr>
        <w:jc w:val="both"/>
        <w:rPr>
          <w:rFonts w:ascii="Arial" w:hAnsi="Arial" w:cs="Arial"/>
          <w:b/>
        </w:rPr>
      </w:pPr>
      <w:r>
        <w:rPr>
          <w:rFonts w:ascii="Arial" w:hAnsi="Arial" w:cs="Arial"/>
          <w:b/>
        </w:rPr>
        <w:t>Koszt realizacji procesu:</w:t>
      </w:r>
    </w:p>
    <w:p w14:paraId="183E8B2D" w14:textId="77777777" w:rsidR="00C25B68" w:rsidRPr="00E16BFD" w:rsidRDefault="00C25B68" w:rsidP="00C25B68">
      <w:pPr>
        <w:jc w:val="both"/>
        <w:rPr>
          <w:rFonts w:ascii="Arial" w:hAnsi="Arial" w:cs="Arial"/>
          <w:u w:val="single"/>
        </w:rPr>
      </w:pPr>
      <w:r w:rsidRPr="00E16BFD">
        <w:rPr>
          <w:rFonts w:ascii="Arial" w:hAnsi="Arial" w:cs="Arial"/>
          <w:u w:val="single"/>
        </w:rPr>
        <w:t>Stan aktualny:</w:t>
      </w:r>
    </w:p>
    <w:p w14:paraId="326DEB34" w14:textId="77777777" w:rsidR="00C25B68" w:rsidRDefault="00660D24" w:rsidP="00660D24">
      <w:pPr>
        <w:jc w:val="both"/>
        <w:rPr>
          <w:rFonts w:ascii="Arial" w:hAnsi="Arial" w:cs="Arial"/>
        </w:rPr>
      </w:pPr>
      <w:r>
        <w:rPr>
          <w:rFonts w:ascii="Arial" w:hAnsi="Arial" w:cs="Arial"/>
        </w:rPr>
        <w:t>Interesariusz chcący zarezerwować termin np. na spotkanie z decydentem, na wymianę wodomierza etc. dzwoni, pisze maila lub prz</w:t>
      </w:r>
      <w:r w:rsidR="00D028F1">
        <w:rPr>
          <w:rFonts w:ascii="Arial" w:hAnsi="Arial" w:cs="Arial"/>
        </w:rPr>
        <w:t xml:space="preserve">ychodzi do siedziby </w:t>
      </w:r>
      <w:r w:rsidR="00D028F1" w:rsidRPr="00D028F1">
        <w:rPr>
          <w:rFonts w:ascii="Arial" w:hAnsi="Arial" w:cs="Arial"/>
        </w:rPr>
        <w:t>Zamawiającego</w:t>
      </w:r>
      <w:r>
        <w:rPr>
          <w:rFonts w:ascii="Arial" w:hAnsi="Arial" w:cs="Arial"/>
        </w:rPr>
        <w:t xml:space="preserve"> w celu wglądu w terminarz i ustalenia terminu. Cechą charakterystyczną jest to że wszystkie te kanały dostępne są jedyn</w:t>
      </w:r>
      <w:r w:rsidR="00D028F1">
        <w:rPr>
          <w:rFonts w:ascii="Arial" w:hAnsi="Arial" w:cs="Arial"/>
        </w:rPr>
        <w:t xml:space="preserve">ie w godzinach pracy </w:t>
      </w:r>
      <w:r w:rsidR="00D028F1" w:rsidRPr="00D028F1">
        <w:rPr>
          <w:rFonts w:ascii="Arial" w:hAnsi="Arial" w:cs="Arial"/>
        </w:rPr>
        <w:t>Zamawiającego</w:t>
      </w:r>
      <w:r>
        <w:rPr>
          <w:rFonts w:ascii="Arial" w:hAnsi="Arial" w:cs="Arial"/>
        </w:rPr>
        <w:t xml:space="preserve"> (wyjątkiem jest wysłanie maila, którego można co prawda wysłać o dowolnej porze, ale już na potwierdzenie zwrotne rezerwacji trzeba niestety poczekać do moment</w:t>
      </w:r>
      <w:r w:rsidR="00D028F1">
        <w:rPr>
          <w:rFonts w:ascii="Arial" w:hAnsi="Arial" w:cs="Arial"/>
        </w:rPr>
        <w:t xml:space="preserve">u otwarcia siedziby </w:t>
      </w:r>
      <w:r w:rsidR="00D028F1" w:rsidRPr="00D028F1">
        <w:rPr>
          <w:rFonts w:ascii="Arial" w:hAnsi="Arial" w:cs="Arial"/>
        </w:rPr>
        <w:t>Zamawiającego</w:t>
      </w:r>
      <w:r>
        <w:rPr>
          <w:rFonts w:ascii="Arial" w:hAnsi="Arial" w:cs="Arial"/>
        </w:rPr>
        <w:t>). Rezerwacja wymaga więc od interesariusza by miał wolny czas na wykonanie telefonu lub na wizytę w swoich godzinach pracy lub by wziął w tym celu wolne na cały dzień lub przynajmniej na wymagany czas.</w:t>
      </w:r>
    </w:p>
    <w:p w14:paraId="3DE50A06" w14:textId="77777777" w:rsidR="00660D24" w:rsidRDefault="00D028F1" w:rsidP="00660D24">
      <w:pPr>
        <w:jc w:val="both"/>
        <w:rPr>
          <w:rFonts w:ascii="Arial" w:hAnsi="Arial" w:cs="Arial"/>
        </w:rPr>
      </w:pPr>
      <w:r>
        <w:rPr>
          <w:rFonts w:ascii="Arial" w:hAnsi="Arial" w:cs="Arial"/>
        </w:rPr>
        <w:t xml:space="preserve">Pracownik </w:t>
      </w:r>
      <w:r w:rsidRPr="00D028F1">
        <w:rPr>
          <w:rFonts w:ascii="Arial" w:hAnsi="Arial" w:cs="Arial"/>
        </w:rPr>
        <w:t>Zamawiającego</w:t>
      </w:r>
      <w:r w:rsidR="00660D24">
        <w:rPr>
          <w:rFonts w:ascii="Arial" w:hAnsi="Arial" w:cs="Arial"/>
        </w:rPr>
        <w:t xml:space="preserve"> na obsługę procesu rezerwacji musi poświęcić tyle samo czasu co interesariusz, zależnie od kanału dostępu.</w:t>
      </w:r>
    </w:p>
    <w:p w14:paraId="16BE63BF" w14:textId="77777777" w:rsidR="00C25B68" w:rsidRDefault="00C25B68" w:rsidP="00C25B68">
      <w:pPr>
        <w:jc w:val="both"/>
        <w:rPr>
          <w:rFonts w:ascii="Arial" w:hAnsi="Arial" w:cs="Arial"/>
          <w:u w:val="single"/>
        </w:rPr>
      </w:pPr>
      <w:r w:rsidRPr="00E16BFD">
        <w:rPr>
          <w:rFonts w:ascii="Arial" w:hAnsi="Arial" w:cs="Arial"/>
          <w:u w:val="single"/>
        </w:rPr>
        <w:t>Stan docelowy:</w:t>
      </w:r>
    </w:p>
    <w:p w14:paraId="21054884" w14:textId="77777777" w:rsidR="00C25B68" w:rsidRPr="00B472FB" w:rsidRDefault="00D028F1" w:rsidP="00C25B68">
      <w:pPr>
        <w:jc w:val="both"/>
        <w:rPr>
          <w:rFonts w:ascii="Arial" w:hAnsi="Arial" w:cs="Arial"/>
        </w:rPr>
      </w:pPr>
      <w:r w:rsidRPr="00D028F1">
        <w:rPr>
          <w:rFonts w:ascii="Arial" w:hAnsi="Arial" w:cs="Arial"/>
        </w:rPr>
        <w:t>Zamawiając</w:t>
      </w:r>
      <w:r>
        <w:rPr>
          <w:rFonts w:ascii="Arial" w:hAnsi="Arial" w:cs="Arial"/>
        </w:rPr>
        <w:t>y</w:t>
      </w:r>
      <w:r w:rsidR="00660D24">
        <w:rPr>
          <w:rFonts w:ascii="Arial" w:hAnsi="Arial" w:cs="Arial"/>
        </w:rPr>
        <w:t xml:space="preserve"> korzysta z różnych narzędzi do rejestracji zadań i rezerwacji terminów. Projekt zakłada wymianę jednego narzędzia na kalendarz rezerwacji będący integralnym elementem elektronicznego Biura Obsługi </w:t>
      </w:r>
      <w:r w:rsidR="004D67F8">
        <w:rPr>
          <w:rFonts w:ascii="Arial" w:hAnsi="Arial" w:cs="Arial"/>
        </w:rPr>
        <w:t>Klienta,</w:t>
      </w:r>
      <w:r w:rsidR="00660D24">
        <w:rPr>
          <w:rFonts w:ascii="Arial" w:hAnsi="Arial" w:cs="Arial"/>
        </w:rPr>
        <w:t xml:space="preserve"> wokół którego usług skupia </w:t>
      </w:r>
      <w:r w:rsidR="004D67F8">
        <w:rPr>
          <w:rFonts w:ascii="Arial" w:hAnsi="Arial" w:cs="Arial"/>
        </w:rPr>
        <w:t xml:space="preserve">się niniejszy projekt </w:t>
      </w:r>
      <w:r w:rsidR="00660D24">
        <w:rPr>
          <w:rFonts w:ascii="Arial" w:hAnsi="Arial" w:cs="Arial"/>
        </w:rPr>
        <w:t>i ujednolicenia wykorzystywanego narzędzia w ra</w:t>
      </w:r>
      <w:r>
        <w:rPr>
          <w:rFonts w:ascii="Arial" w:hAnsi="Arial" w:cs="Arial"/>
        </w:rPr>
        <w:t xml:space="preserve">mach tych jednostek </w:t>
      </w:r>
      <w:r w:rsidRPr="00D028F1">
        <w:rPr>
          <w:rFonts w:ascii="Arial" w:hAnsi="Arial" w:cs="Arial"/>
        </w:rPr>
        <w:t>Zamawiającego</w:t>
      </w:r>
      <w:r w:rsidR="00660D24">
        <w:rPr>
          <w:rFonts w:ascii="Arial" w:hAnsi="Arial" w:cs="Arial"/>
        </w:rPr>
        <w:t>, które zgodzą się na udostępnianie swoich kalendarzy interesariuszom.</w:t>
      </w:r>
    </w:p>
    <w:p w14:paraId="62BBB748" w14:textId="77777777" w:rsidR="00C25B68" w:rsidRPr="005C7426" w:rsidRDefault="00C25B68" w:rsidP="00C25B68">
      <w:pPr>
        <w:jc w:val="both"/>
        <w:rPr>
          <w:rFonts w:ascii="Arial" w:hAnsi="Arial" w:cs="Arial"/>
          <w:b/>
        </w:rPr>
      </w:pPr>
      <w:r>
        <w:rPr>
          <w:rFonts w:ascii="Arial" w:hAnsi="Arial" w:cs="Arial"/>
          <w:b/>
        </w:rPr>
        <w:t>K</w:t>
      </w:r>
      <w:r w:rsidRPr="005C7426">
        <w:rPr>
          <w:rFonts w:ascii="Arial" w:hAnsi="Arial" w:cs="Arial"/>
          <w:b/>
        </w:rPr>
        <w:t xml:space="preserve">orzyści </w:t>
      </w:r>
      <w:r>
        <w:rPr>
          <w:rFonts w:ascii="Arial" w:hAnsi="Arial" w:cs="Arial"/>
          <w:b/>
        </w:rPr>
        <w:t xml:space="preserve">z wprowadzonych zmian </w:t>
      </w:r>
      <w:r w:rsidRPr="005C7426">
        <w:rPr>
          <w:rFonts w:ascii="Arial" w:hAnsi="Arial" w:cs="Arial"/>
          <w:b/>
        </w:rPr>
        <w:t>dla uczestników</w:t>
      </w:r>
      <w:r>
        <w:rPr>
          <w:rFonts w:ascii="Arial" w:hAnsi="Arial" w:cs="Arial"/>
          <w:b/>
        </w:rPr>
        <w:t xml:space="preserve"> procesu:</w:t>
      </w:r>
    </w:p>
    <w:p w14:paraId="5673425C" w14:textId="77777777" w:rsidR="00D670A1" w:rsidRDefault="004D67F8" w:rsidP="00C25B68">
      <w:pPr>
        <w:jc w:val="both"/>
        <w:rPr>
          <w:rFonts w:ascii="Arial" w:hAnsi="Arial" w:cs="Arial"/>
        </w:rPr>
      </w:pPr>
      <w:r>
        <w:rPr>
          <w:rFonts w:ascii="Arial" w:hAnsi="Arial" w:cs="Arial"/>
        </w:rPr>
        <w:t xml:space="preserve">Korzyścią dla interesariuszy jest przede wszystkim elastyczność czasowa w </w:t>
      </w:r>
      <w:r w:rsidR="00D028F1">
        <w:rPr>
          <w:rFonts w:ascii="Arial" w:hAnsi="Arial" w:cs="Arial"/>
        </w:rPr>
        <w:t xml:space="preserve">zakresie kontaktu z </w:t>
      </w:r>
      <w:r w:rsidR="00D028F1" w:rsidRPr="00D028F1">
        <w:rPr>
          <w:rFonts w:ascii="Arial" w:hAnsi="Arial" w:cs="Arial"/>
        </w:rPr>
        <w:t>Zamawiając</w:t>
      </w:r>
      <w:r w:rsidR="00D028F1">
        <w:rPr>
          <w:rFonts w:ascii="Arial" w:hAnsi="Arial" w:cs="Arial"/>
        </w:rPr>
        <w:t>ym</w:t>
      </w:r>
      <w:r>
        <w:rPr>
          <w:rFonts w:ascii="Arial" w:hAnsi="Arial" w:cs="Arial"/>
        </w:rPr>
        <w:t>, bez konieczności rezygnacji z innych zadań/czynności by móc zarezerwować dogodny termin.</w:t>
      </w:r>
    </w:p>
    <w:p w14:paraId="1EC5B145" w14:textId="77777777" w:rsidR="004D67F8" w:rsidRDefault="00D028F1" w:rsidP="00C25B68">
      <w:pPr>
        <w:jc w:val="both"/>
        <w:rPr>
          <w:rFonts w:ascii="Arial" w:hAnsi="Arial" w:cs="Arial"/>
          <w:b/>
        </w:rPr>
      </w:pPr>
      <w:r>
        <w:rPr>
          <w:rFonts w:ascii="Arial" w:hAnsi="Arial" w:cs="Arial"/>
        </w:rPr>
        <w:t>Korzyścią dla</w:t>
      </w:r>
      <w:r w:rsidRPr="00D028F1">
        <w:rPr>
          <w:rFonts w:ascii="Arial" w:hAnsi="Arial" w:cs="Arial"/>
        </w:rPr>
        <w:t xml:space="preserve"> Zamawiającego</w:t>
      </w:r>
      <w:r>
        <w:rPr>
          <w:rFonts w:ascii="Arial" w:hAnsi="Arial" w:cs="Arial"/>
        </w:rPr>
        <w:t xml:space="preserve"> </w:t>
      </w:r>
      <w:r w:rsidR="004D67F8">
        <w:rPr>
          <w:rFonts w:ascii="Arial" w:hAnsi="Arial" w:cs="Arial"/>
        </w:rPr>
        <w:t xml:space="preserve"> jest przede wszystkim przejście na system bardziej samoobsługowy w zakresie obsługi interesariuszy co powoduje odciążenie z obo</w:t>
      </w:r>
      <w:r>
        <w:rPr>
          <w:rFonts w:ascii="Arial" w:hAnsi="Arial" w:cs="Arial"/>
        </w:rPr>
        <w:t xml:space="preserve">wiązków pracowników </w:t>
      </w:r>
      <w:r w:rsidRPr="00D028F1">
        <w:rPr>
          <w:rFonts w:ascii="Arial" w:hAnsi="Arial" w:cs="Arial"/>
        </w:rPr>
        <w:t>Zamawiającego</w:t>
      </w:r>
      <w:r w:rsidR="004D67F8">
        <w:rPr>
          <w:rFonts w:ascii="Arial" w:hAnsi="Arial" w:cs="Arial"/>
        </w:rPr>
        <w:t xml:space="preserve"> i pozwala im się skupić na innych obowiązkach/zadaniach.</w:t>
      </w:r>
    </w:p>
    <w:p w14:paraId="212E627C" w14:textId="77777777" w:rsidR="00222B28" w:rsidRDefault="00222B28" w:rsidP="00222B28">
      <w:pPr>
        <w:jc w:val="both"/>
        <w:rPr>
          <w:rFonts w:ascii="Arial" w:hAnsi="Arial" w:cs="Arial"/>
        </w:rPr>
      </w:pPr>
      <w:r w:rsidRPr="00FD0A6B">
        <w:rPr>
          <w:rFonts w:ascii="Arial" w:hAnsi="Arial" w:cs="Arial"/>
          <w:b/>
        </w:rPr>
        <w:t>Stopień dojrzałości e-usługi:</w:t>
      </w:r>
      <w:r w:rsidR="0008599E">
        <w:rPr>
          <w:rFonts w:ascii="Arial" w:hAnsi="Arial" w:cs="Arial"/>
        </w:rPr>
        <w:t xml:space="preserve"> 3</w:t>
      </w:r>
    </w:p>
    <w:p w14:paraId="0B84EE4A" w14:textId="77777777" w:rsidR="00FD13D5" w:rsidRPr="00FD13D5" w:rsidRDefault="00FD13D5" w:rsidP="00FD13D5">
      <w:pPr>
        <w:jc w:val="both"/>
        <w:rPr>
          <w:rFonts w:ascii="Arial" w:hAnsi="Arial" w:cs="Arial"/>
        </w:rPr>
      </w:pPr>
      <w:r w:rsidRPr="00A93C2D">
        <w:rPr>
          <w:rFonts w:ascii="Arial" w:hAnsi="Arial" w:cs="Arial"/>
          <w:b/>
        </w:rPr>
        <w:lastRenderedPageBreak/>
        <w:t>Dodatkowe informacje: nt. stopnia dojrzałości</w:t>
      </w:r>
      <w:r w:rsidRPr="00FD13D5">
        <w:rPr>
          <w:rFonts w:ascii="Arial" w:hAnsi="Arial" w:cs="Arial"/>
        </w:rPr>
        <w:t>:</w:t>
      </w:r>
      <w:r>
        <w:rPr>
          <w:rFonts w:ascii="Arial" w:hAnsi="Arial" w:cs="Arial"/>
        </w:rPr>
        <w:t xml:space="preserve"> </w:t>
      </w:r>
      <w:r w:rsidRPr="00FD13D5">
        <w:rPr>
          <w:rFonts w:ascii="Arial" w:hAnsi="Arial" w:cs="Arial"/>
        </w:rPr>
        <w:t xml:space="preserve">Usługa elektroniczna kalendarza rezerwacji stanowi usługę publiczną udostępnioną on-line o stopniu dojrzałości 3 – dwustronna interakcja, ponieważ oprócz samego wglądu do kalendarza rezerwacji on-line </w:t>
      </w:r>
      <w:r w:rsidR="00000A6C">
        <w:rPr>
          <w:rFonts w:ascii="Arial" w:hAnsi="Arial" w:cs="Arial"/>
        </w:rPr>
        <w:t xml:space="preserve">dla wybranych przez </w:t>
      </w:r>
      <w:r w:rsidR="00000A6C" w:rsidRPr="00000A6C">
        <w:rPr>
          <w:rFonts w:ascii="Arial" w:hAnsi="Arial" w:cs="Arial"/>
        </w:rPr>
        <w:t>Zamawiającego</w:t>
      </w:r>
      <w:r w:rsidRPr="00FD13D5">
        <w:rPr>
          <w:rFonts w:ascii="Arial" w:hAnsi="Arial" w:cs="Arial"/>
        </w:rPr>
        <w:t xml:space="preserve"> terminarzy (np. spotkanie z decydentem, wymiana wodomierza, podpisanie umowy etc.) usługa daje również dostęp do elektronicznego formularza rejestracji i złożenia drogą elektroniczną nowej rezerwacji oraz możliwości zmiany już istniejącej rezerwacji. Wypełnienie lub też modyfikacja i wysłanie formularza uruchamiają procedurę rezer</w:t>
      </w:r>
      <w:r w:rsidR="00000A6C">
        <w:rPr>
          <w:rFonts w:ascii="Arial" w:hAnsi="Arial" w:cs="Arial"/>
        </w:rPr>
        <w:t xml:space="preserve">wacji terminu przez </w:t>
      </w:r>
      <w:r w:rsidR="00000A6C" w:rsidRPr="00000A6C">
        <w:rPr>
          <w:rFonts w:ascii="Arial" w:hAnsi="Arial" w:cs="Arial"/>
        </w:rPr>
        <w:t>Zamawiającego</w:t>
      </w:r>
      <w:r w:rsidRPr="00FD13D5">
        <w:rPr>
          <w:rFonts w:ascii="Arial" w:hAnsi="Arial" w:cs="Arial"/>
        </w:rPr>
        <w:t xml:space="preserve"> i potwierdzenia rezerwacji (lub jej zmiany) względem interesariusza (wysłanie informacji zwrotnej). Terminy dostępnych dyżurów dla kalendarza (lub ewentualnie kalendarzy) są widoczne z podziałem na wolne i zajęte. W sytuacji, gdy jedna lub wiele rezerwacji zostaje o</w:t>
      </w:r>
      <w:r w:rsidR="00000A6C">
        <w:rPr>
          <w:rFonts w:ascii="Arial" w:hAnsi="Arial" w:cs="Arial"/>
        </w:rPr>
        <w:t xml:space="preserve">dwołanych ze strony </w:t>
      </w:r>
      <w:r w:rsidR="00000A6C" w:rsidRPr="00000A6C">
        <w:rPr>
          <w:rFonts w:ascii="Arial" w:hAnsi="Arial" w:cs="Arial"/>
        </w:rPr>
        <w:t>Zamawiającego</w:t>
      </w:r>
      <w:r w:rsidRPr="00FD13D5">
        <w:rPr>
          <w:rFonts w:ascii="Arial" w:hAnsi="Arial" w:cs="Arial"/>
        </w:rPr>
        <w:t xml:space="preserve"> (np. choroba) interesariusze otrzymują powiadomienia o tym fakcie (pod warunkiem, że uruchomiona została usługa dostępu do elektronicznego systemu powiadamiania i nadzoru a interesariusz wypełnił zgodę na otrzymywanie informacji elektronicznej) a w kalendarzu widać jakie terminy zostały anulowane i z jakiej przyczyny np. choroba.</w:t>
      </w:r>
    </w:p>
    <w:p w14:paraId="05B64C0D" w14:textId="77777777" w:rsidR="00FD13D5" w:rsidRPr="00FD0A6B" w:rsidRDefault="00FD13D5" w:rsidP="00FD13D5">
      <w:pPr>
        <w:jc w:val="both"/>
        <w:rPr>
          <w:rFonts w:ascii="Arial" w:hAnsi="Arial" w:cs="Arial"/>
        </w:rPr>
      </w:pPr>
      <w:r w:rsidRPr="00FD13D5">
        <w:rPr>
          <w:rFonts w:ascii="Arial" w:hAnsi="Arial" w:cs="Arial"/>
        </w:rPr>
        <w:t>Na podstawie powyższego opisu przesłanego tez w opisie procesów ewidentnie wynika iż jest pełna interakcja. Interesariusz robiąc rezerwacje uwierzytelniając się poprzez platformę otrzymuje w sposób automatyczny również potwierdzenie tej rezerwacji a później w przypadku jej zmiany stan aktualny. Jest to absolutnie pełna dwustronna interakcja na poziomie dojrzałości 3. </w:t>
      </w:r>
    </w:p>
    <w:p w14:paraId="3D9046EB" w14:textId="77777777" w:rsidR="00222B28" w:rsidRPr="00BC74FD" w:rsidRDefault="00222B28" w:rsidP="00222B28">
      <w:pPr>
        <w:jc w:val="both"/>
        <w:rPr>
          <w:rFonts w:ascii="Arial" w:hAnsi="Arial" w:cs="Arial"/>
        </w:rPr>
      </w:pPr>
      <w:r w:rsidRPr="00BC74FD">
        <w:rPr>
          <w:rFonts w:ascii="Arial" w:hAnsi="Arial" w:cs="Arial"/>
          <w:b/>
        </w:rPr>
        <w:t xml:space="preserve">Relacje: </w:t>
      </w:r>
      <w:r w:rsidRPr="00BC74FD">
        <w:rPr>
          <w:rFonts w:ascii="Arial" w:hAnsi="Arial" w:cs="Arial"/>
        </w:rPr>
        <w:t xml:space="preserve">Administration to Business (A2B), Administration to </w:t>
      </w:r>
      <w:proofErr w:type="spellStart"/>
      <w:r w:rsidRPr="00BC74FD">
        <w:rPr>
          <w:rFonts w:ascii="Arial" w:hAnsi="Arial" w:cs="Arial"/>
        </w:rPr>
        <w:t>Customer</w:t>
      </w:r>
      <w:proofErr w:type="spellEnd"/>
      <w:r w:rsidRPr="00BC74FD">
        <w:rPr>
          <w:rFonts w:ascii="Arial" w:hAnsi="Arial" w:cs="Arial"/>
        </w:rPr>
        <w:t xml:space="preserve"> (A2C) </w:t>
      </w:r>
    </w:p>
    <w:p w14:paraId="62FD880D" w14:textId="77777777" w:rsidR="00222B28" w:rsidRDefault="00222B28" w:rsidP="00222B28">
      <w:pPr>
        <w:jc w:val="both"/>
        <w:rPr>
          <w:rFonts w:ascii="Arial" w:hAnsi="Arial" w:cs="Arial"/>
        </w:rPr>
      </w:pPr>
      <w:r w:rsidRPr="00FD0A6B">
        <w:rPr>
          <w:rFonts w:ascii="Arial" w:hAnsi="Arial" w:cs="Arial"/>
          <w:b/>
        </w:rPr>
        <w:t>Tryb:</w:t>
      </w:r>
      <w:r>
        <w:rPr>
          <w:rFonts w:ascii="Arial" w:hAnsi="Arial" w:cs="Arial"/>
        </w:rPr>
        <w:t xml:space="preserve"> Publiczny</w:t>
      </w:r>
    </w:p>
    <w:p w14:paraId="33593D08" w14:textId="77777777" w:rsidR="007625F6" w:rsidRDefault="007625F6">
      <w:pPr>
        <w:spacing w:after="160" w:line="259" w:lineRule="auto"/>
        <w:rPr>
          <w:rFonts w:ascii="Arial" w:hAnsi="Arial" w:cs="Arial"/>
          <w:b/>
        </w:rPr>
      </w:pPr>
    </w:p>
    <w:p w14:paraId="01871B60" w14:textId="77777777" w:rsidR="00FD13D5" w:rsidRDefault="00FD13D5">
      <w:pPr>
        <w:spacing w:after="160" w:line="259" w:lineRule="auto"/>
        <w:rPr>
          <w:rFonts w:ascii="Arial" w:hAnsi="Arial" w:cs="Arial"/>
          <w:b/>
        </w:rPr>
      </w:pPr>
    </w:p>
    <w:p w14:paraId="3731DF95" w14:textId="77777777" w:rsidR="00FD13D5" w:rsidRDefault="00FD13D5">
      <w:pPr>
        <w:spacing w:after="160" w:line="259" w:lineRule="auto"/>
        <w:rPr>
          <w:rFonts w:ascii="Arial" w:hAnsi="Arial" w:cs="Arial"/>
          <w:b/>
        </w:rPr>
      </w:pPr>
    </w:p>
    <w:p w14:paraId="0F5B2954" w14:textId="77777777" w:rsidR="00FD13D5" w:rsidRDefault="00FD13D5">
      <w:pPr>
        <w:spacing w:after="160" w:line="259" w:lineRule="auto"/>
        <w:rPr>
          <w:rFonts w:ascii="Arial" w:hAnsi="Arial" w:cs="Arial"/>
          <w:b/>
        </w:rPr>
      </w:pPr>
    </w:p>
    <w:p w14:paraId="374D446C" w14:textId="77777777" w:rsidR="00FD13D5" w:rsidRDefault="00FD13D5">
      <w:pPr>
        <w:spacing w:after="160" w:line="259" w:lineRule="auto"/>
        <w:rPr>
          <w:rFonts w:ascii="Arial" w:hAnsi="Arial" w:cs="Arial"/>
          <w:b/>
        </w:rPr>
      </w:pPr>
    </w:p>
    <w:p w14:paraId="2A46B2F6" w14:textId="77777777" w:rsidR="00FD13D5" w:rsidRDefault="00FD13D5">
      <w:pPr>
        <w:spacing w:after="160" w:line="259" w:lineRule="auto"/>
        <w:rPr>
          <w:rFonts w:ascii="Arial" w:hAnsi="Arial" w:cs="Arial"/>
          <w:b/>
        </w:rPr>
      </w:pPr>
    </w:p>
    <w:p w14:paraId="754C4508" w14:textId="77777777" w:rsidR="00FD13D5" w:rsidRDefault="00FD13D5">
      <w:pPr>
        <w:spacing w:after="160" w:line="259" w:lineRule="auto"/>
        <w:rPr>
          <w:rFonts w:ascii="Arial" w:hAnsi="Arial" w:cs="Arial"/>
          <w:b/>
        </w:rPr>
      </w:pPr>
    </w:p>
    <w:p w14:paraId="0A01308E" w14:textId="77777777" w:rsidR="00FD13D5" w:rsidRDefault="00FD13D5">
      <w:pPr>
        <w:spacing w:after="160" w:line="259" w:lineRule="auto"/>
        <w:rPr>
          <w:rFonts w:ascii="Arial" w:hAnsi="Arial" w:cs="Arial"/>
          <w:b/>
        </w:rPr>
      </w:pPr>
    </w:p>
    <w:p w14:paraId="6AB079BF" w14:textId="77777777" w:rsidR="00FD13D5" w:rsidRDefault="00FD13D5">
      <w:pPr>
        <w:spacing w:after="160" w:line="259" w:lineRule="auto"/>
        <w:rPr>
          <w:rFonts w:ascii="Arial" w:hAnsi="Arial" w:cs="Arial"/>
          <w:b/>
        </w:rPr>
      </w:pPr>
    </w:p>
    <w:p w14:paraId="0F3B7D24" w14:textId="77777777" w:rsidR="00FD13D5" w:rsidRDefault="00FD13D5">
      <w:pPr>
        <w:spacing w:after="160" w:line="259" w:lineRule="auto"/>
        <w:rPr>
          <w:rFonts w:ascii="Arial" w:hAnsi="Arial" w:cs="Arial"/>
          <w:b/>
        </w:rPr>
      </w:pPr>
    </w:p>
    <w:p w14:paraId="783C7F01" w14:textId="77777777" w:rsidR="00FD13D5" w:rsidRDefault="00FD13D5">
      <w:pPr>
        <w:spacing w:after="160" w:line="259" w:lineRule="auto"/>
        <w:rPr>
          <w:rFonts w:ascii="Arial" w:hAnsi="Arial" w:cs="Arial"/>
          <w:b/>
        </w:rPr>
      </w:pPr>
    </w:p>
    <w:p w14:paraId="43E13AA8" w14:textId="77777777" w:rsidR="00FD13D5" w:rsidRDefault="00FD13D5">
      <w:pPr>
        <w:spacing w:after="160" w:line="259" w:lineRule="auto"/>
        <w:rPr>
          <w:rFonts w:ascii="Arial" w:hAnsi="Arial" w:cs="Arial"/>
          <w:b/>
        </w:rPr>
      </w:pPr>
    </w:p>
    <w:p w14:paraId="32940B16" w14:textId="77777777" w:rsidR="007625F6" w:rsidRDefault="007625F6" w:rsidP="007625F6">
      <w:pPr>
        <w:jc w:val="both"/>
        <w:rPr>
          <w:rFonts w:ascii="Arial" w:hAnsi="Arial" w:cs="Arial"/>
          <w:b/>
        </w:rPr>
      </w:pPr>
      <w:r>
        <w:rPr>
          <w:rFonts w:ascii="Arial" w:hAnsi="Arial" w:cs="Arial"/>
          <w:b/>
        </w:rPr>
        <w:lastRenderedPageBreak/>
        <w:t>Schemat przed wdrożeniem e-usługi.</w:t>
      </w:r>
    </w:p>
    <w:tbl>
      <w:tblPr>
        <w:tblStyle w:val="Tabela-Siatka"/>
        <w:tblW w:w="0" w:type="auto"/>
        <w:tblLook w:val="04A0" w:firstRow="1" w:lastRow="0" w:firstColumn="1" w:lastColumn="0" w:noHBand="0" w:noVBand="1"/>
      </w:tblPr>
      <w:tblGrid>
        <w:gridCol w:w="731"/>
        <w:gridCol w:w="13469"/>
      </w:tblGrid>
      <w:tr w:rsidR="007625F6" w14:paraId="1B734AB9" w14:textId="77777777" w:rsidTr="00DA33DB">
        <w:trPr>
          <w:cantSplit/>
          <w:trHeight w:val="2046"/>
        </w:trPr>
        <w:tc>
          <w:tcPr>
            <w:tcW w:w="731" w:type="dxa"/>
            <w:shd w:val="pct5" w:color="auto" w:fill="auto"/>
            <w:textDirection w:val="btLr"/>
            <w:vAlign w:val="center"/>
          </w:tcPr>
          <w:p w14:paraId="747A0C7A" w14:textId="77777777" w:rsidR="007625F6" w:rsidRPr="005C7426" w:rsidRDefault="007625F6" w:rsidP="004464AE">
            <w:pPr>
              <w:ind w:left="113" w:right="113"/>
              <w:jc w:val="center"/>
              <w:rPr>
                <w:rFonts w:ascii="Arial" w:hAnsi="Arial" w:cs="Arial"/>
              </w:rPr>
            </w:pPr>
            <w:r w:rsidRPr="005C7426">
              <w:rPr>
                <w:rFonts w:ascii="Arial" w:hAnsi="Arial" w:cs="Arial"/>
              </w:rPr>
              <w:t>Klient</w:t>
            </w:r>
          </w:p>
        </w:tc>
        <w:tc>
          <w:tcPr>
            <w:tcW w:w="13469" w:type="dxa"/>
          </w:tcPr>
          <w:p w14:paraId="093D9B16" w14:textId="77777777" w:rsidR="007625F6" w:rsidRPr="005C7426" w:rsidRDefault="009B6494" w:rsidP="004464AE">
            <w:pPr>
              <w:rPr>
                <w:rFonts w:ascii="Arial" w:hAnsi="Arial" w:cs="Arial"/>
              </w:rPr>
            </w:pPr>
            <w:r w:rsidRPr="005C7426">
              <w:rPr>
                <w:rFonts w:ascii="Arial" w:hAnsi="Arial" w:cs="Arial"/>
                <w:noProof/>
                <w:lang w:eastAsia="pl-PL"/>
              </w:rPr>
              <mc:AlternateContent>
                <mc:Choice Requires="wps">
                  <w:drawing>
                    <wp:anchor distT="0" distB="0" distL="114300" distR="114300" simplePos="0" relativeHeight="251658297" behindDoc="0" locked="0" layoutInCell="1" allowOverlap="1" wp14:anchorId="03BF6E0E" wp14:editId="61EDB1A0">
                      <wp:simplePos x="0" y="0"/>
                      <wp:positionH relativeFrom="column">
                        <wp:posOffset>5498465</wp:posOffset>
                      </wp:positionH>
                      <wp:positionV relativeFrom="paragraph">
                        <wp:posOffset>300990</wp:posOffset>
                      </wp:positionV>
                      <wp:extent cx="1609725" cy="1514475"/>
                      <wp:effectExtent l="247650" t="76200" r="0" b="28575"/>
                      <wp:wrapNone/>
                      <wp:docPr id="117" name="Łącznik: łamany 117"/>
                      <wp:cNvGraphicFramePr/>
                      <a:graphic xmlns:a="http://schemas.openxmlformats.org/drawingml/2006/main">
                        <a:graphicData uri="http://schemas.microsoft.com/office/word/2010/wordprocessingShape">
                          <wps:wsp>
                            <wps:cNvCnPr/>
                            <wps:spPr>
                              <a:xfrm flipV="1">
                                <a:off x="0" y="0"/>
                                <a:ext cx="1609725" cy="1514475"/>
                              </a:xfrm>
                              <a:prstGeom prst="bentConnector3">
                                <a:avLst>
                                  <a:gd name="adj1" fmla="val -14497"/>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9AF9F6"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117" o:spid="_x0000_s1026" type="#_x0000_t34" style="position:absolute;margin-left:432.95pt;margin-top:23.7pt;width:126.75pt;height:119.25pt;flip:y;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" adj="-3131" strokecolor="black [3213]" strokeweight=".5pt">
                      <v:stroke endarrow="block"/>
                    </v:shape>
                  </w:pict>
                </mc:Fallback>
              </mc:AlternateContent>
            </w:r>
            <w:r w:rsidRPr="005C7426">
              <w:rPr>
                <w:rFonts w:ascii="Arial" w:hAnsi="Arial" w:cs="Arial"/>
                <w:noProof/>
                <w:lang w:eastAsia="pl-PL"/>
              </w:rPr>
              <mc:AlternateContent>
                <mc:Choice Requires="wps">
                  <w:drawing>
                    <wp:anchor distT="0" distB="0" distL="114300" distR="114300" simplePos="0" relativeHeight="251658299" behindDoc="0" locked="0" layoutInCell="1" allowOverlap="1" wp14:anchorId="76C43D35" wp14:editId="616D24A5">
                      <wp:simplePos x="0" y="0"/>
                      <wp:positionH relativeFrom="column">
                        <wp:posOffset>745490</wp:posOffset>
                      </wp:positionH>
                      <wp:positionV relativeFrom="paragraph">
                        <wp:posOffset>567690</wp:posOffset>
                      </wp:positionV>
                      <wp:extent cx="19050" cy="1295400"/>
                      <wp:effectExtent l="57150" t="0" r="95250" b="57150"/>
                      <wp:wrapNone/>
                      <wp:docPr id="164" name="Łącznik prosty ze strzałką 164"/>
                      <wp:cNvGraphicFramePr/>
                      <a:graphic xmlns:a="http://schemas.openxmlformats.org/drawingml/2006/main">
                        <a:graphicData uri="http://schemas.microsoft.com/office/word/2010/wordprocessingShape">
                          <wps:wsp>
                            <wps:cNvCnPr/>
                            <wps:spPr>
                              <a:xfrm>
                                <a:off x="0" y="0"/>
                                <a:ext cx="19050" cy="1295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9E9626" id="_x0000_t32" coordsize="21600,21600" o:spt="32" o:oned="t" path="m,l21600,21600e" filled="f">
                      <v:path arrowok="t" fillok="f" o:connecttype="none"/>
                      <o:lock v:ext="edit" shapetype="t"/>
                    </v:shapetype>
                    <v:shape id="Łącznik prosty ze strzałką 164" o:spid="_x0000_s1026" type="#_x0000_t32" style="position:absolute;margin-left:58.7pt;margin-top:44.7pt;width:1.5pt;height:102pt;z-index:25165829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" strokecolor="black [3213]" strokeweight=".5pt">
                      <v:stroke endarrow="block" joinstyle="miter"/>
                    </v:shape>
                  </w:pict>
                </mc:Fallback>
              </mc:AlternateContent>
            </w:r>
            <w:r w:rsidR="007625F6" w:rsidRPr="005C7426">
              <w:rPr>
                <w:rFonts w:ascii="Arial" w:hAnsi="Arial" w:cs="Arial"/>
                <w:noProof/>
                <w:lang w:eastAsia="pl-PL"/>
              </w:rPr>
              <mc:AlternateContent>
                <mc:Choice Requires="wps">
                  <w:drawing>
                    <wp:anchor distT="0" distB="0" distL="114300" distR="114300" simplePos="0" relativeHeight="251658296" behindDoc="0" locked="0" layoutInCell="1" allowOverlap="1" wp14:anchorId="3323BAAA" wp14:editId="7CBCD4BC">
                      <wp:simplePos x="0" y="0"/>
                      <wp:positionH relativeFrom="column">
                        <wp:posOffset>7018020</wp:posOffset>
                      </wp:positionH>
                      <wp:positionV relativeFrom="paragraph">
                        <wp:posOffset>29845</wp:posOffset>
                      </wp:positionV>
                      <wp:extent cx="1257300" cy="647700"/>
                      <wp:effectExtent l="19050" t="0" r="38100" b="19050"/>
                      <wp:wrapNone/>
                      <wp:docPr id="118" name="Równoległobok 118"/>
                      <wp:cNvGraphicFramePr/>
                      <a:graphic xmlns:a="http://schemas.openxmlformats.org/drawingml/2006/main">
                        <a:graphicData uri="http://schemas.microsoft.com/office/word/2010/wordprocessingShape">
                          <wps:wsp>
                            <wps:cNvSpPr/>
                            <wps:spPr>
                              <a:xfrm>
                                <a:off x="0" y="0"/>
                                <a:ext cx="1257300" cy="647700"/>
                              </a:xfrm>
                              <a:prstGeom prst="parallelogram">
                                <a:avLst/>
                              </a:prstGeom>
                              <a:solidFill>
                                <a:schemeClr val="tx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11A39D" w14:textId="77777777" w:rsidR="009B6FA0" w:rsidRPr="00E23B9C" w:rsidRDefault="009B6FA0" w:rsidP="007625F6">
                                  <w:pPr>
                                    <w:jc w:val="center"/>
                                    <w:rPr>
                                      <w:color w:val="000000" w:themeColor="text1"/>
                                    </w:rPr>
                                  </w:pPr>
                                  <w:r w:rsidRPr="00E23B9C">
                                    <w:rPr>
                                      <w:color w:val="000000" w:themeColor="text1"/>
                                    </w:rPr>
                                    <w:t>Informacja</w:t>
                                  </w:r>
                                  <w:r>
                                    <w:rPr>
                                      <w:color w:val="000000" w:themeColor="text1"/>
                                    </w:rPr>
                                    <w:t xml:space="preserve"> dla klienta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23BAAA"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Równoległobok 118" o:spid="_x0000_s1026" type="#_x0000_t7" style="position:absolute;margin-left:552.6pt;margin-top:2.35pt;width:99pt;height:51pt;z-index:251658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" adj="2782" fillcolor="#d5dce4 [671]" strokecolor="black [3213]" strokeweight="1pt">
                      <v:textbox>
                        <w:txbxContent>
                          <w:p w14:paraId="2E11A39D" w14:textId="77777777" w:rsidR="009B6FA0" w:rsidRPr="00E23B9C" w:rsidRDefault="009B6FA0" w:rsidP="007625F6">
                            <w:pPr>
                              <w:jc w:val="center"/>
                              <w:rPr>
                                <w:color w:val="000000" w:themeColor="text1"/>
                              </w:rPr>
                            </w:pPr>
                            <w:r w:rsidRPr="00E23B9C">
                              <w:rPr>
                                <w:color w:val="000000" w:themeColor="text1"/>
                              </w:rPr>
                              <w:t>Informacja</w:t>
                            </w:r>
                            <w:r>
                              <w:rPr>
                                <w:color w:val="000000" w:themeColor="text1"/>
                              </w:rPr>
                              <w:t xml:space="preserve"> dla klienta</w:t>
                            </w:r>
                          </w:p>
                        </w:txbxContent>
                      </v:textbox>
                    </v:shape>
                  </w:pict>
                </mc:Fallback>
              </mc:AlternateContent>
            </w:r>
            <w:r w:rsidR="007625F6" w:rsidRPr="005C7426">
              <w:rPr>
                <w:rFonts w:ascii="Arial" w:hAnsi="Arial" w:cs="Arial"/>
                <w:noProof/>
                <w:lang w:eastAsia="pl-PL"/>
              </w:rPr>
              <mc:AlternateContent>
                <mc:Choice Requires="wps">
                  <w:drawing>
                    <wp:anchor distT="0" distB="0" distL="114300" distR="114300" simplePos="0" relativeHeight="251658298" behindDoc="0" locked="0" layoutInCell="1" allowOverlap="1" wp14:anchorId="733A2D59" wp14:editId="19EAB5AE">
                      <wp:simplePos x="0" y="0"/>
                      <wp:positionH relativeFrom="column">
                        <wp:posOffset>340677</wp:posOffset>
                      </wp:positionH>
                      <wp:positionV relativeFrom="paragraph">
                        <wp:posOffset>143828</wp:posOffset>
                      </wp:positionV>
                      <wp:extent cx="104775" cy="152400"/>
                      <wp:effectExtent l="33338" t="61912" r="42862" b="119063"/>
                      <wp:wrapNone/>
                      <wp:docPr id="119" name="Błyskawica 119"/>
                      <wp:cNvGraphicFramePr/>
                      <a:graphic xmlns:a="http://schemas.openxmlformats.org/drawingml/2006/main">
                        <a:graphicData uri="http://schemas.microsoft.com/office/word/2010/wordprocessingShape">
                          <wps:wsp>
                            <wps:cNvSpPr/>
                            <wps:spPr>
                              <a:xfrm rot="3445775">
                                <a:off x="0" y="0"/>
                                <a:ext cx="104775" cy="152400"/>
                              </a:xfrm>
                              <a:prstGeom prst="lightningBolt">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B43559"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Błyskawica 119" o:spid="_x0000_s1026" type="#_x0000_t73" style="position:absolute;margin-left:26.8pt;margin-top:11.35pt;width:8.25pt;height:12pt;rotation:3763705fd;z-index:2516582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" fillcolor="#ffc310 [3031]" stroked="f">
                      <v:fill color2="#fcbd00 [3175]" rotate="t" colors="0 #ffc746;.5 #ffc600;1 #e5b600" focus="100%" type="gradient">
                        <o:fill v:ext="view" type="gradientUnscaled"/>
                      </v:fill>
                      <v:shadow on="t" color="black" opacity="41287f" offset="0,1.5pt"/>
                    </v:shape>
                  </w:pict>
                </mc:Fallback>
              </mc:AlternateContent>
            </w:r>
            <w:r w:rsidR="007625F6" w:rsidRPr="005C7426">
              <w:rPr>
                <w:rFonts w:ascii="Arial" w:hAnsi="Arial" w:cs="Arial"/>
                <w:noProof/>
                <w:lang w:eastAsia="pl-PL"/>
              </w:rPr>
              <mc:AlternateContent>
                <mc:Choice Requires="wps">
                  <w:drawing>
                    <wp:anchor distT="0" distB="0" distL="114300" distR="114300" simplePos="0" relativeHeight="251658295" behindDoc="0" locked="0" layoutInCell="1" allowOverlap="1" wp14:anchorId="5C48A1E9" wp14:editId="69784F58">
                      <wp:simplePos x="0" y="0"/>
                      <wp:positionH relativeFrom="column">
                        <wp:posOffset>255270</wp:posOffset>
                      </wp:positionH>
                      <wp:positionV relativeFrom="paragraph">
                        <wp:posOffset>96520</wp:posOffset>
                      </wp:positionV>
                      <wp:extent cx="1019175" cy="466725"/>
                      <wp:effectExtent l="38100" t="38100" r="123825" b="123825"/>
                      <wp:wrapNone/>
                      <wp:docPr id="121" name="Prostokąt: zaokrąglone rogi 121"/>
                      <wp:cNvGraphicFramePr/>
                      <a:graphic xmlns:a="http://schemas.openxmlformats.org/drawingml/2006/main">
                        <a:graphicData uri="http://schemas.microsoft.com/office/word/2010/wordprocessingShape">
                          <wps:wsp>
                            <wps:cNvSpPr/>
                            <wps:spPr>
                              <a:xfrm>
                                <a:off x="0" y="0"/>
                                <a:ext cx="1019175" cy="466725"/>
                              </a:xfrm>
                              <a:prstGeom prst="roundRect">
                                <a:avLst/>
                              </a:prstGeom>
                              <a:solidFill>
                                <a:schemeClr val="tx2">
                                  <a:lumMod val="20000"/>
                                  <a:lumOff val="80000"/>
                                </a:schemeClr>
                              </a:solidFill>
                              <a:ln>
                                <a:solidFill>
                                  <a:schemeClr val="tx1"/>
                                </a:solidFill>
                              </a:ln>
                              <a:effectLst>
                                <a:outerShdw blurRad="50800" dist="38100" dir="2700000" algn="tl" rotWithShape="0">
                                  <a:prstClr val="black">
                                    <a:alpha val="40000"/>
                                  </a:prstClr>
                                </a:outerShdw>
                              </a:effectLst>
                            </wps:spPr>
                            <wps:style>
                              <a:lnRef idx="1">
                                <a:schemeClr val="accent5"/>
                              </a:lnRef>
                              <a:fillRef idx="2">
                                <a:schemeClr val="accent5"/>
                              </a:fillRef>
                              <a:effectRef idx="1">
                                <a:schemeClr val="accent5"/>
                              </a:effectRef>
                              <a:fontRef idx="minor">
                                <a:schemeClr val="dk1"/>
                              </a:fontRef>
                            </wps:style>
                            <wps:txbx>
                              <w:txbxContent>
                                <w:p w14:paraId="2A8AACEC" w14:textId="77777777" w:rsidR="009B6FA0" w:rsidRDefault="009B6FA0" w:rsidP="007625F6">
                                  <w:pPr>
                                    <w:jc w:val="center"/>
                                  </w:pPr>
                                  <w: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C48A1E9" id="Prostokąt: zaokrąglone rogi 121" o:spid="_x0000_s1027" style="position:absolute;margin-left:20.1pt;margin-top:7.6pt;width:80.25pt;height:36.75pt;z-index:25165829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" fillcolor="#d5dce4 [671]" strokecolor="black [3213]" strokeweight=".5pt">
                      <v:stroke joinstyle="miter"/>
                      <v:shadow on="t" color="black" opacity="26214f" origin="-.5,-.5" offset=".74836mm,.74836mm"/>
                      <v:textbox>
                        <w:txbxContent>
                          <w:p w14:paraId="2A8AACEC" w14:textId="77777777" w:rsidR="009B6FA0" w:rsidRDefault="009B6FA0" w:rsidP="007625F6">
                            <w:pPr>
                              <w:jc w:val="center"/>
                            </w:pPr>
                            <w:r>
                              <w:t>Start</w:t>
                            </w:r>
                          </w:p>
                        </w:txbxContent>
                      </v:textbox>
                    </v:roundrect>
                  </w:pict>
                </mc:Fallback>
              </mc:AlternateContent>
            </w:r>
          </w:p>
        </w:tc>
      </w:tr>
      <w:tr w:rsidR="007625F6" w14:paraId="09577C01" w14:textId="77777777" w:rsidTr="004464AE">
        <w:trPr>
          <w:cantSplit/>
          <w:trHeight w:val="2758"/>
        </w:trPr>
        <w:tc>
          <w:tcPr>
            <w:tcW w:w="731" w:type="dxa"/>
            <w:shd w:val="pct5" w:color="auto" w:fill="auto"/>
            <w:textDirection w:val="btLr"/>
            <w:vAlign w:val="center"/>
          </w:tcPr>
          <w:p w14:paraId="310669BC" w14:textId="77777777" w:rsidR="007625F6" w:rsidRPr="005C7426" w:rsidRDefault="00DA33DB" w:rsidP="004464AE">
            <w:pPr>
              <w:ind w:left="113" w:right="113"/>
              <w:jc w:val="center"/>
              <w:rPr>
                <w:rFonts w:ascii="Arial" w:hAnsi="Arial" w:cs="Arial"/>
              </w:rPr>
            </w:pPr>
            <w:r w:rsidRPr="005C7426">
              <w:rPr>
                <w:rFonts w:ascii="Arial" w:hAnsi="Arial" w:cs="Arial"/>
              </w:rPr>
              <w:t>Dział organizacyjny</w:t>
            </w:r>
          </w:p>
        </w:tc>
        <w:tc>
          <w:tcPr>
            <w:tcW w:w="13469" w:type="dxa"/>
          </w:tcPr>
          <w:p w14:paraId="5E13128F" w14:textId="77777777" w:rsidR="007625F6" w:rsidRPr="005C7426" w:rsidRDefault="007625F6" w:rsidP="004464AE">
            <w:pPr>
              <w:tabs>
                <w:tab w:val="left" w:pos="5400"/>
              </w:tabs>
              <w:rPr>
                <w:rFonts w:ascii="Arial" w:hAnsi="Arial" w:cs="Arial"/>
              </w:rPr>
            </w:pPr>
          </w:p>
          <w:p w14:paraId="1CBBD9CF" w14:textId="77777777" w:rsidR="007625F6" w:rsidRPr="005C7426" w:rsidRDefault="001E6EB2" w:rsidP="001E6EB2">
            <w:pPr>
              <w:rPr>
                <w:rFonts w:ascii="Arial" w:hAnsi="Arial" w:cs="Arial"/>
              </w:rPr>
            </w:pPr>
            <w:r w:rsidRPr="005C7426">
              <w:rPr>
                <w:rFonts w:ascii="Arial" w:hAnsi="Arial" w:cs="Arial"/>
                <w:noProof/>
                <w:lang w:eastAsia="pl-PL"/>
              </w:rPr>
              <mc:AlternateContent>
                <mc:Choice Requires="wps">
                  <w:drawing>
                    <wp:anchor distT="0" distB="0" distL="114300" distR="114300" simplePos="0" relativeHeight="251658261" behindDoc="0" locked="0" layoutInCell="1" allowOverlap="1" wp14:anchorId="4788CBCB" wp14:editId="65FF0901">
                      <wp:simplePos x="0" y="0"/>
                      <wp:positionH relativeFrom="column">
                        <wp:posOffset>4507865</wp:posOffset>
                      </wp:positionH>
                      <wp:positionV relativeFrom="paragraph">
                        <wp:posOffset>186690</wp:posOffset>
                      </wp:positionV>
                      <wp:extent cx="1704975" cy="1371600"/>
                      <wp:effectExtent l="38100" t="38100" r="123825" b="95250"/>
                      <wp:wrapNone/>
                      <wp:docPr id="126" name="Schemat blokowy: dokument 126"/>
                      <wp:cNvGraphicFramePr/>
                      <a:graphic xmlns:a="http://schemas.openxmlformats.org/drawingml/2006/main">
                        <a:graphicData uri="http://schemas.microsoft.com/office/word/2010/wordprocessingShape">
                          <wps:wsp>
                            <wps:cNvSpPr/>
                            <wps:spPr>
                              <a:xfrm>
                                <a:off x="0" y="0"/>
                                <a:ext cx="1704975" cy="1371600"/>
                              </a:xfrm>
                              <a:prstGeom prst="flowChartDocument">
                                <a:avLst/>
                              </a:prstGeom>
                              <a:solidFill>
                                <a:schemeClr val="tx2">
                                  <a:lumMod val="20000"/>
                                  <a:lumOff val="80000"/>
                                </a:schemeClr>
                              </a:solidFill>
                              <a:ln>
                                <a:solidFill>
                                  <a:schemeClr val="tx1"/>
                                </a:solidFill>
                              </a:ln>
                              <a:effectLst>
                                <a:outerShdw blurRad="50800" dist="38100" dir="2700000" algn="tl" rotWithShape="0">
                                  <a:prstClr val="black">
                                    <a:alpha val="40000"/>
                                  </a:prstClr>
                                </a:outerShdw>
                              </a:effectLst>
                            </wps:spPr>
                            <wps:style>
                              <a:lnRef idx="1">
                                <a:schemeClr val="accent5"/>
                              </a:lnRef>
                              <a:fillRef idx="2">
                                <a:schemeClr val="accent5"/>
                              </a:fillRef>
                              <a:effectRef idx="1">
                                <a:schemeClr val="accent5"/>
                              </a:effectRef>
                              <a:fontRef idx="minor">
                                <a:schemeClr val="dk1"/>
                              </a:fontRef>
                            </wps:style>
                            <wps:txbx>
                              <w:txbxContent>
                                <w:p w14:paraId="3BE80B87" w14:textId="77777777" w:rsidR="009B6FA0" w:rsidRDefault="009B6FA0" w:rsidP="007625F6">
                                  <w:pPr>
                                    <w:jc w:val="center"/>
                                  </w:pPr>
                                  <w:r>
                                    <w:t>Sprawdzenie wolnego terminu, dokonanie nowej rezerwacji, modyfikacja lub odwołanie istniejącej rezerwacji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88CBCB"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Schemat blokowy: dokument 126" o:spid="_x0000_s1028" type="#_x0000_t114" style="position:absolute;margin-left:354.95pt;margin-top:14.7pt;width:134.25pt;height:108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" fillcolor="#d5dce4 [671]" strokecolor="black [3213]" strokeweight=".5pt">
                      <v:shadow on="t" color="black" opacity="26214f" origin="-.5,-.5" offset=".74836mm,.74836mm"/>
                      <v:textbox>
                        <w:txbxContent>
                          <w:p w14:paraId="3BE80B87" w14:textId="77777777" w:rsidR="009B6FA0" w:rsidRDefault="009B6FA0" w:rsidP="007625F6">
                            <w:pPr>
                              <w:jc w:val="center"/>
                            </w:pPr>
                            <w:r>
                              <w:t>Sprawdzenie wolnego terminu, dokonanie nowej rezerwacji, modyfikacja lub odwołanie istniejącej rezerwacji</w:t>
                            </w:r>
                          </w:p>
                        </w:txbxContent>
                      </v:textbox>
                    </v:shape>
                  </w:pict>
                </mc:Fallback>
              </mc:AlternateContent>
            </w:r>
            <w:r w:rsidR="009B6494" w:rsidRPr="005C7426">
              <w:rPr>
                <w:rFonts w:ascii="Arial" w:hAnsi="Arial" w:cs="Arial"/>
                <w:noProof/>
                <w:lang w:eastAsia="pl-PL"/>
              </w:rPr>
              <mc:AlternateContent>
                <mc:Choice Requires="wps">
                  <w:drawing>
                    <wp:anchor distT="0" distB="0" distL="114300" distR="114300" simplePos="0" relativeHeight="251658260" behindDoc="0" locked="0" layoutInCell="1" allowOverlap="1" wp14:anchorId="0409588A" wp14:editId="75964C32">
                      <wp:simplePos x="0" y="0"/>
                      <wp:positionH relativeFrom="column">
                        <wp:posOffset>145415</wp:posOffset>
                      </wp:positionH>
                      <wp:positionV relativeFrom="paragraph">
                        <wp:posOffset>243840</wp:posOffset>
                      </wp:positionV>
                      <wp:extent cx="1381125" cy="1314450"/>
                      <wp:effectExtent l="38100" t="38100" r="123825" b="95250"/>
                      <wp:wrapNone/>
                      <wp:docPr id="127" name="Schemat blokowy: dokument 127"/>
                      <wp:cNvGraphicFramePr/>
                      <a:graphic xmlns:a="http://schemas.openxmlformats.org/drawingml/2006/main">
                        <a:graphicData uri="http://schemas.microsoft.com/office/word/2010/wordprocessingShape">
                          <wps:wsp>
                            <wps:cNvSpPr/>
                            <wps:spPr>
                              <a:xfrm>
                                <a:off x="0" y="0"/>
                                <a:ext cx="1381125" cy="1314450"/>
                              </a:xfrm>
                              <a:prstGeom prst="flowChartDocument">
                                <a:avLst/>
                              </a:prstGeom>
                              <a:solidFill>
                                <a:schemeClr val="tx2">
                                  <a:lumMod val="20000"/>
                                  <a:lumOff val="80000"/>
                                </a:schemeClr>
                              </a:solidFill>
                              <a:ln>
                                <a:solidFill>
                                  <a:schemeClr val="tx1"/>
                                </a:solidFill>
                              </a:ln>
                              <a:effectLst>
                                <a:outerShdw blurRad="50800" dist="38100" dir="2700000" algn="tl" rotWithShape="0">
                                  <a:prstClr val="black">
                                    <a:alpha val="40000"/>
                                  </a:prstClr>
                                </a:outerShdw>
                              </a:effectLst>
                            </wps:spPr>
                            <wps:style>
                              <a:lnRef idx="1">
                                <a:schemeClr val="accent5"/>
                              </a:lnRef>
                              <a:fillRef idx="2">
                                <a:schemeClr val="accent5"/>
                              </a:fillRef>
                              <a:effectRef idx="1">
                                <a:schemeClr val="accent5"/>
                              </a:effectRef>
                              <a:fontRef idx="minor">
                                <a:schemeClr val="dk1"/>
                              </a:fontRef>
                            </wps:style>
                            <wps:txbx>
                              <w:txbxContent>
                                <w:p w14:paraId="6DF35157" w14:textId="77777777" w:rsidR="009B6FA0" w:rsidRDefault="009B6FA0" w:rsidP="007625F6">
                                  <w:pPr>
                                    <w:jc w:val="center"/>
                                  </w:pPr>
                                  <w:r>
                                    <w:t>Zapytanie o wolny termin, zgłoszenie rezerwacji lub modyfikacja rezerwacji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09588A" id="Schemat blokowy: dokument 127" o:spid="_x0000_s1029" type="#_x0000_t114" style="position:absolute;margin-left:11.45pt;margin-top:19.2pt;width:108.75pt;height:103.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" fillcolor="#d5dce4 [671]" strokecolor="black [3213]" strokeweight=".5pt">
                      <v:shadow on="t" color="black" opacity="26214f" origin="-.5,-.5" offset=".74836mm,.74836mm"/>
                      <v:textbox>
                        <w:txbxContent>
                          <w:p w14:paraId="6DF35157" w14:textId="77777777" w:rsidR="009B6FA0" w:rsidRDefault="009B6FA0" w:rsidP="007625F6">
                            <w:pPr>
                              <w:jc w:val="center"/>
                            </w:pPr>
                            <w:r>
                              <w:t>Zapytanie o wolny termin, zgłoszenie rezerwacji lub modyfikacja rezerwacji</w:t>
                            </w:r>
                          </w:p>
                        </w:txbxContent>
                      </v:textbox>
                    </v:shape>
                  </w:pict>
                </mc:Fallback>
              </mc:AlternateContent>
            </w:r>
          </w:p>
          <w:p w14:paraId="6D9F9637" w14:textId="77777777" w:rsidR="007625F6" w:rsidRPr="005C7426" w:rsidRDefault="007625F6" w:rsidP="004464AE">
            <w:pPr>
              <w:rPr>
                <w:rFonts w:ascii="Arial" w:hAnsi="Arial" w:cs="Arial"/>
              </w:rPr>
            </w:pPr>
          </w:p>
          <w:p w14:paraId="1E52A8C7" w14:textId="77777777" w:rsidR="007625F6" w:rsidRPr="005C7426" w:rsidRDefault="001E6EB2" w:rsidP="004464AE">
            <w:pPr>
              <w:rPr>
                <w:rFonts w:ascii="Arial" w:hAnsi="Arial" w:cs="Arial"/>
              </w:rPr>
            </w:pPr>
            <w:r w:rsidRPr="005C7426">
              <w:rPr>
                <w:rFonts w:ascii="Arial" w:hAnsi="Arial" w:cs="Arial"/>
                <w:noProof/>
                <w:lang w:eastAsia="pl-PL"/>
              </w:rPr>
              <mc:AlternateContent>
                <mc:Choice Requires="wps">
                  <w:drawing>
                    <wp:anchor distT="0" distB="0" distL="114300" distR="114300" simplePos="0" relativeHeight="251658276" behindDoc="0" locked="0" layoutInCell="1" allowOverlap="1" wp14:anchorId="21F5FE7F" wp14:editId="75310A00">
                      <wp:simplePos x="0" y="0"/>
                      <wp:positionH relativeFrom="column">
                        <wp:posOffset>1526539</wp:posOffset>
                      </wp:positionH>
                      <wp:positionV relativeFrom="paragraph">
                        <wp:posOffset>140335</wp:posOffset>
                      </wp:positionV>
                      <wp:extent cx="2981325" cy="9525"/>
                      <wp:effectExtent l="0" t="57150" r="28575" b="85725"/>
                      <wp:wrapNone/>
                      <wp:docPr id="165" name="Łącznik prosty ze strzałką 165"/>
                      <wp:cNvGraphicFramePr/>
                      <a:graphic xmlns:a="http://schemas.openxmlformats.org/drawingml/2006/main">
                        <a:graphicData uri="http://schemas.microsoft.com/office/word/2010/wordprocessingShape">
                          <wps:wsp>
                            <wps:cNvCnPr/>
                            <wps:spPr>
                              <a:xfrm>
                                <a:off x="0" y="0"/>
                                <a:ext cx="298132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D00F56" id="Łącznik prosty ze strzałką 165" o:spid="_x0000_s1026" type="#_x0000_t32" style="position:absolute;margin-left:120.2pt;margin-top:11.05pt;width:234.75pt;height:.75pt;z-index:2516582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" strokecolor="black [3213]" strokeweight=".5pt">
                      <v:stroke endarrow="block" joinstyle="miter"/>
                    </v:shape>
                  </w:pict>
                </mc:Fallback>
              </mc:AlternateContent>
            </w:r>
          </w:p>
          <w:p w14:paraId="6421AA3D" w14:textId="77777777" w:rsidR="007625F6" w:rsidRPr="005C7426" w:rsidRDefault="007625F6" w:rsidP="004464AE">
            <w:pPr>
              <w:rPr>
                <w:rFonts w:ascii="Arial" w:hAnsi="Arial" w:cs="Arial"/>
              </w:rPr>
            </w:pPr>
          </w:p>
          <w:p w14:paraId="7A8CDF17" w14:textId="77777777" w:rsidR="007625F6" w:rsidRPr="005C7426" w:rsidRDefault="007625F6" w:rsidP="004464AE">
            <w:pPr>
              <w:rPr>
                <w:rFonts w:ascii="Arial" w:hAnsi="Arial" w:cs="Arial"/>
              </w:rPr>
            </w:pPr>
          </w:p>
        </w:tc>
      </w:tr>
    </w:tbl>
    <w:p w14:paraId="7C3CF592" w14:textId="77777777" w:rsidR="007625F6" w:rsidRPr="005C7426" w:rsidRDefault="007625F6" w:rsidP="007625F6">
      <w:pPr>
        <w:rPr>
          <w:rFonts w:ascii="Arial" w:hAnsi="Arial" w:cs="Arial"/>
        </w:rPr>
      </w:pPr>
    </w:p>
    <w:p w14:paraId="49A5DF9E" w14:textId="77777777" w:rsidR="007625F6" w:rsidRDefault="007625F6" w:rsidP="007625F6">
      <w:pPr>
        <w:spacing w:after="160" w:line="259" w:lineRule="auto"/>
        <w:rPr>
          <w:rFonts w:ascii="Arial" w:hAnsi="Arial" w:cs="Arial"/>
          <w:b/>
        </w:rPr>
      </w:pPr>
      <w:r>
        <w:rPr>
          <w:rFonts w:ascii="Arial" w:hAnsi="Arial" w:cs="Arial"/>
          <w:b/>
        </w:rPr>
        <w:br w:type="page"/>
      </w:r>
    </w:p>
    <w:p w14:paraId="7B809AB8" w14:textId="77777777" w:rsidR="007625F6" w:rsidRDefault="007625F6" w:rsidP="007625F6">
      <w:pPr>
        <w:jc w:val="both"/>
        <w:rPr>
          <w:rFonts w:ascii="Arial" w:hAnsi="Arial" w:cs="Arial"/>
          <w:b/>
        </w:rPr>
      </w:pPr>
      <w:r>
        <w:rPr>
          <w:rFonts w:ascii="Arial" w:hAnsi="Arial" w:cs="Arial"/>
          <w:b/>
        </w:rPr>
        <w:lastRenderedPageBreak/>
        <w:t>Schemat po wdrożeniu e-usługi.</w:t>
      </w:r>
    </w:p>
    <w:tbl>
      <w:tblPr>
        <w:tblStyle w:val="Tabela-Siatka"/>
        <w:tblW w:w="15984" w:type="dxa"/>
        <w:tblLook w:val="04A0" w:firstRow="1" w:lastRow="0" w:firstColumn="1" w:lastColumn="0" w:noHBand="0" w:noVBand="1"/>
      </w:tblPr>
      <w:tblGrid>
        <w:gridCol w:w="731"/>
        <w:gridCol w:w="15253"/>
      </w:tblGrid>
      <w:tr w:rsidR="007625F6" w14:paraId="4D914324" w14:textId="77777777" w:rsidTr="004464AE">
        <w:trPr>
          <w:cantSplit/>
          <w:trHeight w:val="1339"/>
        </w:trPr>
        <w:tc>
          <w:tcPr>
            <w:tcW w:w="731" w:type="dxa"/>
            <w:shd w:val="pct5" w:color="auto" w:fill="auto"/>
            <w:textDirection w:val="btLr"/>
            <w:vAlign w:val="center"/>
          </w:tcPr>
          <w:p w14:paraId="0FBC7B62" w14:textId="77777777" w:rsidR="007625F6" w:rsidRPr="005C7426" w:rsidRDefault="007625F6" w:rsidP="004464AE">
            <w:pPr>
              <w:ind w:left="113" w:right="113"/>
              <w:jc w:val="center"/>
              <w:rPr>
                <w:rFonts w:ascii="Arial" w:hAnsi="Arial" w:cs="Arial"/>
              </w:rPr>
            </w:pPr>
            <w:r w:rsidRPr="005C7426">
              <w:rPr>
                <w:rFonts w:ascii="Arial" w:hAnsi="Arial" w:cs="Arial"/>
              </w:rPr>
              <w:t>Użytkownik</w:t>
            </w:r>
          </w:p>
        </w:tc>
        <w:tc>
          <w:tcPr>
            <w:tcW w:w="15253" w:type="dxa"/>
          </w:tcPr>
          <w:p w14:paraId="4CD61FDD" w14:textId="77777777" w:rsidR="007625F6" w:rsidRPr="005C7426" w:rsidRDefault="00AA7163" w:rsidP="004464AE">
            <w:pPr>
              <w:rPr>
                <w:rFonts w:ascii="Arial" w:hAnsi="Arial" w:cs="Arial"/>
              </w:rPr>
            </w:pPr>
            <w:r w:rsidRPr="005C7426">
              <w:rPr>
                <w:rFonts w:ascii="Arial" w:hAnsi="Arial" w:cs="Arial"/>
                <w:noProof/>
                <w:lang w:eastAsia="pl-PL"/>
              </w:rPr>
              <mc:AlternateContent>
                <mc:Choice Requires="wps">
                  <w:drawing>
                    <wp:anchor distT="0" distB="0" distL="114300" distR="114300" simplePos="0" relativeHeight="251658282" behindDoc="0" locked="0" layoutInCell="1" allowOverlap="1" wp14:anchorId="7559A738" wp14:editId="0B710E0D">
                      <wp:simplePos x="0" y="0"/>
                      <wp:positionH relativeFrom="column">
                        <wp:posOffset>7613015</wp:posOffset>
                      </wp:positionH>
                      <wp:positionV relativeFrom="paragraph">
                        <wp:posOffset>729615</wp:posOffset>
                      </wp:positionV>
                      <wp:extent cx="0" cy="847725"/>
                      <wp:effectExtent l="76200" t="38100" r="57150" b="9525"/>
                      <wp:wrapNone/>
                      <wp:docPr id="134" name="Łącznik prosty ze strzałką 134"/>
                      <wp:cNvGraphicFramePr/>
                      <a:graphic xmlns:a="http://schemas.openxmlformats.org/drawingml/2006/main">
                        <a:graphicData uri="http://schemas.microsoft.com/office/word/2010/wordprocessingShape">
                          <wps:wsp>
                            <wps:cNvCnPr/>
                            <wps:spPr>
                              <a:xfrm flipV="1">
                                <a:off x="0" y="0"/>
                                <a:ext cx="0" cy="8477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C776A4" id="Łącznik prosty ze strzałką 134" o:spid="_x0000_s1026" type="#_x0000_t32" style="position:absolute;margin-left:599.45pt;margin-top:57.45pt;width:0;height:66.75pt;flip:y;z-index:25165828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" strokecolor="black [3213]" strokeweight=".5pt">
                      <v:stroke endarrow="block" joinstyle="miter"/>
                    </v:shape>
                  </w:pict>
                </mc:Fallback>
              </mc:AlternateContent>
            </w:r>
            <w:r w:rsidR="00BB09A2" w:rsidRPr="005C7426">
              <w:rPr>
                <w:rFonts w:ascii="Arial" w:hAnsi="Arial" w:cs="Arial"/>
                <w:noProof/>
                <w:lang w:eastAsia="pl-PL"/>
              </w:rPr>
              <mc:AlternateContent>
                <mc:Choice Requires="wps">
                  <w:drawing>
                    <wp:anchor distT="0" distB="0" distL="114300" distR="114300" simplePos="0" relativeHeight="251658270" behindDoc="0" locked="0" layoutInCell="1" allowOverlap="1" wp14:anchorId="0B34C232" wp14:editId="020AB7DB">
                      <wp:simplePos x="0" y="0"/>
                      <wp:positionH relativeFrom="column">
                        <wp:posOffset>1945640</wp:posOffset>
                      </wp:positionH>
                      <wp:positionV relativeFrom="paragraph">
                        <wp:posOffset>257572</wp:posOffset>
                      </wp:positionV>
                      <wp:extent cx="571500" cy="0"/>
                      <wp:effectExtent l="38100" t="76200" r="19050" b="95250"/>
                      <wp:wrapNone/>
                      <wp:docPr id="168" name="Łącznik prosty ze strzałką 168"/>
                      <wp:cNvGraphicFramePr/>
                      <a:graphic xmlns:a="http://schemas.openxmlformats.org/drawingml/2006/main">
                        <a:graphicData uri="http://schemas.microsoft.com/office/word/2010/wordprocessingShape">
                          <wps:wsp>
                            <wps:cNvCnPr/>
                            <wps:spPr>
                              <a:xfrm>
                                <a:off x="0" y="0"/>
                                <a:ext cx="5715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045521" id="Łącznik prosty ze strzałką 168" o:spid="_x0000_s1026" type="#_x0000_t32" style="position:absolute;margin-left:153.2pt;margin-top:20.3pt;width:45pt;height:0;z-index:25165827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" strokecolor="black [3213]" strokeweight=".5pt">
                      <v:stroke startarrow="block" endarrow="block" joinstyle="miter"/>
                    </v:shape>
                  </w:pict>
                </mc:Fallback>
              </mc:AlternateContent>
            </w:r>
            <w:r w:rsidR="00BB09A2" w:rsidRPr="005C7426">
              <w:rPr>
                <w:rFonts w:ascii="Arial" w:hAnsi="Arial" w:cs="Arial"/>
                <w:noProof/>
                <w:lang w:eastAsia="pl-PL"/>
              </w:rPr>
              <mc:AlternateContent>
                <mc:Choice Requires="wps">
                  <w:drawing>
                    <wp:anchor distT="0" distB="0" distL="114300" distR="114300" simplePos="0" relativeHeight="251658262" behindDoc="0" locked="0" layoutInCell="1" allowOverlap="1" wp14:anchorId="703C0F2B" wp14:editId="4B1ED0D2">
                      <wp:simplePos x="0" y="0"/>
                      <wp:positionH relativeFrom="column">
                        <wp:posOffset>924852</wp:posOffset>
                      </wp:positionH>
                      <wp:positionV relativeFrom="paragraph">
                        <wp:posOffset>45720</wp:posOffset>
                      </wp:positionV>
                      <wp:extent cx="1019175" cy="466725"/>
                      <wp:effectExtent l="38100" t="38100" r="123825" b="123825"/>
                      <wp:wrapNone/>
                      <wp:docPr id="141" name="Prostokąt: zaokrąglone rogi 141"/>
                      <wp:cNvGraphicFramePr/>
                      <a:graphic xmlns:a="http://schemas.openxmlformats.org/drawingml/2006/main">
                        <a:graphicData uri="http://schemas.microsoft.com/office/word/2010/wordprocessingShape">
                          <wps:wsp>
                            <wps:cNvSpPr/>
                            <wps:spPr>
                              <a:xfrm>
                                <a:off x="0" y="0"/>
                                <a:ext cx="1019175" cy="466725"/>
                              </a:xfrm>
                              <a:prstGeom prst="roundRect">
                                <a:avLst/>
                              </a:prstGeom>
                              <a:solidFill>
                                <a:schemeClr val="tx2">
                                  <a:lumMod val="20000"/>
                                  <a:lumOff val="80000"/>
                                </a:schemeClr>
                              </a:solidFill>
                              <a:ln>
                                <a:solidFill>
                                  <a:schemeClr val="tx1"/>
                                </a:solidFill>
                              </a:ln>
                              <a:effectLst>
                                <a:outerShdw blurRad="50800" dist="38100" dir="2700000" algn="tl" rotWithShape="0">
                                  <a:prstClr val="black">
                                    <a:alpha val="40000"/>
                                  </a:prstClr>
                                </a:outerShdw>
                              </a:effectLst>
                            </wps:spPr>
                            <wps:style>
                              <a:lnRef idx="1">
                                <a:schemeClr val="accent5"/>
                              </a:lnRef>
                              <a:fillRef idx="2">
                                <a:schemeClr val="accent5"/>
                              </a:fillRef>
                              <a:effectRef idx="1">
                                <a:schemeClr val="accent5"/>
                              </a:effectRef>
                              <a:fontRef idx="minor">
                                <a:schemeClr val="dk1"/>
                              </a:fontRef>
                            </wps:style>
                            <wps:txbx>
                              <w:txbxContent>
                                <w:p w14:paraId="33CC579B" w14:textId="77777777" w:rsidR="009B6FA0" w:rsidRDefault="009B6FA0" w:rsidP="007625F6">
                                  <w:pPr>
                                    <w:jc w:val="center"/>
                                  </w:pPr>
                                  <w: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03C0F2B" id="Prostokąt: zaokrąglone rogi 141" o:spid="_x0000_s1030" style="position:absolute;margin-left:72.8pt;margin-top:3.6pt;width:80.25pt;height:36.75pt;z-index:25165826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" fillcolor="#d5dce4 [671]" strokecolor="black [3213]" strokeweight=".5pt">
                      <v:stroke joinstyle="miter"/>
                      <v:shadow on="t" color="black" opacity="26214f" origin="-.5,-.5" offset=".74836mm,.74836mm"/>
                      <v:textbox>
                        <w:txbxContent>
                          <w:p w14:paraId="33CC579B" w14:textId="77777777" w:rsidR="009B6FA0" w:rsidRDefault="009B6FA0" w:rsidP="007625F6">
                            <w:pPr>
                              <w:jc w:val="center"/>
                            </w:pPr>
                            <w:r>
                              <w:t>Start</w:t>
                            </w:r>
                          </w:p>
                        </w:txbxContent>
                      </v:textbox>
                    </v:roundrect>
                  </w:pict>
                </mc:Fallback>
              </mc:AlternateContent>
            </w:r>
            <w:r w:rsidR="00BB09A2" w:rsidRPr="005C7426">
              <w:rPr>
                <w:rFonts w:ascii="Arial" w:hAnsi="Arial" w:cs="Arial"/>
                <w:noProof/>
                <w:lang w:eastAsia="pl-PL"/>
              </w:rPr>
              <mc:AlternateContent>
                <mc:Choice Requires="wps">
                  <w:drawing>
                    <wp:anchor distT="0" distB="0" distL="114300" distR="114300" simplePos="0" relativeHeight="251658286" behindDoc="0" locked="0" layoutInCell="1" allowOverlap="1" wp14:anchorId="783DDDEE" wp14:editId="7877E4E6">
                      <wp:simplePos x="0" y="0"/>
                      <wp:positionH relativeFrom="column">
                        <wp:posOffset>2517140</wp:posOffset>
                      </wp:positionH>
                      <wp:positionV relativeFrom="paragraph">
                        <wp:posOffset>43815</wp:posOffset>
                      </wp:positionV>
                      <wp:extent cx="1352550" cy="723900"/>
                      <wp:effectExtent l="38100" t="38100" r="114300" b="114300"/>
                      <wp:wrapNone/>
                      <wp:docPr id="144" name="Prostokąt: zaokrąglone rogi 144"/>
                      <wp:cNvGraphicFramePr/>
                      <a:graphic xmlns:a="http://schemas.openxmlformats.org/drawingml/2006/main">
                        <a:graphicData uri="http://schemas.microsoft.com/office/word/2010/wordprocessingShape">
                          <wps:wsp>
                            <wps:cNvSpPr/>
                            <wps:spPr>
                              <a:xfrm>
                                <a:off x="0" y="0"/>
                                <a:ext cx="1352550" cy="723900"/>
                              </a:xfrm>
                              <a:prstGeom prst="roundRect">
                                <a:avLst/>
                              </a:prstGeom>
                              <a:solidFill>
                                <a:schemeClr val="tx2">
                                  <a:lumMod val="20000"/>
                                  <a:lumOff val="80000"/>
                                </a:schemeClr>
                              </a:solidFill>
                              <a:ln>
                                <a:solidFill>
                                  <a:schemeClr val="tx1"/>
                                </a:solidFill>
                              </a:ln>
                              <a:effectLst>
                                <a:outerShdw blurRad="50800" dist="38100" dir="2700000" algn="tl" rotWithShape="0">
                                  <a:prstClr val="black">
                                    <a:alpha val="40000"/>
                                  </a:prstClr>
                                </a:outerShdw>
                              </a:effectLst>
                            </wps:spPr>
                            <wps:style>
                              <a:lnRef idx="1">
                                <a:schemeClr val="accent5"/>
                              </a:lnRef>
                              <a:fillRef idx="2">
                                <a:schemeClr val="accent5"/>
                              </a:fillRef>
                              <a:effectRef idx="1">
                                <a:schemeClr val="accent5"/>
                              </a:effectRef>
                              <a:fontRef idx="minor">
                                <a:schemeClr val="dk1"/>
                              </a:fontRef>
                            </wps:style>
                            <wps:txbx>
                              <w:txbxContent>
                                <w:p w14:paraId="4294B931" w14:textId="77777777" w:rsidR="009B6FA0" w:rsidRDefault="009B6FA0" w:rsidP="007625F6">
                                  <w:pPr>
                                    <w:jc w:val="center"/>
                                  </w:pPr>
                                  <w:r>
                                    <w:t>Kontrola terminów w kalendarzu on-line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83DDDEE" id="Prostokąt: zaokrąglone rogi 144" o:spid="_x0000_s1031" style="position:absolute;margin-left:198.2pt;margin-top:3.45pt;width:106.5pt;height:57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" fillcolor="#d5dce4 [671]" strokecolor="black [3213]" strokeweight=".5pt">
                      <v:stroke joinstyle="miter"/>
                      <v:shadow on="t" color="black" opacity="26214f" origin="-.5,-.5" offset=".74836mm,.74836mm"/>
                      <v:textbox>
                        <w:txbxContent>
                          <w:p w14:paraId="4294B931" w14:textId="77777777" w:rsidR="009B6FA0" w:rsidRDefault="009B6FA0" w:rsidP="007625F6">
                            <w:pPr>
                              <w:jc w:val="center"/>
                            </w:pPr>
                            <w:r>
                              <w:t>Kontrola terminów w kalendarzu on-line</w:t>
                            </w:r>
                          </w:p>
                        </w:txbxContent>
                      </v:textbox>
                    </v:roundrect>
                  </w:pict>
                </mc:Fallback>
              </mc:AlternateContent>
            </w:r>
            <w:r w:rsidR="007625F6" w:rsidRPr="005C7426">
              <w:rPr>
                <w:rFonts w:ascii="Arial" w:hAnsi="Arial" w:cs="Arial"/>
                <w:noProof/>
                <w:lang w:eastAsia="pl-PL"/>
              </w:rPr>
              <mc:AlternateContent>
                <mc:Choice Requires="wps">
                  <w:drawing>
                    <wp:anchor distT="0" distB="0" distL="114300" distR="114300" simplePos="0" relativeHeight="251658266" behindDoc="0" locked="0" layoutInCell="1" allowOverlap="1" wp14:anchorId="2A954C0F" wp14:editId="3C93A2B5">
                      <wp:simplePos x="0" y="0"/>
                      <wp:positionH relativeFrom="column">
                        <wp:posOffset>7059295</wp:posOffset>
                      </wp:positionH>
                      <wp:positionV relativeFrom="paragraph">
                        <wp:posOffset>79612</wp:posOffset>
                      </wp:positionV>
                      <wp:extent cx="1257300" cy="647700"/>
                      <wp:effectExtent l="19050" t="0" r="38100" b="19050"/>
                      <wp:wrapNone/>
                      <wp:docPr id="138" name="Równoległobok 138"/>
                      <wp:cNvGraphicFramePr/>
                      <a:graphic xmlns:a="http://schemas.openxmlformats.org/drawingml/2006/main">
                        <a:graphicData uri="http://schemas.microsoft.com/office/word/2010/wordprocessingShape">
                          <wps:wsp>
                            <wps:cNvSpPr/>
                            <wps:spPr>
                              <a:xfrm>
                                <a:off x="0" y="0"/>
                                <a:ext cx="1257300" cy="647700"/>
                              </a:xfrm>
                              <a:prstGeom prst="parallelogram">
                                <a:avLst/>
                              </a:prstGeom>
                              <a:solidFill>
                                <a:schemeClr val="tx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82C316" w14:textId="77777777" w:rsidR="009B6FA0" w:rsidRPr="00E23B9C" w:rsidRDefault="009B6FA0" w:rsidP="007625F6">
                                  <w:pPr>
                                    <w:jc w:val="center"/>
                                    <w:rPr>
                                      <w:color w:val="000000" w:themeColor="text1"/>
                                    </w:rPr>
                                  </w:pPr>
                                  <w:r>
                                    <w:rPr>
                                      <w:color w:val="000000" w:themeColor="text1"/>
                                    </w:rPr>
                                    <w:t>Koniec procesu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954C0F" id="Równoległobok 138" o:spid="_x0000_s1032" type="#_x0000_t7" style="position:absolute;margin-left:555.85pt;margin-top:6.25pt;width:99pt;height:51pt;z-index:25165826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" adj="2782" fillcolor="#d5dce4 [671]" strokecolor="black [3213]" strokeweight="1pt">
                      <v:textbox>
                        <w:txbxContent>
                          <w:p w14:paraId="0C82C316" w14:textId="77777777" w:rsidR="009B6FA0" w:rsidRPr="00E23B9C" w:rsidRDefault="009B6FA0" w:rsidP="007625F6">
                            <w:pPr>
                              <w:jc w:val="center"/>
                              <w:rPr>
                                <w:color w:val="000000" w:themeColor="text1"/>
                              </w:rPr>
                            </w:pPr>
                            <w:r>
                              <w:rPr>
                                <w:color w:val="000000" w:themeColor="text1"/>
                              </w:rPr>
                              <w:t>Koniec procesu</w:t>
                            </w:r>
                          </w:p>
                        </w:txbxContent>
                      </v:textbox>
                    </v:shape>
                  </w:pict>
                </mc:Fallback>
              </mc:AlternateContent>
            </w:r>
            <w:r w:rsidR="007625F6" w:rsidRPr="005C7426">
              <w:rPr>
                <w:rFonts w:ascii="Arial" w:hAnsi="Arial" w:cs="Arial"/>
                <w:noProof/>
                <w:lang w:eastAsia="pl-PL"/>
              </w:rPr>
              <mc:AlternateContent>
                <mc:Choice Requires="wps">
                  <w:drawing>
                    <wp:anchor distT="0" distB="0" distL="114300" distR="114300" simplePos="0" relativeHeight="251658265" behindDoc="0" locked="0" layoutInCell="1" allowOverlap="1" wp14:anchorId="06D5C9A2" wp14:editId="52A4F117">
                      <wp:simplePos x="0" y="0"/>
                      <wp:positionH relativeFrom="column">
                        <wp:posOffset>1417320</wp:posOffset>
                      </wp:positionH>
                      <wp:positionV relativeFrom="paragraph">
                        <wp:posOffset>515620</wp:posOffset>
                      </wp:positionV>
                      <wp:extent cx="0" cy="590550"/>
                      <wp:effectExtent l="76200" t="0" r="57150" b="57150"/>
                      <wp:wrapNone/>
                      <wp:docPr id="139" name="Łącznik prosty ze strzałką 139"/>
                      <wp:cNvGraphicFramePr/>
                      <a:graphic xmlns:a="http://schemas.openxmlformats.org/drawingml/2006/main">
                        <a:graphicData uri="http://schemas.microsoft.com/office/word/2010/wordprocessingShape">
                          <wps:wsp>
                            <wps:cNvCnPr/>
                            <wps:spPr>
                              <a:xfrm>
                                <a:off x="0" y="0"/>
                                <a:ext cx="0" cy="590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C97283" id="Łącznik prosty ze strzałką 139" o:spid="_x0000_s1026" type="#_x0000_t32" style="position:absolute;margin-left:111.6pt;margin-top:40.6pt;width:0;height:46.5pt;z-index:25165826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" strokecolor="black [3213]" strokeweight=".5pt">
                      <v:stroke endarrow="block" joinstyle="miter"/>
                    </v:shape>
                  </w:pict>
                </mc:Fallback>
              </mc:AlternateContent>
            </w:r>
            <w:r w:rsidR="007625F6" w:rsidRPr="005C7426">
              <w:rPr>
                <w:rFonts w:ascii="Arial" w:hAnsi="Arial" w:cs="Arial"/>
                <w:noProof/>
                <w:lang w:eastAsia="pl-PL"/>
              </w:rPr>
              <mc:AlternateContent>
                <mc:Choice Requires="wps">
                  <w:drawing>
                    <wp:anchor distT="0" distB="0" distL="114300" distR="114300" simplePos="0" relativeHeight="251658264" behindDoc="0" locked="0" layoutInCell="1" allowOverlap="1" wp14:anchorId="1CC1E3C3" wp14:editId="554B729A">
                      <wp:simplePos x="0" y="0"/>
                      <wp:positionH relativeFrom="column">
                        <wp:posOffset>976655</wp:posOffset>
                      </wp:positionH>
                      <wp:positionV relativeFrom="paragraph">
                        <wp:posOffset>97473</wp:posOffset>
                      </wp:positionV>
                      <wp:extent cx="104775" cy="152400"/>
                      <wp:effectExtent l="33338" t="61912" r="42862" b="119063"/>
                      <wp:wrapNone/>
                      <wp:docPr id="140" name="Błyskawica 140"/>
                      <wp:cNvGraphicFramePr/>
                      <a:graphic xmlns:a="http://schemas.openxmlformats.org/drawingml/2006/main">
                        <a:graphicData uri="http://schemas.microsoft.com/office/word/2010/wordprocessingShape">
                          <wps:wsp>
                            <wps:cNvSpPr/>
                            <wps:spPr>
                              <a:xfrm rot="3445775">
                                <a:off x="0" y="0"/>
                                <a:ext cx="104775" cy="152400"/>
                              </a:xfrm>
                              <a:prstGeom prst="lightningBolt">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AB0A4C" id="Błyskawica 140" o:spid="_x0000_s1026" type="#_x0000_t73" style="position:absolute;margin-left:76.9pt;margin-top:7.7pt;width:8.25pt;height:12pt;rotation:3763705fd;z-index:251658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" fillcolor="#ffc310 [3031]" stroked="f">
                      <v:fill color2="#fcbd00 [3175]" rotate="t" colors="0 #ffc746;.5 #ffc600;1 #e5b600" focus="100%" type="gradient">
                        <o:fill v:ext="view" type="gradientUnscaled"/>
                      </v:fill>
                      <v:shadow on="t" color="black" opacity="41287f" offset="0,1.5pt"/>
                    </v:shape>
                  </w:pict>
                </mc:Fallback>
              </mc:AlternateContent>
            </w:r>
          </w:p>
        </w:tc>
      </w:tr>
      <w:tr w:rsidR="007625F6" w14:paraId="0C2EFC3C" w14:textId="77777777" w:rsidTr="00A82173">
        <w:trPr>
          <w:cantSplit/>
          <w:trHeight w:val="4247"/>
        </w:trPr>
        <w:tc>
          <w:tcPr>
            <w:tcW w:w="731" w:type="dxa"/>
            <w:shd w:val="pct5" w:color="auto" w:fill="auto"/>
            <w:textDirection w:val="btLr"/>
            <w:vAlign w:val="center"/>
          </w:tcPr>
          <w:p w14:paraId="58C99E75" w14:textId="77777777" w:rsidR="007625F6" w:rsidRPr="005C7426" w:rsidRDefault="007625F6" w:rsidP="004464AE">
            <w:pPr>
              <w:ind w:left="113" w:right="113"/>
              <w:jc w:val="center"/>
              <w:rPr>
                <w:rFonts w:ascii="Arial" w:hAnsi="Arial" w:cs="Arial"/>
              </w:rPr>
            </w:pPr>
            <w:r w:rsidRPr="005C7426">
              <w:rPr>
                <w:rFonts w:ascii="Arial" w:hAnsi="Arial" w:cs="Arial"/>
              </w:rPr>
              <w:t>Formularz e-usługi</w:t>
            </w:r>
          </w:p>
        </w:tc>
        <w:tc>
          <w:tcPr>
            <w:tcW w:w="15253" w:type="dxa"/>
          </w:tcPr>
          <w:p w14:paraId="49D0DB4D" w14:textId="77777777" w:rsidR="007625F6" w:rsidRPr="005C7426" w:rsidRDefault="007625F6" w:rsidP="004464AE">
            <w:pPr>
              <w:rPr>
                <w:rFonts w:ascii="Arial" w:hAnsi="Arial" w:cs="Arial"/>
              </w:rPr>
            </w:pPr>
            <w:r w:rsidRPr="005C7426">
              <w:rPr>
                <w:rFonts w:ascii="Arial" w:hAnsi="Arial" w:cs="Arial"/>
                <w:noProof/>
                <w:lang w:eastAsia="pl-PL"/>
              </w:rPr>
              <mc:AlternateContent>
                <mc:Choice Requires="wps">
                  <w:drawing>
                    <wp:anchor distT="0" distB="0" distL="114300" distR="114300" simplePos="0" relativeHeight="251658263" behindDoc="0" locked="0" layoutInCell="1" allowOverlap="1" wp14:anchorId="4A7851B7" wp14:editId="04E3B62C">
                      <wp:simplePos x="0" y="0"/>
                      <wp:positionH relativeFrom="column">
                        <wp:posOffset>535940</wp:posOffset>
                      </wp:positionH>
                      <wp:positionV relativeFrom="paragraph">
                        <wp:posOffset>244475</wp:posOffset>
                      </wp:positionV>
                      <wp:extent cx="1581150" cy="1228725"/>
                      <wp:effectExtent l="38100" t="38100" r="114300" b="104775"/>
                      <wp:wrapNone/>
                      <wp:docPr id="142" name="Schemat blokowy: dokument 142"/>
                      <wp:cNvGraphicFramePr/>
                      <a:graphic xmlns:a="http://schemas.openxmlformats.org/drawingml/2006/main">
                        <a:graphicData uri="http://schemas.microsoft.com/office/word/2010/wordprocessingShape">
                          <wps:wsp>
                            <wps:cNvSpPr/>
                            <wps:spPr>
                              <a:xfrm>
                                <a:off x="0" y="0"/>
                                <a:ext cx="1581150" cy="1228725"/>
                              </a:xfrm>
                              <a:prstGeom prst="flowChartDocument">
                                <a:avLst/>
                              </a:prstGeom>
                              <a:solidFill>
                                <a:schemeClr val="tx2">
                                  <a:lumMod val="20000"/>
                                  <a:lumOff val="80000"/>
                                </a:schemeClr>
                              </a:solidFill>
                              <a:ln>
                                <a:solidFill>
                                  <a:schemeClr val="tx1"/>
                                </a:solidFill>
                              </a:ln>
                              <a:effectLst>
                                <a:outerShdw blurRad="50800" dist="38100" dir="2700000" algn="tl" rotWithShape="0">
                                  <a:prstClr val="black">
                                    <a:alpha val="40000"/>
                                  </a:prstClr>
                                </a:outerShdw>
                              </a:effectLst>
                            </wps:spPr>
                            <wps:style>
                              <a:lnRef idx="1">
                                <a:schemeClr val="accent5"/>
                              </a:lnRef>
                              <a:fillRef idx="2">
                                <a:schemeClr val="accent5"/>
                              </a:fillRef>
                              <a:effectRef idx="1">
                                <a:schemeClr val="accent5"/>
                              </a:effectRef>
                              <a:fontRef idx="minor">
                                <a:schemeClr val="dk1"/>
                              </a:fontRef>
                            </wps:style>
                            <wps:txbx>
                              <w:txbxContent>
                                <w:p w14:paraId="2CA38627" w14:textId="77777777" w:rsidR="009B6FA0" w:rsidRDefault="009B6FA0" w:rsidP="007625F6">
                                  <w:pPr>
                                    <w:jc w:val="center"/>
                                  </w:pPr>
                                  <w:r>
                                    <w:t>Wypełnienie formularza o zarejestrowanie nowej lub modyfikację istniejącej rezerwacji</w:t>
                                  </w:r>
                                </w:p>
                                <w:p w14:paraId="185E3FB7" w14:textId="77777777" w:rsidR="009B6FA0" w:rsidRDefault="009B6FA0" w:rsidP="007625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7851B7" id="Schemat blokowy: dokument 142" o:spid="_x0000_s1033" type="#_x0000_t114" style="position:absolute;margin-left:42.2pt;margin-top:19.25pt;width:124.5pt;height:96.7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" fillcolor="#d5dce4 [671]" strokecolor="black [3213]" strokeweight=".5pt">
                      <v:shadow on="t" color="black" opacity="26214f" origin="-.5,-.5" offset=".74836mm,.74836mm"/>
                      <v:textbox>
                        <w:txbxContent>
                          <w:p w14:paraId="2CA38627" w14:textId="77777777" w:rsidR="009B6FA0" w:rsidRDefault="009B6FA0" w:rsidP="007625F6">
                            <w:pPr>
                              <w:jc w:val="center"/>
                            </w:pPr>
                            <w:r>
                              <w:t>Wypełnienie formularza o zarejestrowanie nowej lub modyfikację istniejącej rezerwacji</w:t>
                            </w:r>
                          </w:p>
                          <w:p w14:paraId="185E3FB7" w14:textId="77777777" w:rsidR="009B6FA0" w:rsidRDefault="009B6FA0" w:rsidP="007625F6">
                            <w:pPr>
                              <w:jc w:val="center"/>
                            </w:pPr>
                          </w:p>
                        </w:txbxContent>
                      </v:textbox>
                    </v:shape>
                  </w:pict>
                </mc:Fallback>
              </mc:AlternateContent>
            </w:r>
          </w:p>
          <w:p w14:paraId="6C79E8EB" w14:textId="77777777" w:rsidR="007625F6" w:rsidRPr="005C7426" w:rsidRDefault="007625F6" w:rsidP="004464AE">
            <w:pPr>
              <w:tabs>
                <w:tab w:val="left" w:pos="5685"/>
              </w:tabs>
              <w:rPr>
                <w:rFonts w:ascii="Arial" w:hAnsi="Arial" w:cs="Arial"/>
              </w:rPr>
            </w:pPr>
            <w:r w:rsidRPr="005C7426">
              <w:rPr>
                <w:rFonts w:ascii="Arial" w:hAnsi="Arial" w:cs="Arial"/>
                <w:noProof/>
                <w:lang w:eastAsia="pl-PL"/>
              </w:rPr>
              <mc:AlternateContent>
                <mc:Choice Requires="wps">
                  <w:drawing>
                    <wp:anchor distT="0" distB="0" distL="114300" distR="114300" simplePos="0" relativeHeight="251658267" behindDoc="0" locked="0" layoutInCell="1" allowOverlap="1" wp14:anchorId="2ED05D8C" wp14:editId="0AA19A1B">
                      <wp:simplePos x="0" y="0"/>
                      <wp:positionH relativeFrom="column">
                        <wp:posOffset>2107564</wp:posOffset>
                      </wp:positionH>
                      <wp:positionV relativeFrom="paragraph">
                        <wp:posOffset>73659</wp:posOffset>
                      </wp:positionV>
                      <wp:extent cx="1409700" cy="304800"/>
                      <wp:effectExtent l="19050" t="76200" r="19050" b="19050"/>
                      <wp:wrapNone/>
                      <wp:docPr id="143" name="Łącznik: łamany 143"/>
                      <wp:cNvGraphicFramePr/>
                      <a:graphic xmlns:a="http://schemas.openxmlformats.org/drawingml/2006/main">
                        <a:graphicData uri="http://schemas.microsoft.com/office/word/2010/wordprocessingShape">
                          <wps:wsp>
                            <wps:cNvCnPr/>
                            <wps:spPr>
                              <a:xfrm flipH="1" flipV="1">
                                <a:off x="0" y="0"/>
                                <a:ext cx="1409700" cy="304800"/>
                              </a:xfrm>
                              <a:prstGeom prst="bentConnector3">
                                <a:avLst>
                                  <a:gd name="adj1" fmla="val 355"/>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3F3025" id="Łącznik: łamany 143" o:spid="_x0000_s1026" type="#_x0000_t34" style="position:absolute;margin-left:165.95pt;margin-top:5.8pt;width:111pt;height:24pt;flip:x y;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" adj="77" strokecolor="black [3213]" strokeweight=".5pt">
                      <v:stroke endarrow="block"/>
                    </v:shape>
                  </w:pict>
                </mc:Fallback>
              </mc:AlternateContent>
            </w:r>
            <w:r w:rsidRPr="005C7426">
              <w:rPr>
                <w:rFonts w:ascii="Arial" w:hAnsi="Arial" w:cs="Arial"/>
              </w:rPr>
              <w:tab/>
              <w:t>Nie</w:t>
            </w:r>
          </w:p>
          <w:p w14:paraId="1BE9784F" w14:textId="77777777" w:rsidR="007625F6" w:rsidRPr="005C7426" w:rsidRDefault="00971EBD" w:rsidP="004464AE">
            <w:pPr>
              <w:rPr>
                <w:rFonts w:ascii="Arial" w:hAnsi="Arial" w:cs="Arial"/>
              </w:rPr>
            </w:pPr>
            <w:r w:rsidRPr="005C7426">
              <w:rPr>
                <w:rFonts w:ascii="Arial" w:hAnsi="Arial" w:cs="Arial"/>
                <w:noProof/>
                <w:lang w:eastAsia="pl-PL"/>
              </w:rPr>
              <mc:AlternateContent>
                <mc:Choice Requires="wps">
                  <w:drawing>
                    <wp:anchor distT="0" distB="0" distL="114300" distR="114300" simplePos="0" relativeHeight="251658300" behindDoc="0" locked="0" layoutInCell="1" allowOverlap="1" wp14:anchorId="74A1B3E7" wp14:editId="7A7FAAA9">
                      <wp:simplePos x="0" y="0"/>
                      <wp:positionH relativeFrom="column">
                        <wp:posOffset>7059295</wp:posOffset>
                      </wp:positionH>
                      <wp:positionV relativeFrom="paragraph">
                        <wp:posOffset>73660</wp:posOffset>
                      </wp:positionV>
                      <wp:extent cx="1181100" cy="790575"/>
                      <wp:effectExtent l="38100" t="38100" r="114300" b="123825"/>
                      <wp:wrapNone/>
                      <wp:docPr id="170" name="Prostokąt: zaokrąglone rogi 170"/>
                      <wp:cNvGraphicFramePr/>
                      <a:graphic xmlns:a="http://schemas.openxmlformats.org/drawingml/2006/main">
                        <a:graphicData uri="http://schemas.microsoft.com/office/word/2010/wordprocessingShape">
                          <wps:wsp>
                            <wps:cNvSpPr/>
                            <wps:spPr>
                              <a:xfrm>
                                <a:off x="0" y="0"/>
                                <a:ext cx="1181100" cy="790575"/>
                              </a:xfrm>
                              <a:prstGeom prst="roundRect">
                                <a:avLst/>
                              </a:prstGeom>
                              <a:solidFill>
                                <a:schemeClr val="tx2">
                                  <a:lumMod val="20000"/>
                                  <a:lumOff val="80000"/>
                                </a:schemeClr>
                              </a:solidFill>
                              <a:ln>
                                <a:solidFill>
                                  <a:schemeClr val="tx1"/>
                                </a:solidFill>
                              </a:ln>
                              <a:effectLst>
                                <a:outerShdw blurRad="50800" dist="38100" dir="2700000" algn="tl" rotWithShape="0">
                                  <a:prstClr val="black">
                                    <a:alpha val="40000"/>
                                  </a:prstClr>
                                </a:outerShdw>
                              </a:effectLst>
                            </wps:spPr>
                            <wps:style>
                              <a:lnRef idx="1">
                                <a:schemeClr val="accent5"/>
                              </a:lnRef>
                              <a:fillRef idx="2">
                                <a:schemeClr val="accent5"/>
                              </a:fillRef>
                              <a:effectRef idx="1">
                                <a:schemeClr val="accent5"/>
                              </a:effectRef>
                              <a:fontRef idx="minor">
                                <a:schemeClr val="dk1"/>
                              </a:fontRef>
                            </wps:style>
                            <wps:txbx>
                              <w:txbxContent>
                                <w:p w14:paraId="27C12192" w14:textId="77777777" w:rsidR="009B6FA0" w:rsidRDefault="009B6FA0" w:rsidP="00971EBD">
                                  <w:pPr>
                                    <w:jc w:val="center"/>
                                  </w:pPr>
                                  <w:r>
                                    <w:t>Udostępnienie użytkownikowi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4A1B3E7" id="Prostokąt: zaokrąglone rogi 170" o:spid="_x0000_s1034" style="position:absolute;margin-left:555.85pt;margin-top:5.8pt;width:93pt;height:62.25pt;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" fillcolor="#d5dce4 [671]" strokecolor="black [3213]" strokeweight=".5pt">
                      <v:stroke joinstyle="miter"/>
                      <v:shadow on="t" color="black" opacity="26214f" origin="-.5,-.5" offset=".74836mm,.74836mm"/>
                      <v:textbox>
                        <w:txbxContent>
                          <w:p w14:paraId="27C12192" w14:textId="77777777" w:rsidR="009B6FA0" w:rsidRDefault="009B6FA0" w:rsidP="00971EBD">
                            <w:pPr>
                              <w:jc w:val="center"/>
                            </w:pPr>
                            <w:r>
                              <w:t>Udostępnienie użytkownikowi</w:t>
                            </w:r>
                          </w:p>
                        </w:txbxContent>
                      </v:textbox>
                    </v:roundrect>
                  </w:pict>
                </mc:Fallback>
              </mc:AlternateContent>
            </w:r>
            <w:r w:rsidR="000F17EF" w:rsidRPr="005C7426">
              <w:rPr>
                <w:rFonts w:ascii="Arial" w:hAnsi="Arial" w:cs="Arial"/>
                <w:noProof/>
                <w:lang w:eastAsia="pl-PL"/>
              </w:rPr>
              <mc:AlternateContent>
                <mc:Choice Requires="wps">
                  <w:drawing>
                    <wp:anchor distT="0" distB="0" distL="114300" distR="114300" simplePos="0" relativeHeight="251658280" behindDoc="0" locked="0" layoutInCell="1" allowOverlap="1" wp14:anchorId="0EC31E71" wp14:editId="6E739111">
                      <wp:simplePos x="0" y="0"/>
                      <wp:positionH relativeFrom="column">
                        <wp:posOffset>2593340</wp:posOffset>
                      </wp:positionH>
                      <wp:positionV relativeFrom="paragraph">
                        <wp:posOffset>55245</wp:posOffset>
                      </wp:positionV>
                      <wp:extent cx="1847850" cy="1790700"/>
                      <wp:effectExtent l="38100" t="38100" r="114300" b="114300"/>
                      <wp:wrapNone/>
                      <wp:docPr id="146" name="Romb 146"/>
                      <wp:cNvGraphicFramePr/>
                      <a:graphic xmlns:a="http://schemas.openxmlformats.org/drawingml/2006/main">
                        <a:graphicData uri="http://schemas.microsoft.com/office/word/2010/wordprocessingShape">
                          <wps:wsp>
                            <wps:cNvSpPr/>
                            <wps:spPr>
                              <a:xfrm>
                                <a:off x="0" y="0"/>
                                <a:ext cx="1847850" cy="1790700"/>
                              </a:xfrm>
                              <a:prstGeom prst="diamond">
                                <a:avLst/>
                              </a:prstGeom>
                              <a:solidFill>
                                <a:schemeClr val="tx2">
                                  <a:lumMod val="20000"/>
                                  <a:lumOff val="80000"/>
                                </a:schemeClr>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67CA60A" w14:textId="77777777" w:rsidR="009B6FA0" w:rsidRPr="00544F36" w:rsidRDefault="009B6FA0" w:rsidP="007625F6">
                                  <w:pPr>
                                    <w:jc w:val="center"/>
                                    <w:rPr>
                                      <w:color w:val="000000" w:themeColor="text1"/>
                                    </w:rPr>
                                  </w:pPr>
                                  <w:r>
                                    <w:rPr>
                                      <w:color w:val="000000" w:themeColor="text1"/>
                                    </w:rPr>
                                    <w:t>Czy formularz prawidłowo wypełniony?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C31E71" id="_x0000_t4" coordsize="21600,21600" o:spt="4" path="m10800,l,10800,10800,21600,21600,10800xe">
                      <v:stroke joinstyle="miter"/>
                      <v:path gradientshapeok="t" o:connecttype="rect" textboxrect="5400,5400,16200,16200"/>
                    </v:shapetype>
                    <v:shape id="Romb 146" o:spid="_x0000_s1035" type="#_x0000_t4" style="position:absolute;margin-left:204.2pt;margin-top:4.35pt;width:145.5pt;height:141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" fillcolor="#d5dce4 [671]" strokecolor="black [3213]" strokeweight="1pt">
                      <v:shadow on="t" color="black" opacity="26214f" origin="-.5,-.5" offset=".74836mm,.74836mm"/>
                      <v:textbox>
                        <w:txbxContent>
                          <w:p w14:paraId="067CA60A" w14:textId="77777777" w:rsidR="009B6FA0" w:rsidRPr="00544F36" w:rsidRDefault="009B6FA0" w:rsidP="007625F6">
                            <w:pPr>
                              <w:jc w:val="center"/>
                              <w:rPr>
                                <w:color w:val="000000" w:themeColor="text1"/>
                              </w:rPr>
                            </w:pPr>
                            <w:r>
                              <w:rPr>
                                <w:color w:val="000000" w:themeColor="text1"/>
                              </w:rPr>
                              <w:t>Czy formularz prawidłowo wypełniony?</w:t>
                            </w:r>
                          </w:p>
                        </w:txbxContent>
                      </v:textbox>
                    </v:shape>
                  </w:pict>
                </mc:Fallback>
              </mc:AlternateContent>
            </w:r>
          </w:p>
          <w:p w14:paraId="66B928C4" w14:textId="77777777" w:rsidR="007625F6" w:rsidRPr="005C7426" w:rsidRDefault="00AA7163" w:rsidP="004464AE">
            <w:pPr>
              <w:rPr>
                <w:rFonts w:ascii="Arial" w:hAnsi="Arial" w:cs="Arial"/>
              </w:rPr>
            </w:pPr>
            <w:r w:rsidRPr="005C7426">
              <w:rPr>
                <w:rFonts w:ascii="Arial" w:hAnsi="Arial" w:cs="Arial"/>
                <w:noProof/>
                <w:lang w:eastAsia="pl-PL"/>
              </w:rPr>
              <mc:AlternateContent>
                <mc:Choice Requires="wpg">
                  <w:drawing>
                    <wp:anchor distT="0" distB="0" distL="114300" distR="114300" simplePos="0" relativeHeight="251658268" behindDoc="0" locked="0" layoutInCell="1" allowOverlap="1" wp14:anchorId="629125F8" wp14:editId="756A9167">
                      <wp:simplePos x="0" y="0"/>
                      <wp:positionH relativeFrom="column">
                        <wp:posOffset>4241165</wp:posOffset>
                      </wp:positionH>
                      <wp:positionV relativeFrom="paragraph">
                        <wp:posOffset>151130</wp:posOffset>
                      </wp:positionV>
                      <wp:extent cx="2819400" cy="2486025"/>
                      <wp:effectExtent l="0" t="76200" r="0" b="28575"/>
                      <wp:wrapNone/>
                      <wp:docPr id="135" name="Grupa 135"/>
                      <wp:cNvGraphicFramePr/>
                      <a:graphic xmlns:a="http://schemas.openxmlformats.org/drawingml/2006/main">
                        <a:graphicData uri="http://schemas.microsoft.com/office/word/2010/wordprocessingGroup">
                          <wpg:wgp>
                            <wpg:cNvGrpSpPr/>
                            <wpg:grpSpPr>
                              <a:xfrm>
                                <a:off x="0" y="0"/>
                                <a:ext cx="2819400" cy="2486025"/>
                                <a:chOff x="0" y="0"/>
                                <a:chExt cx="2838450" cy="3648075"/>
                              </a:xfrm>
                            </wpg:grpSpPr>
                            <wps:wsp>
                              <wps:cNvPr id="136" name="Łącznik prosty 136"/>
                              <wps:cNvCnPr/>
                              <wps:spPr>
                                <a:xfrm>
                                  <a:off x="0" y="3648075"/>
                                  <a:ext cx="971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7" name="Łącznik: łamany 137"/>
                              <wps:cNvCnPr/>
                              <wps:spPr>
                                <a:xfrm flipV="1">
                                  <a:off x="971550" y="0"/>
                                  <a:ext cx="1866900" cy="3648075"/>
                                </a:xfrm>
                                <a:prstGeom prst="bentConnector3">
                                  <a:avLst>
                                    <a:gd name="adj1" fmla="val 51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0167F6" id="Grupa 135" o:spid="_x0000_s1026" style="position:absolute;margin-left:333.95pt;margin-top:11.9pt;width:222pt;height:195.75pt;z-index:251658268;mso-width-relative:margin;mso-height-relative:margin" coordsize="28384,3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">
                      <v:line id="Łącznik prosty 136" o:spid="_x0000_s1027" style="position:absolute;visibility:visible;mso-wrap-style:square" from="0,36480" to="9715,3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" strokecolor="black [3213]" strokeweight=".5pt">
                        <v:stroke joinstyle="miter"/>
                      </v:line>
                      <v:shape id="Łącznik: łamany 137" o:spid="_x0000_s1028" type="#_x0000_t34" style="position:absolute;left:9715;width:18669;height:364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" adj="110" strokecolor="black [3213]" strokeweight=".5pt">
                        <v:stroke endarrow="block"/>
                      </v:shape>
                    </v:group>
                  </w:pict>
                </mc:Fallback>
              </mc:AlternateContent>
            </w:r>
          </w:p>
          <w:p w14:paraId="685DDEA3" w14:textId="77777777" w:rsidR="007625F6" w:rsidRPr="005C7426" w:rsidRDefault="000F17EF" w:rsidP="004464AE">
            <w:pPr>
              <w:rPr>
                <w:rFonts w:ascii="Arial" w:hAnsi="Arial" w:cs="Arial"/>
              </w:rPr>
            </w:pPr>
            <w:r w:rsidRPr="005C7426">
              <w:rPr>
                <w:rFonts w:ascii="Arial" w:hAnsi="Arial" w:cs="Arial"/>
                <w:noProof/>
                <w:lang w:eastAsia="pl-PL"/>
              </w:rPr>
              <mc:AlternateContent>
                <mc:Choice Requires="wps">
                  <w:drawing>
                    <wp:anchor distT="0" distB="0" distL="114300" distR="114300" simplePos="0" relativeHeight="251658281" behindDoc="0" locked="0" layoutInCell="1" allowOverlap="1" wp14:anchorId="1459155B" wp14:editId="3894FE21">
                      <wp:simplePos x="0" y="0"/>
                      <wp:positionH relativeFrom="column">
                        <wp:posOffset>1421765</wp:posOffset>
                      </wp:positionH>
                      <wp:positionV relativeFrom="paragraph">
                        <wp:posOffset>85725</wp:posOffset>
                      </wp:positionV>
                      <wp:extent cx="1171575" cy="219075"/>
                      <wp:effectExtent l="19050" t="0" r="66675" b="85725"/>
                      <wp:wrapNone/>
                      <wp:docPr id="148" name="Łącznik: łamany 148"/>
                      <wp:cNvGraphicFramePr/>
                      <a:graphic xmlns:a="http://schemas.openxmlformats.org/drawingml/2006/main">
                        <a:graphicData uri="http://schemas.microsoft.com/office/word/2010/wordprocessingShape">
                          <wps:wsp>
                            <wps:cNvCnPr/>
                            <wps:spPr>
                              <a:xfrm>
                                <a:off x="0" y="0"/>
                                <a:ext cx="1171575" cy="219075"/>
                              </a:xfrm>
                              <a:prstGeom prst="bentConnector3">
                                <a:avLst>
                                  <a:gd name="adj1" fmla="val -406"/>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5AA313" id="Łącznik: łamany 148" o:spid="_x0000_s1026" type="#_x0000_t34" style="position:absolute;margin-left:111.95pt;margin-top:6.75pt;width:92.25pt;height:17.25pt;z-index:25165828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" adj="-88" strokecolor="black [3213]" strokeweight=".5pt">
                      <v:stroke endarrow="block"/>
                    </v:shape>
                  </w:pict>
                </mc:Fallback>
              </mc:AlternateContent>
            </w:r>
          </w:p>
          <w:p w14:paraId="74330195" w14:textId="77777777" w:rsidR="007625F6" w:rsidRPr="005C7426" w:rsidRDefault="007625F6" w:rsidP="004464AE">
            <w:pPr>
              <w:rPr>
                <w:rFonts w:ascii="Arial" w:hAnsi="Arial" w:cs="Arial"/>
              </w:rPr>
            </w:pPr>
          </w:p>
          <w:p w14:paraId="63D0A052" w14:textId="77777777" w:rsidR="007625F6" w:rsidRPr="005C7426" w:rsidRDefault="007625F6" w:rsidP="004464AE">
            <w:pPr>
              <w:tabs>
                <w:tab w:val="left" w:pos="5805"/>
              </w:tabs>
              <w:rPr>
                <w:rFonts w:ascii="Arial" w:hAnsi="Arial" w:cs="Arial"/>
              </w:rPr>
            </w:pPr>
          </w:p>
          <w:p w14:paraId="55A358E8" w14:textId="77777777" w:rsidR="00ED63AB" w:rsidRPr="005C7426" w:rsidRDefault="00ED63AB" w:rsidP="004464AE">
            <w:pPr>
              <w:tabs>
                <w:tab w:val="left" w:pos="5805"/>
              </w:tabs>
              <w:rPr>
                <w:rFonts w:ascii="Arial" w:hAnsi="Arial" w:cs="Arial"/>
              </w:rPr>
            </w:pPr>
            <w:r w:rsidRPr="005C7426">
              <w:rPr>
                <w:rFonts w:ascii="Arial" w:hAnsi="Arial" w:cs="Arial"/>
                <w:noProof/>
                <w:lang w:eastAsia="pl-PL"/>
              </w:rPr>
              <mc:AlternateContent>
                <mc:Choice Requires="wps">
                  <w:drawing>
                    <wp:anchor distT="0" distB="0" distL="114300" distR="114300" simplePos="0" relativeHeight="251658283" behindDoc="0" locked="0" layoutInCell="1" allowOverlap="1" wp14:anchorId="46E60910" wp14:editId="01F672D3">
                      <wp:simplePos x="0" y="0"/>
                      <wp:positionH relativeFrom="column">
                        <wp:posOffset>3517265</wp:posOffset>
                      </wp:positionH>
                      <wp:positionV relativeFrom="paragraph">
                        <wp:posOffset>230505</wp:posOffset>
                      </wp:positionV>
                      <wp:extent cx="0" cy="885825"/>
                      <wp:effectExtent l="76200" t="0" r="57150" b="47625"/>
                      <wp:wrapNone/>
                      <wp:docPr id="169" name="Łącznik prosty ze strzałką 169"/>
                      <wp:cNvGraphicFramePr/>
                      <a:graphic xmlns:a="http://schemas.openxmlformats.org/drawingml/2006/main">
                        <a:graphicData uri="http://schemas.microsoft.com/office/word/2010/wordprocessingShape">
                          <wps:wsp>
                            <wps:cNvCnPr/>
                            <wps:spPr>
                              <a:xfrm>
                                <a:off x="0" y="0"/>
                                <a:ext cx="0" cy="8858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BD9503" id="Łącznik prosty ze strzałką 169" o:spid="_x0000_s1026" type="#_x0000_t32" style="position:absolute;margin-left:276.95pt;margin-top:18.15pt;width:0;height:69.75pt;z-index:25165828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" strokecolor="black [3213]" strokeweight=".5pt">
                      <v:stroke endarrow="block" joinstyle="miter"/>
                    </v:shape>
                  </w:pict>
                </mc:Fallback>
              </mc:AlternateContent>
            </w:r>
          </w:p>
          <w:p w14:paraId="7696A46E" w14:textId="77777777" w:rsidR="00ED63AB" w:rsidRPr="005C7426" w:rsidRDefault="00ED63AB" w:rsidP="00ED63AB">
            <w:pPr>
              <w:tabs>
                <w:tab w:val="left" w:pos="5805"/>
              </w:tabs>
              <w:rPr>
                <w:rFonts w:ascii="Arial" w:hAnsi="Arial" w:cs="Arial"/>
              </w:rPr>
            </w:pPr>
            <w:r w:rsidRPr="005C7426">
              <w:rPr>
                <w:rFonts w:ascii="Arial" w:hAnsi="Arial" w:cs="Arial"/>
              </w:rPr>
              <w:tab/>
              <w:t>Tak</w:t>
            </w:r>
          </w:p>
        </w:tc>
      </w:tr>
      <w:tr w:rsidR="007625F6" w14:paraId="2AC918E4" w14:textId="77777777" w:rsidTr="004464AE">
        <w:trPr>
          <w:cantSplit/>
          <w:trHeight w:val="2796"/>
        </w:trPr>
        <w:tc>
          <w:tcPr>
            <w:tcW w:w="731" w:type="dxa"/>
            <w:shd w:val="pct5" w:color="auto" w:fill="auto"/>
            <w:textDirection w:val="btLr"/>
            <w:vAlign w:val="center"/>
          </w:tcPr>
          <w:p w14:paraId="018F4F69" w14:textId="77777777" w:rsidR="007625F6" w:rsidRPr="005C7426" w:rsidRDefault="008B4A49" w:rsidP="004464AE">
            <w:pPr>
              <w:ind w:left="113" w:right="113"/>
              <w:jc w:val="center"/>
              <w:rPr>
                <w:rFonts w:ascii="Arial" w:hAnsi="Arial" w:cs="Arial"/>
              </w:rPr>
            </w:pPr>
            <w:r w:rsidRPr="005C7426">
              <w:rPr>
                <w:rFonts w:ascii="Arial" w:hAnsi="Arial" w:cs="Arial"/>
              </w:rPr>
              <w:t>Dział organizacyjny</w:t>
            </w:r>
          </w:p>
        </w:tc>
        <w:tc>
          <w:tcPr>
            <w:tcW w:w="15253" w:type="dxa"/>
          </w:tcPr>
          <w:p w14:paraId="71E618CD" w14:textId="77777777" w:rsidR="007625F6" w:rsidRPr="005C7426" w:rsidRDefault="007625F6" w:rsidP="004464AE">
            <w:pPr>
              <w:tabs>
                <w:tab w:val="left" w:pos="5400"/>
              </w:tabs>
              <w:rPr>
                <w:rFonts w:ascii="Arial" w:hAnsi="Arial" w:cs="Arial"/>
              </w:rPr>
            </w:pPr>
          </w:p>
          <w:p w14:paraId="23527061" w14:textId="77777777" w:rsidR="007625F6" w:rsidRPr="005C7426" w:rsidRDefault="002149CA" w:rsidP="004464AE">
            <w:pPr>
              <w:rPr>
                <w:rFonts w:ascii="Arial" w:hAnsi="Arial" w:cs="Arial"/>
              </w:rPr>
            </w:pPr>
            <w:r w:rsidRPr="005C7426">
              <w:rPr>
                <w:rFonts w:ascii="Arial" w:hAnsi="Arial" w:cs="Arial"/>
                <w:noProof/>
                <w:lang w:eastAsia="pl-PL"/>
              </w:rPr>
              <mc:AlternateContent>
                <mc:Choice Requires="wps">
                  <w:drawing>
                    <wp:anchor distT="0" distB="0" distL="114300" distR="114300" simplePos="0" relativeHeight="251658285" behindDoc="0" locked="0" layoutInCell="1" allowOverlap="1" wp14:anchorId="669FAB1E" wp14:editId="16748D06">
                      <wp:simplePos x="0" y="0"/>
                      <wp:positionH relativeFrom="column">
                        <wp:posOffset>5678170</wp:posOffset>
                      </wp:positionH>
                      <wp:positionV relativeFrom="paragraph">
                        <wp:posOffset>303530</wp:posOffset>
                      </wp:positionV>
                      <wp:extent cx="1019175" cy="790575"/>
                      <wp:effectExtent l="38100" t="38100" r="123825" b="123825"/>
                      <wp:wrapNone/>
                      <wp:docPr id="145" name="Prostokąt: zaokrąglone rogi 145"/>
                      <wp:cNvGraphicFramePr/>
                      <a:graphic xmlns:a="http://schemas.openxmlformats.org/drawingml/2006/main">
                        <a:graphicData uri="http://schemas.microsoft.com/office/word/2010/wordprocessingShape">
                          <wps:wsp>
                            <wps:cNvSpPr/>
                            <wps:spPr>
                              <a:xfrm>
                                <a:off x="0" y="0"/>
                                <a:ext cx="1019175" cy="790575"/>
                              </a:xfrm>
                              <a:prstGeom prst="roundRect">
                                <a:avLst/>
                              </a:prstGeom>
                              <a:solidFill>
                                <a:schemeClr val="tx2">
                                  <a:lumMod val="20000"/>
                                  <a:lumOff val="80000"/>
                                </a:schemeClr>
                              </a:solidFill>
                              <a:ln>
                                <a:solidFill>
                                  <a:schemeClr val="tx1"/>
                                </a:solidFill>
                              </a:ln>
                              <a:effectLst>
                                <a:outerShdw blurRad="50800" dist="38100" dir="2700000" algn="tl" rotWithShape="0">
                                  <a:prstClr val="black">
                                    <a:alpha val="40000"/>
                                  </a:prstClr>
                                </a:outerShdw>
                              </a:effectLst>
                            </wps:spPr>
                            <wps:style>
                              <a:lnRef idx="1">
                                <a:schemeClr val="accent5"/>
                              </a:lnRef>
                              <a:fillRef idx="2">
                                <a:schemeClr val="accent5"/>
                              </a:fillRef>
                              <a:effectRef idx="1">
                                <a:schemeClr val="accent5"/>
                              </a:effectRef>
                              <a:fontRef idx="minor">
                                <a:schemeClr val="dk1"/>
                              </a:fontRef>
                            </wps:style>
                            <wps:txbx>
                              <w:txbxContent>
                                <w:p w14:paraId="02BF2648" w14:textId="77777777" w:rsidR="009B6FA0" w:rsidRDefault="009B6FA0" w:rsidP="007625F6">
                                  <w:pPr>
                                    <w:jc w:val="center"/>
                                  </w:pPr>
                                  <w:r>
                                    <w:t>Odwołanie rezerwacji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69FAB1E" id="Prostokąt: zaokrąglone rogi 145" o:spid="_x0000_s1036" style="position:absolute;margin-left:447.1pt;margin-top:23.9pt;width:80.25pt;height:62.25pt;z-index:25165828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" fillcolor="#d5dce4 [671]" strokecolor="black [3213]" strokeweight=".5pt">
                      <v:stroke joinstyle="miter"/>
                      <v:shadow on="t" color="black" opacity="26214f" origin="-.5,-.5" offset=".74836mm,.74836mm"/>
                      <v:textbox>
                        <w:txbxContent>
                          <w:p w14:paraId="02BF2648" w14:textId="77777777" w:rsidR="009B6FA0" w:rsidRDefault="009B6FA0" w:rsidP="007625F6">
                            <w:pPr>
                              <w:jc w:val="center"/>
                            </w:pPr>
                            <w:r>
                              <w:t>Odwołanie rezerwacji</w:t>
                            </w:r>
                          </w:p>
                        </w:txbxContent>
                      </v:textbox>
                    </v:roundrect>
                  </w:pict>
                </mc:Fallback>
              </mc:AlternateContent>
            </w:r>
            <w:r w:rsidR="00ED63AB" w:rsidRPr="005C7426">
              <w:rPr>
                <w:rFonts w:ascii="Arial" w:hAnsi="Arial" w:cs="Arial"/>
                <w:noProof/>
                <w:lang w:eastAsia="pl-PL"/>
              </w:rPr>
              <mc:AlternateContent>
                <mc:Choice Requires="wps">
                  <w:drawing>
                    <wp:anchor distT="0" distB="0" distL="114300" distR="114300" simplePos="0" relativeHeight="251658269" behindDoc="0" locked="0" layoutInCell="1" allowOverlap="1" wp14:anchorId="1052D19C" wp14:editId="54400A83">
                      <wp:simplePos x="0" y="0"/>
                      <wp:positionH relativeFrom="column">
                        <wp:posOffset>2858770</wp:posOffset>
                      </wp:positionH>
                      <wp:positionV relativeFrom="paragraph">
                        <wp:posOffset>158115</wp:posOffset>
                      </wp:positionV>
                      <wp:extent cx="1381125" cy="1057275"/>
                      <wp:effectExtent l="38100" t="38100" r="123825" b="104775"/>
                      <wp:wrapNone/>
                      <wp:docPr id="156" name="Schemat blokowy: dokument 156"/>
                      <wp:cNvGraphicFramePr/>
                      <a:graphic xmlns:a="http://schemas.openxmlformats.org/drawingml/2006/main">
                        <a:graphicData uri="http://schemas.microsoft.com/office/word/2010/wordprocessingShape">
                          <wps:wsp>
                            <wps:cNvSpPr/>
                            <wps:spPr>
                              <a:xfrm>
                                <a:off x="0" y="0"/>
                                <a:ext cx="1381125" cy="1057275"/>
                              </a:xfrm>
                              <a:prstGeom prst="flowChartDocument">
                                <a:avLst/>
                              </a:prstGeom>
                              <a:solidFill>
                                <a:schemeClr val="tx2">
                                  <a:lumMod val="20000"/>
                                  <a:lumOff val="80000"/>
                                </a:schemeClr>
                              </a:solidFill>
                              <a:ln>
                                <a:solidFill>
                                  <a:schemeClr val="tx1"/>
                                </a:solidFill>
                              </a:ln>
                              <a:effectLst>
                                <a:outerShdw blurRad="50800" dist="38100" dir="2700000" algn="tl" rotWithShape="0">
                                  <a:prstClr val="black">
                                    <a:alpha val="40000"/>
                                  </a:prstClr>
                                </a:outerShdw>
                              </a:effectLst>
                            </wps:spPr>
                            <wps:style>
                              <a:lnRef idx="1">
                                <a:schemeClr val="accent5"/>
                              </a:lnRef>
                              <a:fillRef idx="2">
                                <a:schemeClr val="accent5"/>
                              </a:fillRef>
                              <a:effectRef idx="1">
                                <a:schemeClr val="accent5"/>
                              </a:effectRef>
                              <a:fontRef idx="minor">
                                <a:schemeClr val="dk1"/>
                              </a:fontRef>
                            </wps:style>
                            <wps:txbx>
                              <w:txbxContent>
                                <w:p w14:paraId="0D7E78A3" w14:textId="77777777" w:rsidR="009B6FA0" w:rsidRDefault="009B6FA0" w:rsidP="007625F6">
                                  <w:pPr>
                                    <w:jc w:val="center"/>
                                  </w:pPr>
                                  <w:r>
                                    <w:t>Dodanie informacji w kalendarzu on-line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52D19C" id="Schemat blokowy: dokument 156" o:spid="_x0000_s1037" type="#_x0000_t114" style="position:absolute;margin-left:225.1pt;margin-top:12.45pt;width:108.75pt;height:83.2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" fillcolor="#d5dce4 [671]" strokecolor="black [3213]" strokeweight=".5pt">
                      <v:shadow on="t" color="black" opacity="26214f" origin="-.5,-.5" offset=".74836mm,.74836mm"/>
                      <v:textbox>
                        <w:txbxContent>
                          <w:p w14:paraId="0D7E78A3" w14:textId="77777777" w:rsidR="009B6FA0" w:rsidRDefault="009B6FA0" w:rsidP="007625F6">
                            <w:pPr>
                              <w:jc w:val="center"/>
                            </w:pPr>
                            <w:r>
                              <w:t>Dodanie informacji w kalendarzu on-line</w:t>
                            </w:r>
                          </w:p>
                        </w:txbxContent>
                      </v:textbox>
                    </v:shape>
                  </w:pict>
                </mc:Fallback>
              </mc:AlternateContent>
            </w:r>
          </w:p>
          <w:p w14:paraId="2CADFAA7" w14:textId="77777777" w:rsidR="007625F6" w:rsidRPr="005C7426" w:rsidRDefault="007625F6" w:rsidP="004464AE">
            <w:pPr>
              <w:tabs>
                <w:tab w:val="left" w:pos="6921"/>
              </w:tabs>
              <w:rPr>
                <w:rFonts w:ascii="Arial" w:hAnsi="Arial" w:cs="Arial"/>
              </w:rPr>
            </w:pPr>
          </w:p>
          <w:p w14:paraId="2975A219" w14:textId="77777777" w:rsidR="007625F6" w:rsidRPr="005C7426" w:rsidRDefault="002149CA" w:rsidP="004464AE">
            <w:pPr>
              <w:rPr>
                <w:rFonts w:ascii="Arial" w:hAnsi="Arial" w:cs="Arial"/>
              </w:rPr>
            </w:pPr>
            <w:r w:rsidRPr="005C7426">
              <w:rPr>
                <w:rFonts w:ascii="Arial" w:hAnsi="Arial" w:cs="Arial"/>
                <w:noProof/>
                <w:lang w:eastAsia="pl-PL"/>
              </w:rPr>
              <mc:AlternateContent>
                <mc:Choice Requires="wps">
                  <w:drawing>
                    <wp:anchor distT="0" distB="0" distL="114300" distR="114300" simplePos="0" relativeHeight="251658278" behindDoc="0" locked="0" layoutInCell="1" allowOverlap="1" wp14:anchorId="37E03050" wp14:editId="2EAA360B">
                      <wp:simplePos x="0" y="0"/>
                      <wp:positionH relativeFrom="column">
                        <wp:posOffset>4241165</wp:posOffset>
                      </wp:positionH>
                      <wp:positionV relativeFrom="paragraph">
                        <wp:posOffset>46990</wp:posOffset>
                      </wp:positionV>
                      <wp:extent cx="1438275" cy="19050"/>
                      <wp:effectExtent l="38100" t="57150" r="0" b="95250"/>
                      <wp:wrapNone/>
                      <wp:docPr id="174" name="Łącznik prosty ze strzałką 174"/>
                      <wp:cNvGraphicFramePr/>
                      <a:graphic xmlns:a="http://schemas.openxmlformats.org/drawingml/2006/main">
                        <a:graphicData uri="http://schemas.microsoft.com/office/word/2010/wordprocessingShape">
                          <wps:wsp>
                            <wps:cNvCnPr/>
                            <wps:spPr>
                              <a:xfrm flipH="1">
                                <a:off x="0" y="0"/>
                                <a:ext cx="1438275" cy="19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E67E6B" id="Łącznik prosty ze strzałką 174" o:spid="_x0000_s1026" type="#_x0000_t32" style="position:absolute;margin-left:333.95pt;margin-top:3.7pt;width:113.25pt;height:1.5pt;flip:x;z-index:25165827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" strokecolor="black [3213]" strokeweight=".5pt">
                      <v:stroke endarrow="block" joinstyle="miter"/>
                    </v:shape>
                  </w:pict>
                </mc:Fallback>
              </mc:AlternateContent>
            </w:r>
          </w:p>
          <w:p w14:paraId="20D87339" w14:textId="77777777" w:rsidR="007625F6" w:rsidRPr="005C7426" w:rsidRDefault="007625F6" w:rsidP="004464AE">
            <w:pPr>
              <w:tabs>
                <w:tab w:val="left" w:pos="5790"/>
              </w:tabs>
              <w:rPr>
                <w:rFonts w:ascii="Arial" w:hAnsi="Arial" w:cs="Arial"/>
              </w:rPr>
            </w:pPr>
          </w:p>
        </w:tc>
      </w:tr>
    </w:tbl>
    <w:p w14:paraId="7FCCABBB" w14:textId="77777777" w:rsidR="00BA5CD0" w:rsidRPr="005C7426" w:rsidRDefault="00BA5CD0" w:rsidP="00217CA6">
      <w:pPr>
        <w:spacing w:after="160" w:line="259" w:lineRule="auto"/>
        <w:rPr>
          <w:rFonts w:ascii="Arial" w:hAnsi="Arial" w:cs="Arial"/>
        </w:rPr>
      </w:pPr>
    </w:p>
    <w:sectPr w:rsidR="00BA5CD0" w:rsidRPr="005C7426" w:rsidSect="00DA17BF">
      <w:footerReference w:type="default" r:id="rId2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A4540" w14:textId="77777777" w:rsidR="00CC2A8B" w:rsidRDefault="00CC2A8B" w:rsidP="0014469B">
      <w:pPr>
        <w:spacing w:after="0" w:line="240" w:lineRule="auto"/>
      </w:pPr>
      <w:r>
        <w:separator/>
      </w:r>
    </w:p>
  </w:endnote>
  <w:endnote w:type="continuationSeparator" w:id="0">
    <w:p w14:paraId="7181F0FB" w14:textId="77777777" w:rsidR="00CC2A8B" w:rsidRDefault="00CC2A8B" w:rsidP="0014469B">
      <w:pPr>
        <w:spacing w:after="0" w:line="240" w:lineRule="auto"/>
      </w:pPr>
      <w:r>
        <w:continuationSeparator/>
      </w:r>
    </w:p>
  </w:endnote>
  <w:endnote w:type="continuationNotice" w:id="1">
    <w:p w14:paraId="190E4E3D" w14:textId="77777777" w:rsidR="00CC2A8B" w:rsidRDefault="00CC2A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880908478"/>
      <w:docPartObj>
        <w:docPartGallery w:val="Page Numbers (Bottom of Page)"/>
        <w:docPartUnique/>
      </w:docPartObj>
    </w:sdtPr>
    <w:sdtEndPr/>
    <w:sdtContent>
      <w:p w14:paraId="2733F6F6" w14:textId="77777777" w:rsidR="002E5CA1" w:rsidRPr="002E5CA1" w:rsidRDefault="002E5CA1" w:rsidP="002E5CA1">
        <w:pPr>
          <w:pStyle w:val="Stopka"/>
          <w:jc w:val="right"/>
          <w:rPr>
            <w:sz w:val="20"/>
          </w:rPr>
        </w:pPr>
        <w:r w:rsidRPr="002E5CA1">
          <w:rPr>
            <w:sz w:val="20"/>
          </w:rPr>
          <w:t xml:space="preserve">Strona | </w:t>
        </w:r>
        <w:r w:rsidRPr="002E5CA1">
          <w:rPr>
            <w:sz w:val="20"/>
          </w:rPr>
          <w:fldChar w:fldCharType="begin"/>
        </w:r>
        <w:r w:rsidRPr="002E5CA1">
          <w:rPr>
            <w:sz w:val="20"/>
          </w:rPr>
          <w:instrText>PAGE   \* MERGEFORMAT</w:instrText>
        </w:r>
        <w:r w:rsidRPr="002E5CA1">
          <w:rPr>
            <w:sz w:val="20"/>
          </w:rPr>
          <w:fldChar w:fldCharType="separate"/>
        </w:r>
        <w:r w:rsidR="006A3E37">
          <w:rPr>
            <w:noProof/>
            <w:sz w:val="20"/>
          </w:rPr>
          <w:t>8</w:t>
        </w:r>
        <w:r w:rsidRPr="002E5CA1">
          <w:rPr>
            <w:sz w:val="20"/>
          </w:rPr>
          <w:fldChar w:fldCharType="end"/>
        </w:r>
        <w:r w:rsidRPr="002E5CA1">
          <w:rPr>
            <w:sz w:val="2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B62BD" w14:textId="77777777" w:rsidR="00CC2A8B" w:rsidRDefault="00CC2A8B" w:rsidP="0014469B">
      <w:pPr>
        <w:spacing w:after="0" w:line="240" w:lineRule="auto"/>
      </w:pPr>
      <w:r>
        <w:separator/>
      </w:r>
    </w:p>
  </w:footnote>
  <w:footnote w:type="continuationSeparator" w:id="0">
    <w:p w14:paraId="2D03F359" w14:textId="77777777" w:rsidR="00CC2A8B" w:rsidRDefault="00CC2A8B" w:rsidP="0014469B">
      <w:pPr>
        <w:spacing w:after="0" w:line="240" w:lineRule="auto"/>
      </w:pPr>
      <w:r>
        <w:continuationSeparator/>
      </w:r>
    </w:p>
  </w:footnote>
  <w:footnote w:type="continuationNotice" w:id="1">
    <w:p w14:paraId="621B93FD" w14:textId="77777777" w:rsidR="00CC2A8B" w:rsidRDefault="00CC2A8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153"/>
    <w:multiLevelType w:val="hybridMultilevel"/>
    <w:tmpl w:val="A47E21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D747E1"/>
    <w:multiLevelType w:val="hybridMultilevel"/>
    <w:tmpl w:val="A47E21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840116"/>
    <w:multiLevelType w:val="hybridMultilevel"/>
    <w:tmpl w:val="A47E21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610617"/>
    <w:multiLevelType w:val="hybridMultilevel"/>
    <w:tmpl w:val="A47E21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8E274C"/>
    <w:multiLevelType w:val="hybridMultilevel"/>
    <w:tmpl w:val="A47E21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110740"/>
    <w:multiLevelType w:val="hybridMultilevel"/>
    <w:tmpl w:val="A47E21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241D35"/>
    <w:multiLevelType w:val="hybridMultilevel"/>
    <w:tmpl w:val="78F6D1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DF871B0"/>
    <w:multiLevelType w:val="hybridMultilevel"/>
    <w:tmpl w:val="A47E21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687547"/>
    <w:multiLevelType w:val="hybridMultilevel"/>
    <w:tmpl w:val="A47E21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EC1DAF"/>
    <w:multiLevelType w:val="hybridMultilevel"/>
    <w:tmpl w:val="A47E21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387717"/>
    <w:multiLevelType w:val="hybridMultilevel"/>
    <w:tmpl w:val="A47E21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FC5409"/>
    <w:multiLevelType w:val="hybridMultilevel"/>
    <w:tmpl w:val="A47E21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3E5B35"/>
    <w:multiLevelType w:val="hybridMultilevel"/>
    <w:tmpl w:val="A47E21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CE2B66"/>
    <w:multiLevelType w:val="hybridMultilevel"/>
    <w:tmpl w:val="A47E21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255B13"/>
    <w:multiLevelType w:val="hybridMultilevel"/>
    <w:tmpl w:val="A47E21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772144"/>
    <w:multiLevelType w:val="hybridMultilevel"/>
    <w:tmpl w:val="AF12F7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82B0DE8"/>
    <w:multiLevelType w:val="hybridMultilevel"/>
    <w:tmpl w:val="A47E21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49109D"/>
    <w:multiLevelType w:val="hybridMultilevel"/>
    <w:tmpl w:val="A47E21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8B95EE7"/>
    <w:multiLevelType w:val="hybridMultilevel"/>
    <w:tmpl w:val="A47E21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9E6ED3"/>
    <w:multiLevelType w:val="hybridMultilevel"/>
    <w:tmpl w:val="A47E21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51877C8"/>
    <w:multiLevelType w:val="hybridMultilevel"/>
    <w:tmpl w:val="A47E21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781AA6"/>
    <w:multiLevelType w:val="hybridMultilevel"/>
    <w:tmpl w:val="A47E21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13F2C80"/>
    <w:multiLevelType w:val="hybridMultilevel"/>
    <w:tmpl w:val="A47E21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D9D083D"/>
    <w:multiLevelType w:val="hybridMultilevel"/>
    <w:tmpl w:val="A47E21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DD324B4"/>
    <w:multiLevelType w:val="hybridMultilevel"/>
    <w:tmpl w:val="A47E21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FC71F26"/>
    <w:multiLevelType w:val="hybridMultilevel"/>
    <w:tmpl w:val="A47E21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C7166B2"/>
    <w:multiLevelType w:val="hybridMultilevel"/>
    <w:tmpl w:val="A47E21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F5B377D"/>
    <w:multiLevelType w:val="hybridMultilevel"/>
    <w:tmpl w:val="A47E21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F9A4706"/>
    <w:multiLevelType w:val="hybridMultilevel"/>
    <w:tmpl w:val="A47E21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3322220"/>
    <w:multiLevelType w:val="hybridMultilevel"/>
    <w:tmpl w:val="A47E21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58C57DC"/>
    <w:multiLevelType w:val="hybridMultilevel"/>
    <w:tmpl w:val="9CEC85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81803C3"/>
    <w:multiLevelType w:val="hybridMultilevel"/>
    <w:tmpl w:val="A47E21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8471021"/>
    <w:multiLevelType w:val="hybridMultilevel"/>
    <w:tmpl w:val="A47E21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BEF4400"/>
    <w:multiLevelType w:val="hybridMultilevel"/>
    <w:tmpl w:val="A47E21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0"/>
  </w:num>
  <w:num w:numId="3">
    <w:abstractNumId w:val="18"/>
  </w:num>
  <w:num w:numId="4">
    <w:abstractNumId w:val="21"/>
  </w:num>
  <w:num w:numId="5">
    <w:abstractNumId w:val="1"/>
  </w:num>
  <w:num w:numId="6">
    <w:abstractNumId w:val="28"/>
  </w:num>
  <w:num w:numId="7">
    <w:abstractNumId w:val="32"/>
  </w:num>
  <w:num w:numId="8">
    <w:abstractNumId w:val="12"/>
  </w:num>
  <w:num w:numId="9">
    <w:abstractNumId w:val="33"/>
  </w:num>
  <w:num w:numId="10">
    <w:abstractNumId w:val="14"/>
  </w:num>
  <w:num w:numId="11">
    <w:abstractNumId w:val="23"/>
  </w:num>
  <w:num w:numId="12">
    <w:abstractNumId w:val="10"/>
  </w:num>
  <w:num w:numId="13">
    <w:abstractNumId w:val="5"/>
  </w:num>
  <w:num w:numId="14">
    <w:abstractNumId w:val="24"/>
  </w:num>
  <w:num w:numId="15">
    <w:abstractNumId w:val="6"/>
  </w:num>
  <w:num w:numId="16">
    <w:abstractNumId w:val="4"/>
  </w:num>
  <w:num w:numId="17">
    <w:abstractNumId w:val="11"/>
  </w:num>
  <w:num w:numId="18">
    <w:abstractNumId w:val="27"/>
  </w:num>
  <w:num w:numId="19">
    <w:abstractNumId w:val="17"/>
  </w:num>
  <w:num w:numId="20">
    <w:abstractNumId w:val="26"/>
  </w:num>
  <w:num w:numId="21">
    <w:abstractNumId w:val="31"/>
  </w:num>
  <w:num w:numId="22">
    <w:abstractNumId w:val="30"/>
  </w:num>
  <w:num w:numId="23">
    <w:abstractNumId w:val="15"/>
  </w:num>
  <w:num w:numId="24">
    <w:abstractNumId w:val="25"/>
  </w:num>
  <w:num w:numId="25">
    <w:abstractNumId w:val="29"/>
  </w:num>
  <w:num w:numId="26">
    <w:abstractNumId w:val="9"/>
  </w:num>
  <w:num w:numId="27">
    <w:abstractNumId w:val="2"/>
  </w:num>
  <w:num w:numId="28">
    <w:abstractNumId w:val="20"/>
  </w:num>
  <w:num w:numId="29">
    <w:abstractNumId w:val="3"/>
  </w:num>
  <w:num w:numId="30">
    <w:abstractNumId w:val="7"/>
  </w:num>
  <w:num w:numId="31">
    <w:abstractNumId w:val="13"/>
  </w:num>
  <w:num w:numId="32">
    <w:abstractNumId w:val="19"/>
  </w:num>
  <w:num w:numId="33">
    <w:abstractNumId w:val="22"/>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CB0"/>
    <w:rsid w:val="00000A6C"/>
    <w:rsid w:val="00024799"/>
    <w:rsid w:val="000266D6"/>
    <w:rsid w:val="000342E7"/>
    <w:rsid w:val="00037E77"/>
    <w:rsid w:val="000421E3"/>
    <w:rsid w:val="000512F2"/>
    <w:rsid w:val="00052BA2"/>
    <w:rsid w:val="000542AD"/>
    <w:rsid w:val="0006607E"/>
    <w:rsid w:val="00067B64"/>
    <w:rsid w:val="000736B3"/>
    <w:rsid w:val="00080636"/>
    <w:rsid w:val="00083296"/>
    <w:rsid w:val="000849CD"/>
    <w:rsid w:val="0008599E"/>
    <w:rsid w:val="00091452"/>
    <w:rsid w:val="00096190"/>
    <w:rsid w:val="000B0C46"/>
    <w:rsid w:val="000B2B79"/>
    <w:rsid w:val="000B4FD5"/>
    <w:rsid w:val="000B7B42"/>
    <w:rsid w:val="000C49E7"/>
    <w:rsid w:val="000C7CDA"/>
    <w:rsid w:val="000D16BF"/>
    <w:rsid w:val="000D1A18"/>
    <w:rsid w:val="000D2936"/>
    <w:rsid w:val="000D419B"/>
    <w:rsid w:val="000D4742"/>
    <w:rsid w:val="000E470C"/>
    <w:rsid w:val="000F09BC"/>
    <w:rsid w:val="000F17EF"/>
    <w:rsid w:val="000F48D9"/>
    <w:rsid w:val="00100878"/>
    <w:rsid w:val="0010164B"/>
    <w:rsid w:val="0010177D"/>
    <w:rsid w:val="00105F60"/>
    <w:rsid w:val="00106876"/>
    <w:rsid w:val="0010778A"/>
    <w:rsid w:val="00112AD4"/>
    <w:rsid w:val="00113DFF"/>
    <w:rsid w:val="001201EE"/>
    <w:rsid w:val="001206F3"/>
    <w:rsid w:val="0012268F"/>
    <w:rsid w:val="00122F35"/>
    <w:rsid w:val="00123188"/>
    <w:rsid w:val="00126ACA"/>
    <w:rsid w:val="00133C01"/>
    <w:rsid w:val="00134E29"/>
    <w:rsid w:val="0013521D"/>
    <w:rsid w:val="00140103"/>
    <w:rsid w:val="00140E80"/>
    <w:rsid w:val="0014469B"/>
    <w:rsid w:val="00144F91"/>
    <w:rsid w:val="001506D6"/>
    <w:rsid w:val="00154164"/>
    <w:rsid w:val="00154351"/>
    <w:rsid w:val="001543D4"/>
    <w:rsid w:val="00162018"/>
    <w:rsid w:val="0016775E"/>
    <w:rsid w:val="00176868"/>
    <w:rsid w:val="001804B8"/>
    <w:rsid w:val="001837F1"/>
    <w:rsid w:val="00184E1E"/>
    <w:rsid w:val="00185D1D"/>
    <w:rsid w:val="00197338"/>
    <w:rsid w:val="00197C11"/>
    <w:rsid w:val="001B22F0"/>
    <w:rsid w:val="001C5070"/>
    <w:rsid w:val="001C5D8F"/>
    <w:rsid w:val="001C7E5F"/>
    <w:rsid w:val="001D1596"/>
    <w:rsid w:val="001D232B"/>
    <w:rsid w:val="001E0489"/>
    <w:rsid w:val="001E6EB2"/>
    <w:rsid w:val="001F248B"/>
    <w:rsid w:val="001F2B32"/>
    <w:rsid w:val="0020024E"/>
    <w:rsid w:val="0020540B"/>
    <w:rsid w:val="002067B0"/>
    <w:rsid w:val="00212D8D"/>
    <w:rsid w:val="002149CA"/>
    <w:rsid w:val="00217CA6"/>
    <w:rsid w:val="002210FA"/>
    <w:rsid w:val="002223F7"/>
    <w:rsid w:val="00222B28"/>
    <w:rsid w:val="00223E04"/>
    <w:rsid w:val="00224EDE"/>
    <w:rsid w:val="002256BD"/>
    <w:rsid w:val="002339AB"/>
    <w:rsid w:val="00243DF0"/>
    <w:rsid w:val="00244AC4"/>
    <w:rsid w:val="0024531A"/>
    <w:rsid w:val="00251A69"/>
    <w:rsid w:val="002708C5"/>
    <w:rsid w:val="0027559D"/>
    <w:rsid w:val="00286463"/>
    <w:rsid w:val="00287700"/>
    <w:rsid w:val="00290C96"/>
    <w:rsid w:val="00292B50"/>
    <w:rsid w:val="00294B4C"/>
    <w:rsid w:val="002A1C33"/>
    <w:rsid w:val="002A5E6E"/>
    <w:rsid w:val="002B4199"/>
    <w:rsid w:val="002C0F11"/>
    <w:rsid w:val="002D02AB"/>
    <w:rsid w:val="002E4B69"/>
    <w:rsid w:val="002E5CA1"/>
    <w:rsid w:val="002F3BF4"/>
    <w:rsid w:val="002F472C"/>
    <w:rsid w:val="002F76D4"/>
    <w:rsid w:val="002F79CA"/>
    <w:rsid w:val="0030226F"/>
    <w:rsid w:val="00307699"/>
    <w:rsid w:val="00315D5D"/>
    <w:rsid w:val="003167FF"/>
    <w:rsid w:val="00316E9D"/>
    <w:rsid w:val="00322A49"/>
    <w:rsid w:val="003245EE"/>
    <w:rsid w:val="00331248"/>
    <w:rsid w:val="003345B2"/>
    <w:rsid w:val="0033776C"/>
    <w:rsid w:val="00341770"/>
    <w:rsid w:val="003425BC"/>
    <w:rsid w:val="00343E2F"/>
    <w:rsid w:val="00353487"/>
    <w:rsid w:val="00355C79"/>
    <w:rsid w:val="00362316"/>
    <w:rsid w:val="003635F7"/>
    <w:rsid w:val="00364C72"/>
    <w:rsid w:val="00372160"/>
    <w:rsid w:val="00380749"/>
    <w:rsid w:val="00381BF7"/>
    <w:rsid w:val="00382B67"/>
    <w:rsid w:val="0038350F"/>
    <w:rsid w:val="00383913"/>
    <w:rsid w:val="0038715A"/>
    <w:rsid w:val="00392172"/>
    <w:rsid w:val="003924A0"/>
    <w:rsid w:val="00392BC1"/>
    <w:rsid w:val="003964E7"/>
    <w:rsid w:val="00397300"/>
    <w:rsid w:val="003A2BBB"/>
    <w:rsid w:val="003A4F75"/>
    <w:rsid w:val="003A5807"/>
    <w:rsid w:val="003A643C"/>
    <w:rsid w:val="003B07B9"/>
    <w:rsid w:val="003B3241"/>
    <w:rsid w:val="003B4899"/>
    <w:rsid w:val="003B4C74"/>
    <w:rsid w:val="003C066F"/>
    <w:rsid w:val="003E1A73"/>
    <w:rsid w:val="003E75A4"/>
    <w:rsid w:val="0040558D"/>
    <w:rsid w:val="00411E0B"/>
    <w:rsid w:val="004139F5"/>
    <w:rsid w:val="004224D7"/>
    <w:rsid w:val="00425521"/>
    <w:rsid w:val="0043557B"/>
    <w:rsid w:val="00436DF2"/>
    <w:rsid w:val="00442876"/>
    <w:rsid w:val="004464AE"/>
    <w:rsid w:val="00446BCD"/>
    <w:rsid w:val="004519BB"/>
    <w:rsid w:val="004552FD"/>
    <w:rsid w:val="00456758"/>
    <w:rsid w:val="00460251"/>
    <w:rsid w:val="004607C4"/>
    <w:rsid w:val="00462020"/>
    <w:rsid w:val="00465DAE"/>
    <w:rsid w:val="004669D7"/>
    <w:rsid w:val="004679F9"/>
    <w:rsid w:val="00485120"/>
    <w:rsid w:val="00490117"/>
    <w:rsid w:val="004A1250"/>
    <w:rsid w:val="004A1C30"/>
    <w:rsid w:val="004A290A"/>
    <w:rsid w:val="004B2E40"/>
    <w:rsid w:val="004B7FB4"/>
    <w:rsid w:val="004C27BA"/>
    <w:rsid w:val="004D2F65"/>
    <w:rsid w:val="004D67F8"/>
    <w:rsid w:val="004D6C55"/>
    <w:rsid w:val="004E00E1"/>
    <w:rsid w:val="004E6966"/>
    <w:rsid w:val="004E72F1"/>
    <w:rsid w:val="004F09D9"/>
    <w:rsid w:val="00506122"/>
    <w:rsid w:val="0050624E"/>
    <w:rsid w:val="00511C48"/>
    <w:rsid w:val="00512B0F"/>
    <w:rsid w:val="00514DB1"/>
    <w:rsid w:val="00515833"/>
    <w:rsid w:val="00515FFF"/>
    <w:rsid w:val="0051620A"/>
    <w:rsid w:val="00524250"/>
    <w:rsid w:val="00533029"/>
    <w:rsid w:val="00535038"/>
    <w:rsid w:val="005370F4"/>
    <w:rsid w:val="00540915"/>
    <w:rsid w:val="00544F36"/>
    <w:rsid w:val="00546DF5"/>
    <w:rsid w:val="005479FA"/>
    <w:rsid w:val="0055061B"/>
    <w:rsid w:val="005524FD"/>
    <w:rsid w:val="00552E2A"/>
    <w:rsid w:val="0055348C"/>
    <w:rsid w:val="00553EE4"/>
    <w:rsid w:val="005608D4"/>
    <w:rsid w:val="005674D8"/>
    <w:rsid w:val="00567D1F"/>
    <w:rsid w:val="00571C17"/>
    <w:rsid w:val="0057299D"/>
    <w:rsid w:val="00575435"/>
    <w:rsid w:val="00584D38"/>
    <w:rsid w:val="005867AB"/>
    <w:rsid w:val="005945BC"/>
    <w:rsid w:val="00596B16"/>
    <w:rsid w:val="005A79CB"/>
    <w:rsid w:val="005B021B"/>
    <w:rsid w:val="005B02F8"/>
    <w:rsid w:val="005B18A8"/>
    <w:rsid w:val="005B4DAC"/>
    <w:rsid w:val="005C4E44"/>
    <w:rsid w:val="005C69D0"/>
    <w:rsid w:val="005C6B23"/>
    <w:rsid w:val="005C7426"/>
    <w:rsid w:val="005D1229"/>
    <w:rsid w:val="005D37CE"/>
    <w:rsid w:val="005D3CD3"/>
    <w:rsid w:val="005D5548"/>
    <w:rsid w:val="005E7CBC"/>
    <w:rsid w:val="005F04D8"/>
    <w:rsid w:val="005F1A12"/>
    <w:rsid w:val="005F5F64"/>
    <w:rsid w:val="00600882"/>
    <w:rsid w:val="00605B4D"/>
    <w:rsid w:val="00607F16"/>
    <w:rsid w:val="0061201B"/>
    <w:rsid w:val="006126C2"/>
    <w:rsid w:val="00613897"/>
    <w:rsid w:val="00626955"/>
    <w:rsid w:val="00640C58"/>
    <w:rsid w:val="0064245C"/>
    <w:rsid w:val="0064466E"/>
    <w:rsid w:val="00647BB0"/>
    <w:rsid w:val="00651576"/>
    <w:rsid w:val="006574F3"/>
    <w:rsid w:val="00660CB5"/>
    <w:rsid w:val="00660D24"/>
    <w:rsid w:val="0066179D"/>
    <w:rsid w:val="00662DBD"/>
    <w:rsid w:val="00663B84"/>
    <w:rsid w:val="00671760"/>
    <w:rsid w:val="0067190F"/>
    <w:rsid w:val="006807FD"/>
    <w:rsid w:val="00682A99"/>
    <w:rsid w:val="00683B07"/>
    <w:rsid w:val="00683F52"/>
    <w:rsid w:val="006846B9"/>
    <w:rsid w:val="00685AC3"/>
    <w:rsid w:val="00685CBF"/>
    <w:rsid w:val="00686EF6"/>
    <w:rsid w:val="006910B8"/>
    <w:rsid w:val="00692C8F"/>
    <w:rsid w:val="00693EE0"/>
    <w:rsid w:val="006A02B2"/>
    <w:rsid w:val="006A0D4D"/>
    <w:rsid w:val="006A13F3"/>
    <w:rsid w:val="006A1BA7"/>
    <w:rsid w:val="006A1FF0"/>
    <w:rsid w:val="006A3E37"/>
    <w:rsid w:val="006A5FCC"/>
    <w:rsid w:val="006A7662"/>
    <w:rsid w:val="006B0566"/>
    <w:rsid w:val="006B5B30"/>
    <w:rsid w:val="006C04A2"/>
    <w:rsid w:val="006C5E14"/>
    <w:rsid w:val="006C68E3"/>
    <w:rsid w:val="006D17AF"/>
    <w:rsid w:val="006D235F"/>
    <w:rsid w:val="006D66D2"/>
    <w:rsid w:val="006D7DB6"/>
    <w:rsid w:val="006E262E"/>
    <w:rsid w:val="006E39F4"/>
    <w:rsid w:val="006E4006"/>
    <w:rsid w:val="006E7632"/>
    <w:rsid w:val="006E7E9E"/>
    <w:rsid w:val="006F33B4"/>
    <w:rsid w:val="006F3560"/>
    <w:rsid w:val="006F4821"/>
    <w:rsid w:val="006F4D79"/>
    <w:rsid w:val="0070225D"/>
    <w:rsid w:val="00714DC7"/>
    <w:rsid w:val="0071585E"/>
    <w:rsid w:val="00720135"/>
    <w:rsid w:val="007229E1"/>
    <w:rsid w:val="007233C7"/>
    <w:rsid w:val="00724684"/>
    <w:rsid w:val="00727481"/>
    <w:rsid w:val="007316B0"/>
    <w:rsid w:val="0073220E"/>
    <w:rsid w:val="0073228F"/>
    <w:rsid w:val="007410AF"/>
    <w:rsid w:val="00744262"/>
    <w:rsid w:val="007514E1"/>
    <w:rsid w:val="00756BD1"/>
    <w:rsid w:val="00761F80"/>
    <w:rsid w:val="007625F6"/>
    <w:rsid w:val="00766225"/>
    <w:rsid w:val="00767398"/>
    <w:rsid w:val="007679C1"/>
    <w:rsid w:val="007723E0"/>
    <w:rsid w:val="00772889"/>
    <w:rsid w:val="007829D5"/>
    <w:rsid w:val="00782BD6"/>
    <w:rsid w:val="00791981"/>
    <w:rsid w:val="007A32A0"/>
    <w:rsid w:val="007A3AA5"/>
    <w:rsid w:val="007A4D82"/>
    <w:rsid w:val="007C4419"/>
    <w:rsid w:val="007C4763"/>
    <w:rsid w:val="007D43CA"/>
    <w:rsid w:val="007D78E4"/>
    <w:rsid w:val="007F0336"/>
    <w:rsid w:val="007F7D1A"/>
    <w:rsid w:val="00801471"/>
    <w:rsid w:val="00803387"/>
    <w:rsid w:val="00805EF5"/>
    <w:rsid w:val="00812601"/>
    <w:rsid w:val="0081598D"/>
    <w:rsid w:val="00815D3E"/>
    <w:rsid w:val="00815DA4"/>
    <w:rsid w:val="00824D20"/>
    <w:rsid w:val="00824D60"/>
    <w:rsid w:val="00841231"/>
    <w:rsid w:val="008437A4"/>
    <w:rsid w:val="00850820"/>
    <w:rsid w:val="00852A5B"/>
    <w:rsid w:val="00855038"/>
    <w:rsid w:val="00857F7E"/>
    <w:rsid w:val="00865C29"/>
    <w:rsid w:val="00866FA2"/>
    <w:rsid w:val="00867EE2"/>
    <w:rsid w:val="008735C7"/>
    <w:rsid w:val="00877238"/>
    <w:rsid w:val="00885CDA"/>
    <w:rsid w:val="00887A1C"/>
    <w:rsid w:val="00891D0E"/>
    <w:rsid w:val="008927CD"/>
    <w:rsid w:val="00892EF9"/>
    <w:rsid w:val="008A0E2C"/>
    <w:rsid w:val="008A1E8C"/>
    <w:rsid w:val="008A5F8A"/>
    <w:rsid w:val="008B04C6"/>
    <w:rsid w:val="008B47CF"/>
    <w:rsid w:val="008B4A49"/>
    <w:rsid w:val="008B6301"/>
    <w:rsid w:val="008C0AC0"/>
    <w:rsid w:val="008C335B"/>
    <w:rsid w:val="008C43AE"/>
    <w:rsid w:val="008C6494"/>
    <w:rsid w:val="008D2108"/>
    <w:rsid w:val="008D2D22"/>
    <w:rsid w:val="008D718A"/>
    <w:rsid w:val="008E1002"/>
    <w:rsid w:val="008E1978"/>
    <w:rsid w:val="008E1B44"/>
    <w:rsid w:val="008E1E55"/>
    <w:rsid w:val="008F150A"/>
    <w:rsid w:val="008F2824"/>
    <w:rsid w:val="008F3A2F"/>
    <w:rsid w:val="008F5F45"/>
    <w:rsid w:val="009007C6"/>
    <w:rsid w:val="00905DDE"/>
    <w:rsid w:val="009060B7"/>
    <w:rsid w:val="00906988"/>
    <w:rsid w:val="009117FA"/>
    <w:rsid w:val="00913FE9"/>
    <w:rsid w:val="009141E3"/>
    <w:rsid w:val="009153C4"/>
    <w:rsid w:val="009252CA"/>
    <w:rsid w:val="00931861"/>
    <w:rsid w:val="00934845"/>
    <w:rsid w:val="0093704D"/>
    <w:rsid w:val="00942947"/>
    <w:rsid w:val="00942A93"/>
    <w:rsid w:val="00962040"/>
    <w:rsid w:val="00962FAB"/>
    <w:rsid w:val="0096603E"/>
    <w:rsid w:val="00971EBD"/>
    <w:rsid w:val="009720A8"/>
    <w:rsid w:val="0097415C"/>
    <w:rsid w:val="0097481E"/>
    <w:rsid w:val="0099014D"/>
    <w:rsid w:val="00993E93"/>
    <w:rsid w:val="0099425C"/>
    <w:rsid w:val="00994886"/>
    <w:rsid w:val="009A132D"/>
    <w:rsid w:val="009A5ACC"/>
    <w:rsid w:val="009B1E4E"/>
    <w:rsid w:val="009B6494"/>
    <w:rsid w:val="009B6BD2"/>
    <w:rsid w:val="009B6FA0"/>
    <w:rsid w:val="009C1D6D"/>
    <w:rsid w:val="009C467A"/>
    <w:rsid w:val="009C6CDD"/>
    <w:rsid w:val="009D3FE4"/>
    <w:rsid w:val="009E0EC6"/>
    <w:rsid w:val="009E63F7"/>
    <w:rsid w:val="00A0088D"/>
    <w:rsid w:val="00A0473F"/>
    <w:rsid w:val="00A04FC8"/>
    <w:rsid w:val="00A05256"/>
    <w:rsid w:val="00A12819"/>
    <w:rsid w:val="00A13060"/>
    <w:rsid w:val="00A2194B"/>
    <w:rsid w:val="00A343E2"/>
    <w:rsid w:val="00A34F2F"/>
    <w:rsid w:val="00A45F5E"/>
    <w:rsid w:val="00A520EA"/>
    <w:rsid w:val="00A52E71"/>
    <w:rsid w:val="00A54A56"/>
    <w:rsid w:val="00A57246"/>
    <w:rsid w:val="00A61437"/>
    <w:rsid w:val="00A61E23"/>
    <w:rsid w:val="00A64454"/>
    <w:rsid w:val="00A712AE"/>
    <w:rsid w:val="00A717D6"/>
    <w:rsid w:val="00A75B7F"/>
    <w:rsid w:val="00A82173"/>
    <w:rsid w:val="00A82317"/>
    <w:rsid w:val="00A828C1"/>
    <w:rsid w:val="00A863EE"/>
    <w:rsid w:val="00A901DE"/>
    <w:rsid w:val="00A93C2D"/>
    <w:rsid w:val="00A97AEB"/>
    <w:rsid w:val="00A97E3B"/>
    <w:rsid w:val="00AA221F"/>
    <w:rsid w:val="00AA7163"/>
    <w:rsid w:val="00AC650F"/>
    <w:rsid w:val="00AC6667"/>
    <w:rsid w:val="00AD60A2"/>
    <w:rsid w:val="00AF05C6"/>
    <w:rsid w:val="00AF15FE"/>
    <w:rsid w:val="00AF1735"/>
    <w:rsid w:val="00AF17EE"/>
    <w:rsid w:val="00AF54D0"/>
    <w:rsid w:val="00AF6648"/>
    <w:rsid w:val="00AF75C3"/>
    <w:rsid w:val="00B1391C"/>
    <w:rsid w:val="00B14A64"/>
    <w:rsid w:val="00B16804"/>
    <w:rsid w:val="00B21BF6"/>
    <w:rsid w:val="00B24FF2"/>
    <w:rsid w:val="00B30248"/>
    <w:rsid w:val="00B31C1F"/>
    <w:rsid w:val="00B328A0"/>
    <w:rsid w:val="00B455D8"/>
    <w:rsid w:val="00B45A57"/>
    <w:rsid w:val="00B472FB"/>
    <w:rsid w:val="00B51562"/>
    <w:rsid w:val="00B539AE"/>
    <w:rsid w:val="00B53CB0"/>
    <w:rsid w:val="00B57131"/>
    <w:rsid w:val="00B5759B"/>
    <w:rsid w:val="00B60404"/>
    <w:rsid w:val="00B617CB"/>
    <w:rsid w:val="00B61F05"/>
    <w:rsid w:val="00B73CC6"/>
    <w:rsid w:val="00B75F2E"/>
    <w:rsid w:val="00B80184"/>
    <w:rsid w:val="00B8149D"/>
    <w:rsid w:val="00B8536F"/>
    <w:rsid w:val="00B910C5"/>
    <w:rsid w:val="00B95926"/>
    <w:rsid w:val="00BA5CD0"/>
    <w:rsid w:val="00BB05C6"/>
    <w:rsid w:val="00BB09A2"/>
    <w:rsid w:val="00BC2BE7"/>
    <w:rsid w:val="00BC74FD"/>
    <w:rsid w:val="00BD5EF1"/>
    <w:rsid w:val="00BE0E0B"/>
    <w:rsid w:val="00BE356A"/>
    <w:rsid w:val="00BF2504"/>
    <w:rsid w:val="00BF30FE"/>
    <w:rsid w:val="00BF390C"/>
    <w:rsid w:val="00BF4B33"/>
    <w:rsid w:val="00BF61EE"/>
    <w:rsid w:val="00BF6E66"/>
    <w:rsid w:val="00C06787"/>
    <w:rsid w:val="00C075F7"/>
    <w:rsid w:val="00C11375"/>
    <w:rsid w:val="00C116EF"/>
    <w:rsid w:val="00C16462"/>
    <w:rsid w:val="00C20F24"/>
    <w:rsid w:val="00C25B68"/>
    <w:rsid w:val="00C319A4"/>
    <w:rsid w:val="00C40652"/>
    <w:rsid w:val="00C44FFF"/>
    <w:rsid w:val="00C5373C"/>
    <w:rsid w:val="00C57551"/>
    <w:rsid w:val="00C62B18"/>
    <w:rsid w:val="00C639B7"/>
    <w:rsid w:val="00C75CB4"/>
    <w:rsid w:val="00C81F93"/>
    <w:rsid w:val="00C86C27"/>
    <w:rsid w:val="00CB04C8"/>
    <w:rsid w:val="00CB3155"/>
    <w:rsid w:val="00CB5A06"/>
    <w:rsid w:val="00CC1A54"/>
    <w:rsid w:val="00CC1E4E"/>
    <w:rsid w:val="00CC293B"/>
    <w:rsid w:val="00CC2A8B"/>
    <w:rsid w:val="00CC36AD"/>
    <w:rsid w:val="00CC54DA"/>
    <w:rsid w:val="00CD366B"/>
    <w:rsid w:val="00CE3120"/>
    <w:rsid w:val="00CE3F89"/>
    <w:rsid w:val="00CE72D0"/>
    <w:rsid w:val="00CE78DB"/>
    <w:rsid w:val="00CF0328"/>
    <w:rsid w:val="00CF1CCA"/>
    <w:rsid w:val="00CF361E"/>
    <w:rsid w:val="00D028F1"/>
    <w:rsid w:val="00D0519D"/>
    <w:rsid w:val="00D05305"/>
    <w:rsid w:val="00D1480A"/>
    <w:rsid w:val="00D25C81"/>
    <w:rsid w:val="00D25D36"/>
    <w:rsid w:val="00D371EB"/>
    <w:rsid w:val="00D4069B"/>
    <w:rsid w:val="00D41678"/>
    <w:rsid w:val="00D44ABA"/>
    <w:rsid w:val="00D54BE0"/>
    <w:rsid w:val="00D55EBA"/>
    <w:rsid w:val="00D670A1"/>
    <w:rsid w:val="00D7229B"/>
    <w:rsid w:val="00D815CD"/>
    <w:rsid w:val="00D86BEA"/>
    <w:rsid w:val="00D9189C"/>
    <w:rsid w:val="00D95782"/>
    <w:rsid w:val="00DA17BF"/>
    <w:rsid w:val="00DA2FA6"/>
    <w:rsid w:val="00DA31CC"/>
    <w:rsid w:val="00DA33DB"/>
    <w:rsid w:val="00DB082D"/>
    <w:rsid w:val="00DB1778"/>
    <w:rsid w:val="00DB28DC"/>
    <w:rsid w:val="00DB3143"/>
    <w:rsid w:val="00DC0831"/>
    <w:rsid w:val="00DD7929"/>
    <w:rsid w:val="00DE052D"/>
    <w:rsid w:val="00DE2E43"/>
    <w:rsid w:val="00DE59F1"/>
    <w:rsid w:val="00DE689B"/>
    <w:rsid w:val="00DE6AB8"/>
    <w:rsid w:val="00DF6895"/>
    <w:rsid w:val="00E05350"/>
    <w:rsid w:val="00E07405"/>
    <w:rsid w:val="00E11EC7"/>
    <w:rsid w:val="00E12D29"/>
    <w:rsid w:val="00E13843"/>
    <w:rsid w:val="00E16BFD"/>
    <w:rsid w:val="00E23B9C"/>
    <w:rsid w:val="00E30BB6"/>
    <w:rsid w:val="00E3117D"/>
    <w:rsid w:val="00E4215B"/>
    <w:rsid w:val="00E552B5"/>
    <w:rsid w:val="00E5759D"/>
    <w:rsid w:val="00E727CC"/>
    <w:rsid w:val="00E76B67"/>
    <w:rsid w:val="00E817BA"/>
    <w:rsid w:val="00E82ABF"/>
    <w:rsid w:val="00E853D1"/>
    <w:rsid w:val="00E872C6"/>
    <w:rsid w:val="00E90BD1"/>
    <w:rsid w:val="00E96F5E"/>
    <w:rsid w:val="00EA6539"/>
    <w:rsid w:val="00EC5D65"/>
    <w:rsid w:val="00ED056A"/>
    <w:rsid w:val="00ED1F89"/>
    <w:rsid w:val="00ED63AB"/>
    <w:rsid w:val="00ED7A68"/>
    <w:rsid w:val="00EF11F2"/>
    <w:rsid w:val="00EF212E"/>
    <w:rsid w:val="00EF3261"/>
    <w:rsid w:val="00EF46FA"/>
    <w:rsid w:val="00EF6658"/>
    <w:rsid w:val="00F07E68"/>
    <w:rsid w:val="00F17879"/>
    <w:rsid w:val="00F23346"/>
    <w:rsid w:val="00F2348B"/>
    <w:rsid w:val="00F25C3F"/>
    <w:rsid w:val="00F309C4"/>
    <w:rsid w:val="00F3360C"/>
    <w:rsid w:val="00F349CA"/>
    <w:rsid w:val="00F37F8D"/>
    <w:rsid w:val="00F42ADD"/>
    <w:rsid w:val="00F433F5"/>
    <w:rsid w:val="00F4350C"/>
    <w:rsid w:val="00F44371"/>
    <w:rsid w:val="00F46139"/>
    <w:rsid w:val="00F46E87"/>
    <w:rsid w:val="00F53707"/>
    <w:rsid w:val="00F54A9B"/>
    <w:rsid w:val="00F56CC1"/>
    <w:rsid w:val="00F579EF"/>
    <w:rsid w:val="00F61746"/>
    <w:rsid w:val="00F73684"/>
    <w:rsid w:val="00F76636"/>
    <w:rsid w:val="00F95F17"/>
    <w:rsid w:val="00FA33D8"/>
    <w:rsid w:val="00FB5563"/>
    <w:rsid w:val="00FC6585"/>
    <w:rsid w:val="00FD07B9"/>
    <w:rsid w:val="00FD13D5"/>
    <w:rsid w:val="00FD1512"/>
    <w:rsid w:val="00FE1971"/>
    <w:rsid w:val="00FE3BED"/>
    <w:rsid w:val="00FE3E1F"/>
    <w:rsid w:val="00FF4AAC"/>
    <w:rsid w:val="00FF63D8"/>
    <w:rsid w:val="00FF73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2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3CB0"/>
    <w:pPr>
      <w:spacing w:after="200" w:line="276" w:lineRule="auto"/>
    </w:pPr>
  </w:style>
  <w:style w:type="paragraph" w:styleId="Nagwek1">
    <w:name w:val="heading 1"/>
    <w:basedOn w:val="Normalny"/>
    <w:next w:val="Normalny"/>
    <w:link w:val="Nagwek1Znak"/>
    <w:uiPriority w:val="9"/>
    <w:qFormat/>
    <w:rsid w:val="00C25B68"/>
    <w:pPr>
      <w:keepNext/>
      <w:keepLines/>
      <w:spacing w:before="240" w:after="0"/>
      <w:outlineLvl w:val="0"/>
    </w:pPr>
    <w:rPr>
      <w:rFonts w:asciiTheme="majorHAnsi" w:eastAsiaTheme="majorEastAsia" w:hAnsiTheme="majorHAnsi" w:cstheme="majorBidi"/>
      <w:b/>
      <w:color w:val="2F5496" w:themeColor="accent1" w:themeShade="BF"/>
      <w:sz w:val="40"/>
      <w:szCs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3CB0"/>
    <w:pPr>
      <w:ind w:left="720"/>
      <w:contextualSpacing/>
    </w:pPr>
  </w:style>
  <w:style w:type="character" w:styleId="Hipercze">
    <w:name w:val="Hyperlink"/>
    <w:basedOn w:val="Domylnaczcionkaakapitu"/>
    <w:uiPriority w:val="99"/>
    <w:unhideWhenUsed/>
    <w:rsid w:val="005D5548"/>
    <w:rPr>
      <w:color w:val="0563C1" w:themeColor="hyperlink"/>
      <w:u w:val="single"/>
    </w:rPr>
  </w:style>
  <w:style w:type="character" w:customStyle="1" w:styleId="Wzmianka1">
    <w:name w:val="Wzmianka1"/>
    <w:basedOn w:val="Domylnaczcionkaakapitu"/>
    <w:uiPriority w:val="99"/>
    <w:semiHidden/>
    <w:unhideWhenUsed/>
    <w:rsid w:val="005D5548"/>
    <w:rPr>
      <w:color w:val="2B579A"/>
      <w:shd w:val="clear" w:color="auto" w:fill="E6E6E6"/>
    </w:rPr>
  </w:style>
  <w:style w:type="character" w:styleId="UyteHipercze">
    <w:name w:val="FollowedHyperlink"/>
    <w:basedOn w:val="Domylnaczcionkaakapitu"/>
    <w:uiPriority w:val="99"/>
    <w:semiHidden/>
    <w:unhideWhenUsed/>
    <w:rsid w:val="00CB3155"/>
    <w:rPr>
      <w:color w:val="954F72" w:themeColor="followedHyperlink"/>
      <w:u w:val="single"/>
    </w:rPr>
  </w:style>
  <w:style w:type="paragraph" w:styleId="Tekstdymka">
    <w:name w:val="Balloon Text"/>
    <w:basedOn w:val="Normalny"/>
    <w:link w:val="TekstdymkaZnak"/>
    <w:uiPriority w:val="99"/>
    <w:semiHidden/>
    <w:unhideWhenUsed/>
    <w:rsid w:val="001506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06D6"/>
    <w:rPr>
      <w:rFonts w:ascii="Tahoma" w:hAnsi="Tahoma" w:cs="Tahoma"/>
      <w:sz w:val="16"/>
      <w:szCs w:val="16"/>
    </w:rPr>
  </w:style>
  <w:style w:type="table" w:styleId="Tabela-Siatka">
    <w:name w:val="Table Grid"/>
    <w:basedOn w:val="Standardowy"/>
    <w:uiPriority w:val="39"/>
    <w:unhideWhenUsed/>
    <w:rsid w:val="00942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446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469B"/>
  </w:style>
  <w:style w:type="paragraph" w:styleId="Stopka">
    <w:name w:val="footer"/>
    <w:basedOn w:val="Normalny"/>
    <w:link w:val="StopkaZnak"/>
    <w:uiPriority w:val="99"/>
    <w:unhideWhenUsed/>
    <w:rsid w:val="001446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469B"/>
  </w:style>
  <w:style w:type="paragraph" w:styleId="Tekstprzypisukocowego">
    <w:name w:val="endnote text"/>
    <w:basedOn w:val="Normalny"/>
    <w:link w:val="TekstprzypisukocowegoZnak"/>
    <w:uiPriority w:val="99"/>
    <w:semiHidden/>
    <w:unhideWhenUsed/>
    <w:rsid w:val="001446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4469B"/>
    <w:rPr>
      <w:sz w:val="20"/>
      <w:szCs w:val="20"/>
    </w:rPr>
  </w:style>
  <w:style w:type="character" w:styleId="Odwoanieprzypisukocowego">
    <w:name w:val="endnote reference"/>
    <w:basedOn w:val="Domylnaczcionkaakapitu"/>
    <w:uiPriority w:val="99"/>
    <w:semiHidden/>
    <w:unhideWhenUsed/>
    <w:rsid w:val="0014469B"/>
    <w:rPr>
      <w:vertAlign w:val="superscript"/>
    </w:rPr>
  </w:style>
  <w:style w:type="character" w:styleId="Odwoaniedokomentarza">
    <w:name w:val="annotation reference"/>
    <w:basedOn w:val="Domylnaczcionkaakapitu"/>
    <w:uiPriority w:val="99"/>
    <w:semiHidden/>
    <w:unhideWhenUsed/>
    <w:rsid w:val="00F46E87"/>
    <w:rPr>
      <w:sz w:val="16"/>
      <w:szCs w:val="16"/>
    </w:rPr>
  </w:style>
  <w:style w:type="paragraph" w:styleId="Tekstkomentarza">
    <w:name w:val="annotation text"/>
    <w:basedOn w:val="Normalny"/>
    <w:link w:val="TekstkomentarzaZnak"/>
    <w:uiPriority w:val="99"/>
    <w:semiHidden/>
    <w:unhideWhenUsed/>
    <w:rsid w:val="00F46E8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6E87"/>
    <w:rPr>
      <w:sz w:val="20"/>
      <w:szCs w:val="20"/>
    </w:rPr>
  </w:style>
  <w:style w:type="paragraph" w:styleId="Tematkomentarza">
    <w:name w:val="annotation subject"/>
    <w:basedOn w:val="Tekstkomentarza"/>
    <w:next w:val="Tekstkomentarza"/>
    <w:link w:val="TematkomentarzaZnak"/>
    <w:uiPriority w:val="99"/>
    <w:semiHidden/>
    <w:unhideWhenUsed/>
    <w:rsid w:val="00F46E87"/>
    <w:rPr>
      <w:b/>
      <w:bCs/>
    </w:rPr>
  </w:style>
  <w:style w:type="character" w:customStyle="1" w:styleId="TematkomentarzaZnak">
    <w:name w:val="Temat komentarza Znak"/>
    <w:basedOn w:val="TekstkomentarzaZnak"/>
    <w:link w:val="Tematkomentarza"/>
    <w:uiPriority w:val="99"/>
    <w:semiHidden/>
    <w:rsid w:val="00F46E87"/>
    <w:rPr>
      <w:b/>
      <w:bCs/>
      <w:sz w:val="20"/>
      <w:szCs w:val="20"/>
    </w:rPr>
  </w:style>
  <w:style w:type="character" w:customStyle="1" w:styleId="Nagwek1Znak">
    <w:name w:val="Nagłówek 1 Znak"/>
    <w:basedOn w:val="Domylnaczcionkaakapitu"/>
    <w:link w:val="Nagwek1"/>
    <w:uiPriority w:val="9"/>
    <w:rsid w:val="00C25B68"/>
    <w:rPr>
      <w:rFonts w:asciiTheme="majorHAnsi" w:eastAsiaTheme="majorEastAsia" w:hAnsiTheme="majorHAnsi" w:cstheme="majorBidi"/>
      <w:b/>
      <w:color w:val="2F5496" w:themeColor="accent1" w:themeShade="BF"/>
      <w:sz w:val="40"/>
      <w:szCs w:val="40"/>
    </w:rPr>
  </w:style>
  <w:style w:type="paragraph" w:styleId="Nagwekspisutreci">
    <w:name w:val="TOC Heading"/>
    <w:basedOn w:val="Nagwek1"/>
    <w:next w:val="Normalny"/>
    <w:uiPriority w:val="39"/>
    <w:unhideWhenUsed/>
    <w:qFormat/>
    <w:rsid w:val="00A75B7F"/>
    <w:pPr>
      <w:spacing w:line="259" w:lineRule="auto"/>
      <w:outlineLvl w:val="9"/>
    </w:pPr>
    <w:rPr>
      <w:b w:val="0"/>
      <w:sz w:val="32"/>
      <w:szCs w:val="32"/>
      <w:lang w:eastAsia="pl-PL"/>
    </w:rPr>
  </w:style>
  <w:style w:type="paragraph" w:styleId="Spistreci1">
    <w:name w:val="toc 1"/>
    <w:basedOn w:val="Normalny"/>
    <w:next w:val="Normalny"/>
    <w:autoRedefine/>
    <w:uiPriority w:val="39"/>
    <w:unhideWhenUsed/>
    <w:rsid w:val="00A75B7F"/>
    <w:pPr>
      <w:spacing w:after="100"/>
    </w:pPr>
  </w:style>
  <w:style w:type="paragraph" w:customStyle="1" w:styleId="gwp82650e84msonormal">
    <w:name w:val="gwp82650e84_msonormal"/>
    <w:basedOn w:val="Normalny"/>
    <w:rsid w:val="00A93C2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3CB0"/>
    <w:pPr>
      <w:spacing w:after="200" w:line="276" w:lineRule="auto"/>
    </w:pPr>
  </w:style>
  <w:style w:type="paragraph" w:styleId="Nagwek1">
    <w:name w:val="heading 1"/>
    <w:basedOn w:val="Normalny"/>
    <w:next w:val="Normalny"/>
    <w:link w:val="Nagwek1Znak"/>
    <w:uiPriority w:val="9"/>
    <w:qFormat/>
    <w:rsid w:val="00C25B68"/>
    <w:pPr>
      <w:keepNext/>
      <w:keepLines/>
      <w:spacing w:before="240" w:after="0"/>
      <w:outlineLvl w:val="0"/>
    </w:pPr>
    <w:rPr>
      <w:rFonts w:asciiTheme="majorHAnsi" w:eastAsiaTheme="majorEastAsia" w:hAnsiTheme="majorHAnsi" w:cstheme="majorBidi"/>
      <w:b/>
      <w:color w:val="2F5496" w:themeColor="accent1" w:themeShade="BF"/>
      <w:sz w:val="40"/>
      <w:szCs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3CB0"/>
    <w:pPr>
      <w:ind w:left="720"/>
      <w:contextualSpacing/>
    </w:pPr>
  </w:style>
  <w:style w:type="character" w:styleId="Hipercze">
    <w:name w:val="Hyperlink"/>
    <w:basedOn w:val="Domylnaczcionkaakapitu"/>
    <w:uiPriority w:val="99"/>
    <w:unhideWhenUsed/>
    <w:rsid w:val="005D5548"/>
    <w:rPr>
      <w:color w:val="0563C1" w:themeColor="hyperlink"/>
      <w:u w:val="single"/>
    </w:rPr>
  </w:style>
  <w:style w:type="character" w:customStyle="1" w:styleId="Wzmianka1">
    <w:name w:val="Wzmianka1"/>
    <w:basedOn w:val="Domylnaczcionkaakapitu"/>
    <w:uiPriority w:val="99"/>
    <w:semiHidden/>
    <w:unhideWhenUsed/>
    <w:rsid w:val="005D5548"/>
    <w:rPr>
      <w:color w:val="2B579A"/>
      <w:shd w:val="clear" w:color="auto" w:fill="E6E6E6"/>
    </w:rPr>
  </w:style>
  <w:style w:type="character" w:styleId="UyteHipercze">
    <w:name w:val="FollowedHyperlink"/>
    <w:basedOn w:val="Domylnaczcionkaakapitu"/>
    <w:uiPriority w:val="99"/>
    <w:semiHidden/>
    <w:unhideWhenUsed/>
    <w:rsid w:val="00CB3155"/>
    <w:rPr>
      <w:color w:val="954F72" w:themeColor="followedHyperlink"/>
      <w:u w:val="single"/>
    </w:rPr>
  </w:style>
  <w:style w:type="paragraph" w:styleId="Tekstdymka">
    <w:name w:val="Balloon Text"/>
    <w:basedOn w:val="Normalny"/>
    <w:link w:val="TekstdymkaZnak"/>
    <w:uiPriority w:val="99"/>
    <w:semiHidden/>
    <w:unhideWhenUsed/>
    <w:rsid w:val="001506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06D6"/>
    <w:rPr>
      <w:rFonts w:ascii="Tahoma" w:hAnsi="Tahoma" w:cs="Tahoma"/>
      <w:sz w:val="16"/>
      <w:szCs w:val="16"/>
    </w:rPr>
  </w:style>
  <w:style w:type="table" w:styleId="Tabela-Siatka">
    <w:name w:val="Table Grid"/>
    <w:basedOn w:val="Standardowy"/>
    <w:uiPriority w:val="39"/>
    <w:unhideWhenUsed/>
    <w:rsid w:val="00942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446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469B"/>
  </w:style>
  <w:style w:type="paragraph" w:styleId="Stopka">
    <w:name w:val="footer"/>
    <w:basedOn w:val="Normalny"/>
    <w:link w:val="StopkaZnak"/>
    <w:uiPriority w:val="99"/>
    <w:unhideWhenUsed/>
    <w:rsid w:val="001446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469B"/>
  </w:style>
  <w:style w:type="paragraph" w:styleId="Tekstprzypisukocowego">
    <w:name w:val="endnote text"/>
    <w:basedOn w:val="Normalny"/>
    <w:link w:val="TekstprzypisukocowegoZnak"/>
    <w:uiPriority w:val="99"/>
    <w:semiHidden/>
    <w:unhideWhenUsed/>
    <w:rsid w:val="001446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4469B"/>
    <w:rPr>
      <w:sz w:val="20"/>
      <w:szCs w:val="20"/>
    </w:rPr>
  </w:style>
  <w:style w:type="character" w:styleId="Odwoanieprzypisukocowego">
    <w:name w:val="endnote reference"/>
    <w:basedOn w:val="Domylnaczcionkaakapitu"/>
    <w:uiPriority w:val="99"/>
    <w:semiHidden/>
    <w:unhideWhenUsed/>
    <w:rsid w:val="0014469B"/>
    <w:rPr>
      <w:vertAlign w:val="superscript"/>
    </w:rPr>
  </w:style>
  <w:style w:type="character" w:styleId="Odwoaniedokomentarza">
    <w:name w:val="annotation reference"/>
    <w:basedOn w:val="Domylnaczcionkaakapitu"/>
    <w:uiPriority w:val="99"/>
    <w:semiHidden/>
    <w:unhideWhenUsed/>
    <w:rsid w:val="00F46E87"/>
    <w:rPr>
      <w:sz w:val="16"/>
      <w:szCs w:val="16"/>
    </w:rPr>
  </w:style>
  <w:style w:type="paragraph" w:styleId="Tekstkomentarza">
    <w:name w:val="annotation text"/>
    <w:basedOn w:val="Normalny"/>
    <w:link w:val="TekstkomentarzaZnak"/>
    <w:uiPriority w:val="99"/>
    <w:semiHidden/>
    <w:unhideWhenUsed/>
    <w:rsid w:val="00F46E8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6E87"/>
    <w:rPr>
      <w:sz w:val="20"/>
      <w:szCs w:val="20"/>
    </w:rPr>
  </w:style>
  <w:style w:type="paragraph" w:styleId="Tematkomentarza">
    <w:name w:val="annotation subject"/>
    <w:basedOn w:val="Tekstkomentarza"/>
    <w:next w:val="Tekstkomentarza"/>
    <w:link w:val="TematkomentarzaZnak"/>
    <w:uiPriority w:val="99"/>
    <w:semiHidden/>
    <w:unhideWhenUsed/>
    <w:rsid w:val="00F46E87"/>
    <w:rPr>
      <w:b/>
      <w:bCs/>
    </w:rPr>
  </w:style>
  <w:style w:type="character" w:customStyle="1" w:styleId="TematkomentarzaZnak">
    <w:name w:val="Temat komentarza Znak"/>
    <w:basedOn w:val="TekstkomentarzaZnak"/>
    <w:link w:val="Tematkomentarza"/>
    <w:uiPriority w:val="99"/>
    <w:semiHidden/>
    <w:rsid w:val="00F46E87"/>
    <w:rPr>
      <w:b/>
      <w:bCs/>
      <w:sz w:val="20"/>
      <w:szCs w:val="20"/>
    </w:rPr>
  </w:style>
  <w:style w:type="character" w:customStyle="1" w:styleId="Nagwek1Znak">
    <w:name w:val="Nagłówek 1 Znak"/>
    <w:basedOn w:val="Domylnaczcionkaakapitu"/>
    <w:link w:val="Nagwek1"/>
    <w:uiPriority w:val="9"/>
    <w:rsid w:val="00C25B68"/>
    <w:rPr>
      <w:rFonts w:asciiTheme="majorHAnsi" w:eastAsiaTheme="majorEastAsia" w:hAnsiTheme="majorHAnsi" w:cstheme="majorBidi"/>
      <w:b/>
      <w:color w:val="2F5496" w:themeColor="accent1" w:themeShade="BF"/>
      <w:sz w:val="40"/>
      <w:szCs w:val="40"/>
    </w:rPr>
  </w:style>
  <w:style w:type="paragraph" w:styleId="Nagwekspisutreci">
    <w:name w:val="TOC Heading"/>
    <w:basedOn w:val="Nagwek1"/>
    <w:next w:val="Normalny"/>
    <w:uiPriority w:val="39"/>
    <w:unhideWhenUsed/>
    <w:qFormat/>
    <w:rsid w:val="00A75B7F"/>
    <w:pPr>
      <w:spacing w:line="259" w:lineRule="auto"/>
      <w:outlineLvl w:val="9"/>
    </w:pPr>
    <w:rPr>
      <w:b w:val="0"/>
      <w:sz w:val="32"/>
      <w:szCs w:val="32"/>
      <w:lang w:eastAsia="pl-PL"/>
    </w:rPr>
  </w:style>
  <w:style w:type="paragraph" w:styleId="Spistreci1">
    <w:name w:val="toc 1"/>
    <w:basedOn w:val="Normalny"/>
    <w:next w:val="Normalny"/>
    <w:autoRedefine/>
    <w:uiPriority w:val="39"/>
    <w:unhideWhenUsed/>
    <w:rsid w:val="00A75B7F"/>
    <w:pPr>
      <w:spacing w:after="100"/>
    </w:pPr>
  </w:style>
  <w:style w:type="paragraph" w:customStyle="1" w:styleId="gwp82650e84msonormal">
    <w:name w:val="gwp82650e84_msonormal"/>
    <w:basedOn w:val="Normalny"/>
    <w:rsid w:val="00A93C2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09020-5B8E-4ED4-9E3A-D2D97C3E3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6990</Words>
  <Characters>41942</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48835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Rafal Grudzinski</dc:creator>
  <cp:lastModifiedBy>Mirosław</cp:lastModifiedBy>
  <cp:revision>6</cp:revision>
  <cp:lastPrinted>2021-07-28T15:14:00Z</cp:lastPrinted>
  <dcterms:created xsi:type="dcterms:W3CDTF">2021-07-20T13:52:00Z</dcterms:created>
  <dcterms:modified xsi:type="dcterms:W3CDTF">2021-07-28T15:16:00Z</dcterms:modified>
</cp:coreProperties>
</file>