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4D2A2" w14:textId="77777777" w:rsidR="00006441" w:rsidRDefault="00006441" w:rsidP="00006441">
      <w:pPr>
        <w:jc w:val="right"/>
        <w:rPr>
          <w:rFonts w:ascii="Arial" w:hAnsi="Arial" w:cs="Arial"/>
          <w:b/>
        </w:rPr>
      </w:pPr>
    </w:p>
    <w:p w14:paraId="0B1D8C4B" w14:textId="7D87A3D3" w:rsidR="00AB16CD" w:rsidRPr="00006441" w:rsidRDefault="00006441" w:rsidP="0000644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8 DO SWZ</w:t>
      </w:r>
    </w:p>
    <w:p w14:paraId="079BC3A9" w14:textId="77777777"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7DADD686" w14:textId="77777777" w:rsidR="00302B55" w:rsidRPr="00AB16CD" w:rsidRDefault="00302B55" w:rsidP="00302B5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C21F39" w:rsidRPr="00AB16C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B16CD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10BD25C" w14:textId="77777777" w:rsidR="00302B55" w:rsidRPr="00AB16CD" w:rsidRDefault="00302B55" w:rsidP="00302B5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0D91DAAF" w14:textId="77777777"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2F7F151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958B89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1BAE83A0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10FC53E4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3B2AFF3C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CEiDG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)</w:t>
      </w:r>
    </w:p>
    <w:p w14:paraId="7B8E7D7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2470CBF9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164DE5B4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4571E07D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3CBDFAC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5F4B205A" w14:textId="77777777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Oświadczenie o aktualności informacji zawartych w oświadczeniu, o którym mowa w art. 125 ust. 1 ustawy z dnia 11 września 2019 r. Prawo zamówień publicznych, zwanej dalej „ustawą 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Pzp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14:paraId="6024F808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3F761327" w14:textId="67FF1A95" w:rsidR="00E61439" w:rsidRPr="00006441" w:rsidRDefault="00216201" w:rsidP="00E6143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06441">
        <w:rPr>
          <w:rFonts w:ascii="Arial" w:hAnsi="Arial" w:cs="Arial"/>
        </w:rPr>
        <w:t xml:space="preserve">Na potrzeby postępowania o udzielenie zamówienia publicznego </w:t>
      </w:r>
      <w:r w:rsidR="00006441" w:rsidRPr="00006441">
        <w:rPr>
          <w:rFonts w:ascii="Arial" w:hAnsi="Arial" w:cs="Arial"/>
        </w:rPr>
        <w:t xml:space="preserve">na realizację zadania </w:t>
      </w:r>
      <w:r w:rsidR="00147821" w:rsidRPr="00006441">
        <w:rPr>
          <w:rFonts w:ascii="Arial" w:hAnsi="Arial" w:cs="Arial"/>
        </w:rPr>
        <w:t>pn</w:t>
      </w:r>
      <w:r w:rsidR="00985518" w:rsidRPr="00006441">
        <w:rPr>
          <w:rFonts w:ascii="Arial" w:hAnsi="Arial" w:cs="Arial"/>
        </w:rPr>
        <w:t>.</w:t>
      </w:r>
      <w:r w:rsidR="00AB16CD" w:rsidRPr="00006441">
        <w:rPr>
          <w:rFonts w:ascii="Arial" w:hAnsi="Arial" w:cs="Arial"/>
        </w:rPr>
        <w:t xml:space="preserve"> </w:t>
      </w:r>
      <w:r w:rsidR="00E61439" w:rsidRPr="00006441">
        <w:rPr>
          <w:rFonts w:ascii="Arial" w:hAnsi="Arial" w:cs="Arial"/>
          <w:b/>
          <w:color w:val="9BBB59" w:themeColor="accent3"/>
        </w:rPr>
        <w:t>„</w:t>
      </w:r>
      <w:r w:rsidR="00006441" w:rsidRPr="00006441">
        <w:rPr>
          <w:rFonts w:ascii="Arial" w:hAnsi="Arial" w:cs="Arial"/>
          <w:b/>
        </w:rPr>
        <w:t>Wdrożenie inteligentnych e-usług w gospodarce wodno-kanalizacyjnej dla odbiorców Zakładu Wodociągów i Kanalizacji w Młynarach</w:t>
      </w:r>
      <w:r w:rsidR="00E61439" w:rsidRPr="00006441">
        <w:rPr>
          <w:rFonts w:ascii="Arial" w:eastAsia="Times New Roman" w:hAnsi="Arial" w:cs="Arial"/>
          <w:b/>
          <w:bCs/>
          <w:lang w:eastAsia="pl-PL"/>
        </w:rPr>
        <w:t>”.</w:t>
      </w:r>
    </w:p>
    <w:p w14:paraId="57948941" w14:textId="2FC984B4" w:rsidR="00AB16CD" w:rsidRPr="00AB16CD" w:rsidRDefault="00AB16CD" w:rsidP="00AB16CD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78625854" w14:textId="77777777" w:rsidR="00216201" w:rsidRPr="00AB16CD" w:rsidRDefault="00147821" w:rsidP="00AB16CD">
      <w:pPr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 wstępnym, o którym mowa</w:t>
      </w:r>
      <w:r w:rsidR="00C21F39" w:rsidRPr="00AB16CD">
        <w:rPr>
          <w:rFonts w:ascii="Arial" w:hAnsi="Arial" w:cs="Arial"/>
        </w:rPr>
        <w:br/>
      </w:r>
      <w:r w:rsidR="00216201" w:rsidRPr="00AB16CD">
        <w:rPr>
          <w:rFonts w:ascii="Arial" w:hAnsi="Arial" w:cs="Arial"/>
        </w:rPr>
        <w:t xml:space="preserve">w art. 125 ust. 1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>, w zakresie podstaw wykluczenia z postępowania wskazanych przez zama</w:t>
      </w:r>
      <w:r w:rsidR="00026BA9" w:rsidRPr="00AB16CD">
        <w:rPr>
          <w:rFonts w:ascii="Arial" w:hAnsi="Arial" w:cs="Arial"/>
        </w:rPr>
        <w:t>wiającego (art. 108 ust. 1</w:t>
      </w:r>
      <w:r w:rsidR="00216201" w:rsidRPr="00AB16CD">
        <w:rPr>
          <w:rFonts w:ascii="Arial" w:hAnsi="Arial" w:cs="Arial"/>
        </w:rPr>
        <w:t xml:space="preserve">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 xml:space="preserve">) są aktualne. </w:t>
      </w:r>
    </w:p>
    <w:p w14:paraId="06BC080B" w14:textId="77777777" w:rsidR="00AB16CD" w:rsidRPr="00AB16CD" w:rsidRDefault="00AB16CD" w:rsidP="00147821">
      <w:pPr>
        <w:rPr>
          <w:rFonts w:ascii="Arial" w:hAnsi="Arial" w:cs="Arial"/>
          <w:b/>
        </w:rPr>
      </w:pPr>
    </w:p>
    <w:p w14:paraId="768D4EA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</w:rPr>
      </w:pPr>
      <w:r w:rsidRPr="00AB16CD">
        <w:rPr>
          <w:rFonts w:ascii="Arial" w:hAnsi="Arial" w:cs="Arial"/>
          <w:b/>
        </w:rPr>
        <w:t>…………………………………, dnia …………………..</w:t>
      </w:r>
    </w:p>
    <w:p w14:paraId="260F79DF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 xml:space="preserve">                  (miejscowość, data) </w:t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3AC316C9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562BEDCE" w14:textId="77777777" w:rsidR="00E61439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  <w:r w:rsidR="00216201" w:rsidRPr="00AB16CD">
        <w:rPr>
          <w:rFonts w:ascii="Arial" w:hAnsi="Arial" w:cs="Arial"/>
          <w:b/>
          <w:i/>
          <w:color w:val="FF0000"/>
        </w:rPr>
        <w:t xml:space="preserve"> </w:t>
      </w:r>
    </w:p>
    <w:p w14:paraId="6DBF5634" w14:textId="69C4068C" w:rsidR="00F365FA" w:rsidRDefault="00216201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B16CD">
        <w:rPr>
          <w:rFonts w:ascii="Arial" w:hAnsi="Arial" w:cs="Arial"/>
          <w:b/>
          <w:i/>
          <w:color w:val="FF0000"/>
        </w:rPr>
        <w:t xml:space="preserve">Nie należy składać wraz z ofertą (należy złożyć na wezwanie Zamawiającego). </w:t>
      </w:r>
      <w:r w:rsidRPr="00AB16CD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p w14:paraId="203C26AB" w14:textId="2614826D" w:rsidR="009A1E94" w:rsidRPr="009A1E94" w:rsidRDefault="009A1E94" w:rsidP="009A1E94">
      <w:pPr>
        <w:rPr>
          <w:rFonts w:ascii="Arial" w:hAnsi="Arial" w:cs="Arial"/>
        </w:rPr>
      </w:pPr>
    </w:p>
    <w:p w14:paraId="7BDC58F3" w14:textId="4F4D5BCF" w:rsidR="009A1E94" w:rsidRPr="009A1E94" w:rsidRDefault="009A1E94" w:rsidP="009A1E94">
      <w:pPr>
        <w:rPr>
          <w:rFonts w:ascii="Arial" w:hAnsi="Arial" w:cs="Arial"/>
        </w:rPr>
      </w:pPr>
    </w:p>
    <w:p w14:paraId="65C80603" w14:textId="459B9DEC" w:rsidR="009A1E94" w:rsidRPr="009A1E94" w:rsidRDefault="009A1E94" w:rsidP="009A1E94">
      <w:pPr>
        <w:rPr>
          <w:rFonts w:ascii="Arial" w:hAnsi="Arial" w:cs="Arial"/>
        </w:rPr>
      </w:pPr>
    </w:p>
    <w:p w14:paraId="7E0631BC" w14:textId="4EAEF2AE" w:rsidR="009A1E94" w:rsidRPr="009A1E94" w:rsidRDefault="009A1E94" w:rsidP="009A1E94">
      <w:pPr>
        <w:rPr>
          <w:rFonts w:ascii="Arial" w:hAnsi="Arial" w:cs="Arial"/>
        </w:rPr>
      </w:pPr>
    </w:p>
    <w:p w14:paraId="28A0E0F1" w14:textId="10B9952C" w:rsidR="009A1E94" w:rsidRPr="009A1E94" w:rsidRDefault="009A1E94" w:rsidP="009A1E94">
      <w:pPr>
        <w:ind w:firstLine="708"/>
        <w:rPr>
          <w:rFonts w:ascii="Arial" w:hAnsi="Arial" w:cs="Arial"/>
          <w:sz w:val="18"/>
          <w:szCs w:val="18"/>
        </w:rPr>
      </w:pPr>
      <w:r w:rsidRPr="009A1E94">
        <w:rPr>
          <w:rFonts w:ascii="Arial" w:hAnsi="Arial" w:cs="Arial"/>
          <w:sz w:val="18"/>
          <w:szCs w:val="18"/>
        </w:rPr>
        <w:t>Znak sprawy: ………………</w:t>
      </w:r>
    </w:p>
    <w:sectPr w:rsidR="009A1E94" w:rsidRPr="009A1E94" w:rsidSect="00006441">
      <w:headerReference w:type="default" r:id="rId6"/>
      <w:pgSz w:w="11906" w:h="16838"/>
      <w:pgMar w:top="851" w:right="851" w:bottom="425" w:left="1418" w:header="8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59E4" w14:textId="77777777" w:rsidR="00455436" w:rsidRDefault="00455436" w:rsidP="00216201">
      <w:pPr>
        <w:spacing w:after="0" w:line="240" w:lineRule="auto"/>
      </w:pPr>
      <w:r>
        <w:separator/>
      </w:r>
    </w:p>
  </w:endnote>
  <w:endnote w:type="continuationSeparator" w:id="0">
    <w:p w14:paraId="0F354216" w14:textId="77777777" w:rsidR="00455436" w:rsidRDefault="00455436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09863" w14:textId="77777777" w:rsidR="00455436" w:rsidRDefault="00455436" w:rsidP="00216201">
      <w:pPr>
        <w:spacing w:after="0" w:line="240" w:lineRule="auto"/>
      </w:pPr>
      <w:r>
        <w:separator/>
      </w:r>
    </w:p>
  </w:footnote>
  <w:footnote w:type="continuationSeparator" w:id="0">
    <w:p w14:paraId="063AA508" w14:textId="77777777" w:rsidR="00455436" w:rsidRDefault="00455436" w:rsidP="002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6216" w14:textId="18EA0A54" w:rsidR="00AB16CD" w:rsidRPr="00AB16CD" w:rsidRDefault="00006441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59AEB64" wp14:editId="5F0FD5BD">
          <wp:simplePos x="0" y="0"/>
          <wp:positionH relativeFrom="margin">
            <wp:posOffset>-95250</wp:posOffset>
          </wp:positionH>
          <wp:positionV relativeFrom="paragraph">
            <wp:posOffset>-429260</wp:posOffset>
          </wp:positionV>
          <wp:extent cx="5760720" cy="575310"/>
          <wp:effectExtent l="0" t="0" r="0" b="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201"/>
    <w:rsid w:val="00006441"/>
    <w:rsid w:val="00026BA9"/>
    <w:rsid w:val="000279AC"/>
    <w:rsid w:val="00093E2B"/>
    <w:rsid w:val="000F258A"/>
    <w:rsid w:val="00121285"/>
    <w:rsid w:val="00130C0C"/>
    <w:rsid w:val="00147821"/>
    <w:rsid w:val="00216201"/>
    <w:rsid w:val="0029109C"/>
    <w:rsid w:val="002A3106"/>
    <w:rsid w:val="002E5E73"/>
    <w:rsid w:val="00302B55"/>
    <w:rsid w:val="003320D5"/>
    <w:rsid w:val="003E4C7C"/>
    <w:rsid w:val="004375B6"/>
    <w:rsid w:val="00455436"/>
    <w:rsid w:val="00474CFC"/>
    <w:rsid w:val="004B45FF"/>
    <w:rsid w:val="004D289B"/>
    <w:rsid w:val="004D395E"/>
    <w:rsid w:val="004D3A21"/>
    <w:rsid w:val="004E3355"/>
    <w:rsid w:val="004F1816"/>
    <w:rsid w:val="005145B0"/>
    <w:rsid w:val="005247C9"/>
    <w:rsid w:val="00531C11"/>
    <w:rsid w:val="0058007E"/>
    <w:rsid w:val="006A1DDF"/>
    <w:rsid w:val="006E33E3"/>
    <w:rsid w:val="007016F3"/>
    <w:rsid w:val="007056AC"/>
    <w:rsid w:val="0079130A"/>
    <w:rsid w:val="00797D34"/>
    <w:rsid w:val="00881CA0"/>
    <w:rsid w:val="008B2BCB"/>
    <w:rsid w:val="008F0EC1"/>
    <w:rsid w:val="00954F41"/>
    <w:rsid w:val="00960A27"/>
    <w:rsid w:val="009750D3"/>
    <w:rsid w:val="00985518"/>
    <w:rsid w:val="009A1E94"/>
    <w:rsid w:val="009C03D2"/>
    <w:rsid w:val="00A32643"/>
    <w:rsid w:val="00AA4F8D"/>
    <w:rsid w:val="00AB16CD"/>
    <w:rsid w:val="00AE495C"/>
    <w:rsid w:val="00B9058F"/>
    <w:rsid w:val="00B9282E"/>
    <w:rsid w:val="00BA7B6B"/>
    <w:rsid w:val="00BB6B63"/>
    <w:rsid w:val="00C21F39"/>
    <w:rsid w:val="00C75DE0"/>
    <w:rsid w:val="00CA1257"/>
    <w:rsid w:val="00CD7765"/>
    <w:rsid w:val="00D22E49"/>
    <w:rsid w:val="00D23413"/>
    <w:rsid w:val="00D526B6"/>
    <w:rsid w:val="00D73075"/>
    <w:rsid w:val="00E1617F"/>
    <w:rsid w:val="00E61439"/>
    <w:rsid w:val="00F05E58"/>
    <w:rsid w:val="00F149D3"/>
    <w:rsid w:val="00F365FA"/>
    <w:rsid w:val="00F934CE"/>
    <w:rsid w:val="00FD42F3"/>
    <w:rsid w:val="00FE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3EAFB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Kierownik</cp:lastModifiedBy>
  <cp:revision>14</cp:revision>
  <dcterms:created xsi:type="dcterms:W3CDTF">2021-01-27T12:49:00Z</dcterms:created>
  <dcterms:modified xsi:type="dcterms:W3CDTF">2021-08-03T08:39:00Z</dcterms:modified>
</cp:coreProperties>
</file>