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7852FDBF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F96682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2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skrzynki </w:t>
      </w:r>
      <w:proofErr w:type="spellStart"/>
      <w:r w:rsidRPr="0071490E">
        <w:rPr>
          <w:rFonts w:ascii="Arial" w:hAnsi="Arial" w:cs="Arial"/>
        </w:rPr>
        <w:t>ePUAP</w:t>
      </w:r>
      <w:proofErr w:type="spellEnd"/>
      <w:r w:rsidRPr="0071490E">
        <w:rPr>
          <w:rFonts w:ascii="Arial" w:hAnsi="Arial" w:cs="Arial"/>
        </w:rPr>
        <w:t>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Bezpłatne i ogólnodostępne bazy danych (np. numer KRS, </w:t>
      </w:r>
      <w:proofErr w:type="spellStart"/>
      <w:r w:rsidRPr="0071490E">
        <w:rPr>
          <w:rFonts w:ascii="Arial" w:hAnsi="Arial" w:cs="Arial"/>
        </w:rPr>
        <w:t>CEiDG</w:t>
      </w:r>
      <w:proofErr w:type="spellEnd"/>
      <w:r w:rsidRPr="0071490E">
        <w:rPr>
          <w:rFonts w:ascii="Arial" w:hAnsi="Arial" w:cs="Arial"/>
        </w:rPr>
        <w:t>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7CD87159" w14:textId="1A665552" w:rsidR="003020BB" w:rsidRPr="0071490E" w:rsidRDefault="004E3862" w:rsidP="00ED360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DB0CA9">
        <w:rPr>
          <w:rFonts w:ascii="Arial" w:hAnsi="Arial" w:cs="Arial"/>
          <w:b/>
          <w:color w:val="9BBB59" w:themeColor="accent3"/>
        </w:rPr>
        <w:t xml:space="preserve">: </w:t>
      </w:r>
      <w:bookmarkStart w:id="0" w:name="_Hlk77670202"/>
      <w:r w:rsidR="00F96682" w:rsidRPr="00DB0CA9">
        <w:rPr>
          <w:rFonts w:ascii="Arial" w:hAnsi="Arial" w:cs="Arial"/>
          <w:b/>
          <w:color w:val="9BBB59" w:themeColor="accent3"/>
        </w:rPr>
        <w:t>„</w:t>
      </w:r>
      <w:r w:rsidR="00F96682" w:rsidRPr="00DB0CA9">
        <w:rPr>
          <w:rFonts w:ascii="Arial" w:eastAsia="Times New Roman" w:hAnsi="Arial" w:cs="Arial"/>
          <w:b/>
          <w:bCs/>
          <w:i/>
          <w:iCs/>
          <w:lang w:eastAsia="pl-PL"/>
        </w:rPr>
        <w:t>Budowę sieci kanalizacji sanitarnej w Młynarach przy ul. Ogrodowej</w:t>
      </w:r>
      <w:r w:rsidR="00F96682" w:rsidRPr="00DB0CA9">
        <w:rPr>
          <w:rFonts w:ascii="Arial" w:eastAsia="Times New Roman" w:hAnsi="Arial" w:cs="Arial"/>
          <w:b/>
          <w:bCs/>
          <w:lang w:eastAsia="pl-PL"/>
        </w:rPr>
        <w:t xml:space="preserve"> oraz budowa sieci wodociągowych w miejscowościach: Młynarska Wola, Broniszewo, Nowe Sadłuki, Błudowo, Stare Monasterzysko, Nowe Monasterzysko, Warszewo</w:t>
      </w:r>
      <w:r w:rsidR="009124D2" w:rsidRPr="00DB0CA9">
        <w:rPr>
          <w:rFonts w:ascii="Arial" w:eastAsia="Times New Roman" w:hAnsi="Arial" w:cs="Arial"/>
          <w:b/>
          <w:bCs/>
          <w:lang w:eastAsia="pl-PL"/>
        </w:rPr>
        <w:t>”.</w:t>
      </w:r>
    </w:p>
    <w:bookmarkEnd w:id="0"/>
    <w:p w14:paraId="16815680" w14:textId="77777777" w:rsidR="00ED3607" w:rsidRPr="0071490E" w:rsidRDefault="00ED3607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</w:p>
    <w:p w14:paraId="7AE02704" w14:textId="3011B9BA" w:rsidR="004E3862" w:rsidRPr="00DB0CA9" w:rsidRDefault="004E3862" w:rsidP="00DB0CA9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DB0CA9">
        <w:rPr>
          <w:rFonts w:ascii="Arial" w:hAnsi="Arial" w:cs="Arial"/>
        </w:rPr>
        <w:t>Cena oferty brutto za realizację całego zamówienia wynosi: …………………………………………………. zł, w tym podatek od towarów</w:t>
      </w:r>
      <w:r w:rsidR="001B2304" w:rsidRPr="00DB0CA9">
        <w:rPr>
          <w:rFonts w:ascii="Arial" w:hAnsi="Arial" w:cs="Arial"/>
        </w:rPr>
        <w:t xml:space="preserve"> i usług (VAT), wg stawki :</w:t>
      </w:r>
      <w:r w:rsidRPr="00DB0CA9">
        <w:rPr>
          <w:rFonts w:ascii="Arial" w:hAnsi="Arial" w:cs="Arial"/>
        </w:rPr>
        <w:t>………. %</w:t>
      </w:r>
      <w:r w:rsidR="001B2304" w:rsidRPr="00DB0CA9">
        <w:rPr>
          <w:rFonts w:ascii="Arial" w:hAnsi="Arial" w:cs="Arial"/>
        </w:rPr>
        <w:t xml:space="preserve">, </w:t>
      </w:r>
      <w:proofErr w:type="spellStart"/>
      <w:r w:rsidR="001B2304" w:rsidRPr="00DB0CA9">
        <w:rPr>
          <w:rFonts w:ascii="Arial" w:hAnsi="Arial" w:cs="Arial"/>
        </w:rPr>
        <w:t>tj</w:t>
      </w:r>
      <w:proofErr w:type="spellEnd"/>
      <w:r w:rsidR="001B2304" w:rsidRPr="00DB0CA9">
        <w:rPr>
          <w:rFonts w:ascii="Arial" w:hAnsi="Arial" w:cs="Arial"/>
        </w:rPr>
        <w:t xml:space="preserve"> ……………………………………………….zł</w:t>
      </w:r>
      <w:r w:rsidR="00DB0CA9" w:rsidRPr="00DB0CA9">
        <w:rPr>
          <w:rFonts w:ascii="Arial" w:hAnsi="Arial" w:cs="Arial"/>
        </w:rPr>
        <w:t>, w tym:</w:t>
      </w:r>
    </w:p>
    <w:p w14:paraId="00A46B1E" w14:textId="30798E2B" w:rsidR="00DB0CA9" w:rsidRPr="002466AA" w:rsidRDefault="00DB0CA9" w:rsidP="00F375C5">
      <w:pPr>
        <w:pStyle w:val="Akapitzlist"/>
        <w:numPr>
          <w:ilvl w:val="0"/>
          <w:numId w:val="8"/>
        </w:numPr>
        <w:spacing w:before="6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66AA">
        <w:rPr>
          <w:rFonts w:ascii="Calibri" w:hAnsi="Calibri" w:cs="Calibri"/>
          <w:sz w:val="24"/>
          <w:szCs w:val="24"/>
        </w:rPr>
        <w:lastRenderedPageBreak/>
        <w:t>etap 1 (dokumentacja projektowa) – cena brutto ………………… zł , w tym podatek</w:t>
      </w:r>
      <w:r w:rsidRPr="002466AA">
        <w:rPr>
          <w:rFonts w:ascii="Arial" w:hAnsi="Arial" w:cs="Arial"/>
        </w:rPr>
        <w:t xml:space="preserve"> od towarów i usług (VAT), wg stawki :………. %, </w:t>
      </w:r>
      <w:proofErr w:type="spellStart"/>
      <w:r w:rsidRPr="002466AA">
        <w:rPr>
          <w:rFonts w:ascii="Arial" w:hAnsi="Arial" w:cs="Arial"/>
        </w:rPr>
        <w:t>tj</w:t>
      </w:r>
      <w:proofErr w:type="spellEnd"/>
      <w:r w:rsidRPr="002466AA">
        <w:rPr>
          <w:rFonts w:ascii="Arial" w:hAnsi="Arial" w:cs="Arial"/>
        </w:rPr>
        <w:t xml:space="preserve"> ……………………….zł</w:t>
      </w:r>
      <w:r w:rsidRPr="002466AA">
        <w:rPr>
          <w:rFonts w:ascii="Calibri" w:hAnsi="Calibri" w:cs="Calibri"/>
          <w:sz w:val="24"/>
          <w:szCs w:val="24"/>
        </w:rPr>
        <w:t xml:space="preserve"> </w:t>
      </w:r>
    </w:p>
    <w:p w14:paraId="17E10F39" w14:textId="6F5D5961" w:rsidR="00DB0CA9" w:rsidRPr="002466AA" w:rsidRDefault="00DB0CA9" w:rsidP="00DB0CA9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466AA">
        <w:rPr>
          <w:rFonts w:ascii="Calibri" w:hAnsi="Calibri" w:cs="Calibri"/>
          <w:sz w:val="24"/>
          <w:szCs w:val="24"/>
        </w:rPr>
        <w:t>etap 2 (roboty budowlane) – cena brutto ………………… zł, w tym podatek</w:t>
      </w:r>
      <w:r w:rsidRPr="002466AA">
        <w:rPr>
          <w:rFonts w:ascii="Arial" w:hAnsi="Arial" w:cs="Arial"/>
        </w:rPr>
        <w:t xml:space="preserve"> od towarów i usług (VAT), wg stawki :………. %, </w:t>
      </w:r>
      <w:proofErr w:type="spellStart"/>
      <w:r w:rsidRPr="002466AA">
        <w:rPr>
          <w:rFonts w:ascii="Arial" w:hAnsi="Arial" w:cs="Arial"/>
        </w:rPr>
        <w:t>tj</w:t>
      </w:r>
      <w:proofErr w:type="spellEnd"/>
      <w:r w:rsidRPr="002466AA">
        <w:rPr>
          <w:rFonts w:ascii="Arial" w:hAnsi="Arial" w:cs="Arial"/>
        </w:rPr>
        <w:t xml:space="preserve"> ……………………….zł</w:t>
      </w:r>
      <w:r w:rsidRPr="002466AA">
        <w:rPr>
          <w:rFonts w:ascii="Calibri" w:hAnsi="Calibri" w:cs="Calibri"/>
          <w:sz w:val="24"/>
          <w:szCs w:val="24"/>
        </w:rPr>
        <w:t xml:space="preserve"> </w:t>
      </w:r>
    </w:p>
    <w:p w14:paraId="0445BF57" w14:textId="77777777" w:rsidR="001C09D7" w:rsidRPr="002466AA" w:rsidRDefault="00460380" w:rsidP="00DB0CA9">
      <w:pPr>
        <w:autoSpaceDE w:val="0"/>
        <w:spacing w:before="120" w:after="0" w:line="240" w:lineRule="auto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2</w:t>
      </w:r>
      <w:r w:rsidR="001C09D7" w:rsidRPr="002466AA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2466AA" w:rsidRDefault="00460380" w:rsidP="001C09D7">
      <w:pPr>
        <w:autoSpaceDE w:val="0"/>
        <w:rPr>
          <w:rFonts w:ascii="Arial" w:eastAsia="ArialMT" w:hAnsi="Arial" w:cs="Arial"/>
        </w:rPr>
      </w:pPr>
      <w:r w:rsidRPr="002466AA">
        <w:rPr>
          <w:rFonts w:ascii="Arial" w:eastAsia="ArialMT" w:hAnsi="Arial" w:cs="Arial"/>
        </w:rPr>
        <w:t>3</w:t>
      </w:r>
      <w:r w:rsidR="001C09D7" w:rsidRPr="002466AA">
        <w:rPr>
          <w:rFonts w:ascii="Arial" w:eastAsia="ArialMT" w:hAnsi="Arial" w:cs="Arial"/>
        </w:rPr>
        <w:t>. Okres gwarancji jakości (wyrażony w liczbie miesięcy</w:t>
      </w:r>
      <w:r w:rsidR="004E0009" w:rsidRPr="002466AA">
        <w:rPr>
          <w:rFonts w:ascii="Arial" w:eastAsia="ArialMT" w:hAnsi="Arial" w:cs="Arial"/>
        </w:rPr>
        <w:t xml:space="preserve"> możliwe do wyboru: 36,</w:t>
      </w:r>
      <w:r w:rsidRPr="002466AA">
        <w:rPr>
          <w:rFonts w:ascii="Arial" w:eastAsia="ArialMT" w:hAnsi="Arial" w:cs="Arial"/>
        </w:rPr>
        <w:t>42,</w:t>
      </w:r>
      <w:r w:rsidR="004E0009" w:rsidRPr="002466AA">
        <w:rPr>
          <w:rFonts w:ascii="Arial" w:eastAsia="ArialMT" w:hAnsi="Arial" w:cs="Arial"/>
        </w:rPr>
        <w:t>48,</w:t>
      </w:r>
      <w:r w:rsidRPr="002466AA">
        <w:rPr>
          <w:rFonts w:ascii="Arial" w:eastAsia="ArialMT" w:hAnsi="Arial" w:cs="Arial"/>
        </w:rPr>
        <w:t>54,</w:t>
      </w:r>
      <w:r w:rsidR="004E0009" w:rsidRPr="002466AA">
        <w:rPr>
          <w:rFonts w:ascii="Arial" w:eastAsia="ArialMT" w:hAnsi="Arial" w:cs="Arial"/>
        </w:rPr>
        <w:t>60</w:t>
      </w:r>
      <w:r w:rsidR="001C09D7" w:rsidRPr="002466AA">
        <w:rPr>
          <w:rFonts w:ascii="Arial" w:eastAsia="ArialMT" w:hAnsi="Arial" w:cs="Arial"/>
        </w:rPr>
        <w:t>): .............</w:t>
      </w:r>
    </w:p>
    <w:p w14:paraId="1E9C9E8C" w14:textId="0EA9CF64" w:rsidR="001C09D7" w:rsidRPr="006E56AA" w:rsidRDefault="00460380" w:rsidP="001C09D7">
      <w:pPr>
        <w:autoSpaceDE w:val="0"/>
        <w:rPr>
          <w:rFonts w:ascii="Arial" w:eastAsia="ArialMT" w:hAnsi="Arial" w:cs="Arial"/>
        </w:rPr>
      </w:pPr>
      <w:r w:rsidRPr="006E56AA">
        <w:rPr>
          <w:rFonts w:ascii="Arial" w:eastAsia="ArialMT" w:hAnsi="Arial" w:cs="Arial"/>
        </w:rPr>
        <w:t>4</w:t>
      </w:r>
      <w:r w:rsidR="001C09D7" w:rsidRPr="006E56AA">
        <w:rPr>
          <w:rFonts w:ascii="Arial" w:eastAsia="ArialMT" w:hAnsi="Arial" w:cs="Arial"/>
        </w:rPr>
        <w:t xml:space="preserve">. Oświadczam, że zamówienie publiczne wykonam w terminie </w:t>
      </w:r>
      <w:r w:rsidR="00DF0556" w:rsidRPr="006E56AA">
        <w:rPr>
          <w:rFonts w:ascii="Arial" w:eastAsia="ArialMT" w:hAnsi="Arial" w:cs="Arial"/>
        </w:rPr>
        <w:t>30</w:t>
      </w:r>
      <w:r w:rsidR="0071490E" w:rsidRPr="006E56AA">
        <w:rPr>
          <w:rFonts w:ascii="Arial" w:eastAsia="ArialMT" w:hAnsi="Arial" w:cs="Arial"/>
        </w:rPr>
        <w:t xml:space="preserve">0 dni </w:t>
      </w:r>
      <w:r w:rsidR="005E26AB" w:rsidRPr="006E56AA">
        <w:rPr>
          <w:rFonts w:ascii="Arial" w:eastAsia="ArialMT" w:hAnsi="Arial" w:cs="Arial"/>
        </w:rPr>
        <w:t xml:space="preserve">kalendarzowych </w:t>
      </w:r>
      <w:r w:rsidR="0071490E" w:rsidRPr="006E56AA">
        <w:rPr>
          <w:rFonts w:ascii="Arial" w:eastAsia="ArialMT" w:hAnsi="Arial" w:cs="Arial"/>
        </w:rPr>
        <w:t>od podpisania umowy</w:t>
      </w:r>
      <w:r w:rsidR="005E26AB" w:rsidRPr="006E56AA">
        <w:rPr>
          <w:rFonts w:ascii="Arial" w:eastAsia="ArialMT" w:hAnsi="Arial" w:cs="Arial"/>
        </w:rPr>
        <w:t xml:space="preserve">, w tym: </w:t>
      </w:r>
    </w:p>
    <w:p w14:paraId="3E89F4FA" w14:textId="6DCA1D5B" w:rsidR="005E26AB" w:rsidRPr="006E56AA" w:rsidRDefault="005E26AB" w:rsidP="005E26AB">
      <w:pPr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6E56AA">
        <w:rPr>
          <w:rFonts w:ascii="Calibri" w:hAnsi="Calibri" w:cs="Calibri"/>
          <w:sz w:val="24"/>
          <w:szCs w:val="24"/>
        </w:rPr>
        <w:t xml:space="preserve">etap 1 (dokumentacja projektowa)– w terminie </w:t>
      </w:r>
      <w:r w:rsidR="006E56AA" w:rsidRPr="006E56AA">
        <w:rPr>
          <w:rFonts w:ascii="Calibri" w:hAnsi="Calibri" w:cs="Calibri"/>
          <w:sz w:val="24"/>
          <w:szCs w:val="24"/>
        </w:rPr>
        <w:t xml:space="preserve">do </w:t>
      </w:r>
      <w:r w:rsidR="002466AA" w:rsidRPr="006E56AA">
        <w:rPr>
          <w:rFonts w:ascii="Calibri" w:hAnsi="Calibri" w:cs="Calibri"/>
          <w:sz w:val="24"/>
          <w:szCs w:val="24"/>
        </w:rPr>
        <w:t>1</w:t>
      </w:r>
      <w:r w:rsidR="006E56AA" w:rsidRPr="006E56AA">
        <w:rPr>
          <w:rFonts w:ascii="Calibri" w:hAnsi="Calibri" w:cs="Calibri"/>
          <w:sz w:val="24"/>
          <w:szCs w:val="24"/>
        </w:rPr>
        <w:t>8</w:t>
      </w:r>
      <w:r w:rsidR="002466AA" w:rsidRPr="006E56AA">
        <w:rPr>
          <w:rFonts w:ascii="Calibri" w:hAnsi="Calibri" w:cs="Calibri"/>
          <w:sz w:val="24"/>
          <w:szCs w:val="24"/>
        </w:rPr>
        <w:t xml:space="preserve">0 </w:t>
      </w:r>
      <w:r w:rsidRPr="006E56AA">
        <w:rPr>
          <w:rFonts w:ascii="Calibri" w:hAnsi="Calibri" w:cs="Calibri"/>
          <w:sz w:val="24"/>
          <w:szCs w:val="24"/>
        </w:rPr>
        <w:t xml:space="preserve">dni kalendarzowych od dnia jej zawarcia, </w:t>
      </w:r>
    </w:p>
    <w:p w14:paraId="6FF90035" w14:textId="687CA9AB" w:rsidR="005E26AB" w:rsidRPr="002466AA" w:rsidRDefault="005E26AB" w:rsidP="005E26AB">
      <w:pPr>
        <w:numPr>
          <w:ilvl w:val="0"/>
          <w:numId w:val="6"/>
        </w:numPr>
        <w:spacing w:before="60"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6E56AA">
        <w:rPr>
          <w:rFonts w:ascii="Calibri" w:hAnsi="Calibri" w:cs="Calibri"/>
          <w:sz w:val="24"/>
          <w:szCs w:val="24"/>
        </w:rPr>
        <w:t>etap 2 (roboty budowlane) – w terminie</w:t>
      </w:r>
      <w:r w:rsidR="002466AA" w:rsidRPr="006E56AA">
        <w:rPr>
          <w:rFonts w:ascii="Calibri" w:hAnsi="Calibri" w:cs="Calibri"/>
          <w:sz w:val="24"/>
          <w:szCs w:val="24"/>
        </w:rPr>
        <w:t xml:space="preserve"> 300 </w:t>
      </w:r>
      <w:r w:rsidRPr="006E56AA">
        <w:rPr>
          <w:rFonts w:ascii="Calibri" w:hAnsi="Calibri" w:cs="Calibri"/>
          <w:sz w:val="24"/>
          <w:szCs w:val="24"/>
        </w:rPr>
        <w:t>dni kalendarzowych od dnia jej</w:t>
      </w:r>
      <w:r w:rsidRPr="002466AA">
        <w:rPr>
          <w:rFonts w:ascii="Calibri" w:hAnsi="Calibri" w:cs="Calibri"/>
          <w:sz w:val="24"/>
          <w:szCs w:val="24"/>
        </w:rPr>
        <w:t xml:space="preserve"> zawarcia. </w:t>
      </w:r>
    </w:p>
    <w:p w14:paraId="797B147C" w14:textId="77777777" w:rsidR="001C09D7" w:rsidRPr="002466AA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5</w:t>
      </w:r>
      <w:r w:rsidR="004E3862" w:rsidRPr="002466AA">
        <w:rPr>
          <w:rFonts w:ascii="Arial" w:hAnsi="Arial" w:cs="Arial"/>
        </w:rPr>
        <w:t>. Oświadczamy, że zapoznaliśmy się ze Specyfikacją Warunków Zamówienia</w:t>
      </w:r>
      <w:r w:rsidR="00ED3607" w:rsidRPr="002466AA">
        <w:rPr>
          <w:rFonts w:ascii="Arial" w:hAnsi="Arial" w:cs="Arial"/>
        </w:rPr>
        <w:br/>
      </w:r>
      <w:r w:rsidR="004E3862" w:rsidRPr="002466AA">
        <w:rPr>
          <w:rFonts w:ascii="Arial" w:hAnsi="Arial" w:cs="Arial"/>
        </w:rPr>
        <w:t>i akceptujemy wszystkie warunki w niej zawarte.</w:t>
      </w:r>
    </w:p>
    <w:p w14:paraId="01CDCFAA" w14:textId="77777777" w:rsidR="004E3862" w:rsidRPr="0071490E" w:rsidRDefault="00460380" w:rsidP="001C09D7">
      <w:pPr>
        <w:jc w:val="both"/>
        <w:rPr>
          <w:rFonts w:ascii="Arial" w:hAnsi="Arial" w:cs="Arial"/>
        </w:rPr>
      </w:pPr>
      <w:r w:rsidRPr="002466AA">
        <w:rPr>
          <w:rFonts w:ascii="Arial" w:hAnsi="Arial" w:cs="Arial"/>
        </w:rPr>
        <w:t>6</w:t>
      </w:r>
      <w:r w:rsidR="004E3862" w:rsidRPr="002466AA">
        <w:rPr>
          <w:rFonts w:ascii="Arial" w:hAnsi="Arial" w:cs="Arial"/>
        </w:rPr>
        <w:t>. Oświadczamy, że uzyskaliśmy wszelkie informacje niezbędne</w:t>
      </w:r>
      <w:r w:rsidR="004E3862" w:rsidRPr="0071490E">
        <w:rPr>
          <w:rFonts w:ascii="Arial" w:hAnsi="Arial" w:cs="Arial"/>
        </w:rPr>
        <w:t xml:space="preserve"> do prawidłowego przygotowania i złożenia oferty.</w:t>
      </w:r>
    </w:p>
    <w:p w14:paraId="4FA44E8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lastRenderedPageBreak/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E57A71A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63B28076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1F71DE9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>Informacja dla Wykonawcy : 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71490E">
        <w:rPr>
          <w:rFonts w:ascii="Arial" w:hAnsi="Arial" w:cs="Arial"/>
          <w:b/>
          <w:i/>
          <w:color w:val="FF0000"/>
        </w:rPr>
        <w:t>ami</w:t>
      </w:r>
      <w:proofErr w:type="spellEnd"/>
      <w:r w:rsidRPr="0071490E">
        <w:rPr>
          <w:rFonts w:ascii="Arial" w:hAnsi="Arial" w:cs="Arial"/>
          <w:b/>
          <w:i/>
          <w:color w:val="FF0000"/>
        </w:rPr>
        <w:t xml:space="preserve">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</w:t>
      </w:r>
      <w:proofErr w:type="spellStart"/>
      <w:r w:rsidRPr="00DF0556">
        <w:rPr>
          <w:rFonts w:ascii="Arial" w:hAnsi="Arial" w:cs="Arial"/>
          <w:sz w:val="20"/>
          <w:szCs w:val="20"/>
        </w:rPr>
        <w:t>Pzp</w:t>
      </w:r>
      <w:proofErr w:type="spellEnd"/>
      <w:r w:rsidRPr="00DF0556">
        <w:rPr>
          <w:rFonts w:ascii="Arial" w:hAnsi="Arial" w:cs="Arial"/>
          <w:sz w:val="20"/>
          <w:szCs w:val="20"/>
        </w:rPr>
        <w:t xml:space="preserve">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lastRenderedPageBreak/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EF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4FBF" w14:textId="77777777" w:rsidR="009B45C7" w:rsidRDefault="009B45C7" w:rsidP="006A50CE">
      <w:pPr>
        <w:spacing w:after="0" w:line="240" w:lineRule="auto"/>
      </w:pPr>
      <w:r>
        <w:separator/>
      </w:r>
    </w:p>
  </w:endnote>
  <w:endnote w:type="continuationSeparator" w:id="0">
    <w:p w14:paraId="373DEEB5" w14:textId="77777777" w:rsidR="009B45C7" w:rsidRDefault="009B45C7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CBA59" w14:textId="77777777" w:rsidR="002466AA" w:rsidRDefault="002466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20DC47D4" w:rsidR="00F96682" w:rsidRDefault="00F96682">
    <w:pPr>
      <w:pStyle w:val="Stopka"/>
    </w:pPr>
    <w:r w:rsidRPr="00EC3E97">
      <w:rPr>
        <w:noProof/>
      </w:rPr>
      <w:drawing>
        <wp:inline distT="0" distB="0" distL="0" distR="0" wp14:anchorId="16AA2BE1" wp14:editId="61AE7037">
          <wp:extent cx="6119495" cy="5886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D54C" w14:textId="77777777" w:rsidR="002466AA" w:rsidRDefault="00246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7FCC" w14:textId="77777777" w:rsidR="009B45C7" w:rsidRDefault="009B45C7" w:rsidP="006A50CE">
      <w:pPr>
        <w:spacing w:after="0" w:line="240" w:lineRule="auto"/>
      </w:pPr>
      <w:r>
        <w:separator/>
      </w:r>
    </w:p>
  </w:footnote>
  <w:footnote w:type="continuationSeparator" w:id="0">
    <w:p w14:paraId="0BE5DB44" w14:textId="77777777" w:rsidR="009B45C7" w:rsidRDefault="009B45C7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B193" w14:textId="77777777" w:rsidR="002466AA" w:rsidRDefault="002466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F1B" w14:textId="77777777" w:rsidR="00EF2C98" w:rsidRPr="0003416E" w:rsidRDefault="00EF2C98" w:rsidP="002466AA">
    <w:pPr>
      <w:keepNext/>
      <w:pBdr>
        <w:bottom w:val="single" w:sz="6" w:space="1" w:color="000000"/>
      </w:pBdr>
      <w:spacing w:after="0" w:line="240" w:lineRule="auto"/>
      <w:ind w:right="363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4730EA05" w14:textId="649AE9FD" w:rsidR="00F96682" w:rsidRDefault="002466AA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Arial" w:hAnsi="Arial" w:cs="Arial"/>
        <w:i/>
        <w:color w:val="000000"/>
      </w:rPr>
      <w:t xml:space="preserve">Tryb podstawowy art. 275 pkt 2 </w:t>
    </w:r>
    <w:r w:rsidR="00F96682"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>na</w:t>
    </w:r>
    <w:r w:rsidR="00F96682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F96682" w:rsidRPr="0003416E">
      <w:rPr>
        <w:rFonts w:ascii="Arial" w:eastAsia="Times New Roman" w:hAnsi="Arial" w:cs="Arial"/>
        <w:sz w:val="20"/>
        <w:szCs w:val="20"/>
        <w:lang w:eastAsia="pl-PL"/>
      </w:rPr>
      <w:t>„Budow</w:t>
    </w:r>
    <w:r w:rsidR="00F96682">
      <w:rPr>
        <w:rFonts w:ascii="Arial" w:eastAsia="Times New Roman" w:hAnsi="Arial" w:cs="Arial"/>
        <w:sz w:val="20"/>
        <w:szCs w:val="20"/>
        <w:lang w:eastAsia="pl-PL"/>
      </w:rPr>
      <w:t>ę</w:t>
    </w:r>
    <w:r w:rsidR="00F96682" w:rsidRPr="0003416E">
      <w:rPr>
        <w:rFonts w:ascii="Arial" w:eastAsia="Times New Roman" w:hAnsi="Arial" w:cs="Arial"/>
        <w:sz w:val="20"/>
        <w:szCs w:val="20"/>
        <w:lang w:eastAsia="pl-PL"/>
      </w:rPr>
      <w:t xml:space="preserve"> siec</w:t>
    </w:r>
    <w:r w:rsidR="00F96682">
      <w:rPr>
        <w:rFonts w:ascii="Arial" w:eastAsia="Times New Roman" w:hAnsi="Arial" w:cs="Arial"/>
        <w:sz w:val="20"/>
        <w:szCs w:val="20"/>
        <w:lang w:eastAsia="pl-PL"/>
      </w:rPr>
      <w:t>i</w:t>
    </w:r>
    <w:r w:rsidR="00F96682" w:rsidRPr="0003416E">
      <w:rPr>
        <w:rFonts w:ascii="Arial" w:eastAsia="Times New Roman" w:hAnsi="Arial" w:cs="Arial"/>
        <w:sz w:val="20"/>
        <w:szCs w:val="20"/>
        <w:lang w:eastAsia="pl-PL"/>
      </w:rPr>
      <w:t xml:space="preserve"> kanalizacji sanitarnej</w:t>
    </w:r>
    <w:r w:rsidR="00F96682">
      <w:rPr>
        <w:rFonts w:ascii="Arial" w:eastAsia="Times New Roman" w:hAnsi="Arial" w:cs="Arial"/>
        <w:sz w:val="20"/>
        <w:szCs w:val="20"/>
        <w:lang w:eastAsia="pl-PL"/>
      </w:rPr>
      <w:t xml:space="preserve"> w Młynarach </w:t>
    </w:r>
    <w:r w:rsidR="00F96682" w:rsidRPr="0003416E">
      <w:rPr>
        <w:rFonts w:ascii="Arial" w:eastAsia="Times New Roman" w:hAnsi="Arial" w:cs="Arial"/>
        <w:sz w:val="20"/>
        <w:szCs w:val="20"/>
        <w:lang w:eastAsia="pl-PL"/>
      </w:rPr>
      <w:t>przy</w:t>
    </w:r>
  </w:p>
  <w:p w14:paraId="03896D44" w14:textId="1A878ACF" w:rsidR="00F96682" w:rsidRDefault="00F96682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03416E">
      <w:rPr>
        <w:rFonts w:ascii="Arial" w:eastAsia="Times New Roman" w:hAnsi="Arial" w:cs="Arial"/>
        <w:sz w:val="20"/>
        <w:szCs w:val="20"/>
        <w:lang w:eastAsia="pl-PL"/>
      </w:rPr>
      <w:t xml:space="preserve">ul. Ogrodowej </w:t>
    </w:r>
    <w:r>
      <w:rPr>
        <w:rFonts w:ascii="Arial" w:eastAsia="Times New Roman" w:hAnsi="Arial" w:cs="Arial"/>
        <w:sz w:val="20"/>
        <w:szCs w:val="20"/>
        <w:lang w:eastAsia="pl-PL"/>
      </w:rPr>
      <w:t>oraz budowa sieci wodociągowych w miejscowościach: Młynarska Wola, Broniszewo, Nowe Sadłuki, Błudowo, Stare Monasterzysko, Nowe Monasterzysko, Warszewo”</w:t>
    </w:r>
  </w:p>
  <w:p w14:paraId="22C8B164" w14:textId="43993319" w:rsidR="00EF2C98" w:rsidRPr="00EF2C98" w:rsidRDefault="00460380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</w:t>
    </w:r>
    <w:r w:rsidR="00F96682">
      <w:rPr>
        <w:rFonts w:ascii="Arial" w:eastAsia="Times New Roman" w:hAnsi="Arial" w:cs="Arial"/>
        <w:i/>
        <w:iCs/>
        <w:sz w:val="20"/>
        <w:szCs w:val="20"/>
        <w:lang w:eastAsia="pl-PL"/>
      </w:rPr>
      <w:t>nak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2466AA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2466AA" w:rsidRPr="002466AA">
      <w:rPr>
        <w:rFonts w:ascii="Arial" w:eastAsia="Times New Roman" w:hAnsi="Arial" w:cs="Arial"/>
        <w:i/>
        <w:iCs/>
        <w:sz w:val="20"/>
        <w:szCs w:val="20"/>
        <w:lang w:eastAsia="pl-PL"/>
      </w:rPr>
      <w:t>16</w:t>
    </w:r>
    <w:r w:rsidRPr="002466AA">
      <w:rPr>
        <w:rFonts w:ascii="Arial" w:eastAsia="Times New Roman" w:hAnsi="Arial" w:cs="Arial"/>
        <w:i/>
        <w:iCs/>
        <w:sz w:val="20"/>
        <w:szCs w:val="20"/>
        <w:lang w:eastAsia="pl-PL"/>
      </w:rPr>
      <w:t>.2021.MS</w:t>
    </w:r>
  </w:p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FD609" w14:textId="77777777" w:rsidR="002466AA" w:rsidRDefault="002466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30E5BF3"/>
    <w:multiLevelType w:val="hybridMultilevel"/>
    <w:tmpl w:val="ECAC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C116F71"/>
    <w:multiLevelType w:val="hybridMultilevel"/>
    <w:tmpl w:val="671AD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2259CA"/>
    <w:rsid w:val="002466AA"/>
    <w:rsid w:val="0029109C"/>
    <w:rsid w:val="003020BB"/>
    <w:rsid w:val="003320D5"/>
    <w:rsid w:val="003A6DBE"/>
    <w:rsid w:val="003E4C7C"/>
    <w:rsid w:val="004008C5"/>
    <w:rsid w:val="00430198"/>
    <w:rsid w:val="00432F20"/>
    <w:rsid w:val="00434374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8007E"/>
    <w:rsid w:val="00580C10"/>
    <w:rsid w:val="0059646E"/>
    <w:rsid w:val="005A1014"/>
    <w:rsid w:val="005A7945"/>
    <w:rsid w:val="005D4148"/>
    <w:rsid w:val="005E26AB"/>
    <w:rsid w:val="005E5069"/>
    <w:rsid w:val="006006FD"/>
    <w:rsid w:val="00633BC5"/>
    <w:rsid w:val="00647483"/>
    <w:rsid w:val="006755F2"/>
    <w:rsid w:val="006A50CE"/>
    <w:rsid w:val="006E33E3"/>
    <w:rsid w:val="006E56AA"/>
    <w:rsid w:val="0071490E"/>
    <w:rsid w:val="007461B0"/>
    <w:rsid w:val="00797D34"/>
    <w:rsid w:val="007A6657"/>
    <w:rsid w:val="00825FFE"/>
    <w:rsid w:val="00881CA0"/>
    <w:rsid w:val="00894F62"/>
    <w:rsid w:val="008C5836"/>
    <w:rsid w:val="008E4CA7"/>
    <w:rsid w:val="008F0EC1"/>
    <w:rsid w:val="00911267"/>
    <w:rsid w:val="009124D2"/>
    <w:rsid w:val="00933BA8"/>
    <w:rsid w:val="00960A27"/>
    <w:rsid w:val="009750D3"/>
    <w:rsid w:val="00982D93"/>
    <w:rsid w:val="00987701"/>
    <w:rsid w:val="009B45C7"/>
    <w:rsid w:val="009F2FE2"/>
    <w:rsid w:val="00A010E0"/>
    <w:rsid w:val="00A32643"/>
    <w:rsid w:val="00A363A5"/>
    <w:rsid w:val="00B17085"/>
    <w:rsid w:val="00B43723"/>
    <w:rsid w:val="00B46559"/>
    <w:rsid w:val="00B765AB"/>
    <w:rsid w:val="00B91FDF"/>
    <w:rsid w:val="00B9282E"/>
    <w:rsid w:val="00BA3FEF"/>
    <w:rsid w:val="00BB6B63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B0CA9"/>
    <w:rsid w:val="00DE3E1E"/>
    <w:rsid w:val="00DF0556"/>
    <w:rsid w:val="00E002BC"/>
    <w:rsid w:val="00E140C4"/>
    <w:rsid w:val="00E1617F"/>
    <w:rsid w:val="00E164F2"/>
    <w:rsid w:val="00EC294D"/>
    <w:rsid w:val="00ED3607"/>
    <w:rsid w:val="00EE49EB"/>
    <w:rsid w:val="00EF2C98"/>
    <w:rsid w:val="00F05E58"/>
    <w:rsid w:val="00F26FFB"/>
    <w:rsid w:val="00F365FA"/>
    <w:rsid w:val="00F431F3"/>
    <w:rsid w:val="00F43DBA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785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17</cp:revision>
  <cp:lastPrinted>2021-01-25T12:47:00Z</cp:lastPrinted>
  <dcterms:created xsi:type="dcterms:W3CDTF">2021-03-03T12:14:00Z</dcterms:created>
  <dcterms:modified xsi:type="dcterms:W3CDTF">2021-08-23T09:36:00Z</dcterms:modified>
</cp:coreProperties>
</file>