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6FFBDA6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7721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889BBED" w14:textId="4B08DE03" w:rsidR="00F171DF" w:rsidRPr="00597EB9" w:rsidRDefault="004E3862" w:rsidP="00F171DF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r w:rsidRPr="00F171DF">
        <w:rPr>
          <w:rFonts w:ascii="Arial" w:hAnsi="Arial" w:cs="Arial"/>
        </w:rPr>
        <w:t>na</w:t>
      </w:r>
      <w:r w:rsidR="002A3F30" w:rsidRPr="00F171DF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 xml:space="preserve"> </w:t>
      </w:r>
      <w:r w:rsidR="00F171DF" w:rsidRPr="00F171DF">
        <w:rPr>
          <w:rFonts w:ascii="Arial" w:hAnsi="Arial" w:cs="Arial"/>
        </w:rPr>
        <w:t>„</w:t>
      </w:r>
      <w:r w:rsidR="00F171DF" w:rsidRPr="00F171DF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 km 1+914 do</w:t>
      </w:r>
      <w:r w:rsidR="00F171DF">
        <w:rPr>
          <w:rFonts w:ascii="Arial" w:eastAsia="Times New Roman" w:hAnsi="Arial" w:cs="Arial"/>
          <w:b/>
          <w:bCs/>
          <w:lang w:eastAsia="pl-PL"/>
        </w:rPr>
        <w:br/>
      </w:r>
      <w:r w:rsidR="00F171DF" w:rsidRPr="00F171DF">
        <w:rPr>
          <w:rFonts w:ascii="Arial" w:eastAsia="Times New Roman" w:hAnsi="Arial" w:cs="Arial"/>
          <w:b/>
          <w:bCs/>
          <w:lang w:eastAsia="pl-PL"/>
        </w:rPr>
        <w:t>km 2+264”</w:t>
      </w:r>
    </w:p>
    <w:p w14:paraId="255BE3D8" w14:textId="76FB3269"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5BCD06D0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460380">
        <w:rPr>
          <w:rFonts w:ascii="Arial" w:eastAsia="ArialMT" w:hAnsi="Arial" w:cs="Arial"/>
        </w:rPr>
        <w:t xml:space="preserve">terminie </w:t>
      </w:r>
      <w:r w:rsidR="005D6FEE" w:rsidRPr="00102C4E">
        <w:rPr>
          <w:rFonts w:ascii="Arial" w:hAnsi="Arial" w:cs="Arial"/>
        </w:rPr>
        <w:t>90 dni kalendarzowych licząc od daty 01 września 2021 roku.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8B56E86" w14:textId="77777777" w:rsidTr="00E164F2">
        <w:tc>
          <w:tcPr>
            <w:tcW w:w="545" w:type="dxa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E164F2">
        <w:tc>
          <w:tcPr>
            <w:tcW w:w="545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7777777" w:rsidR="00ED3607" w:rsidRPr="0071490E" w:rsidRDefault="00ED3607" w:rsidP="004E3862">
      <w:pPr>
        <w:rPr>
          <w:rFonts w:ascii="Arial" w:hAnsi="Arial" w:cs="Arial"/>
        </w:rPr>
      </w:pPr>
    </w:p>
    <w:p w14:paraId="0B6A5211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lastRenderedPageBreak/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6F5A3EBF" w14:textId="77777777" w:rsidR="00D10FB4" w:rsidRPr="0071490E" w:rsidRDefault="00D10FB4" w:rsidP="004E3862">
      <w:pPr>
        <w:rPr>
          <w:rFonts w:ascii="Arial" w:hAnsi="Arial" w:cs="Arial"/>
          <w:b/>
        </w:rPr>
      </w:pPr>
    </w:p>
    <w:p w14:paraId="7426292F" w14:textId="77777777" w:rsidR="00D10FB4" w:rsidRPr="0071490E" w:rsidRDefault="00D10FB4" w:rsidP="004E3862">
      <w:pPr>
        <w:rPr>
          <w:rFonts w:ascii="Arial" w:hAnsi="Arial" w:cs="Arial"/>
          <w:b/>
        </w:rPr>
      </w:pP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4BF" w14:textId="77777777" w:rsidR="005A10D3" w:rsidRDefault="005A10D3" w:rsidP="006A50CE">
      <w:pPr>
        <w:spacing w:after="0" w:line="240" w:lineRule="auto"/>
      </w:pPr>
      <w:r>
        <w:separator/>
      </w:r>
    </w:p>
  </w:endnote>
  <w:endnote w:type="continuationSeparator" w:id="0">
    <w:p w14:paraId="1B032306" w14:textId="77777777" w:rsidR="005A10D3" w:rsidRDefault="005A10D3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9C97" w14:textId="77777777" w:rsidR="005A10D3" w:rsidRDefault="005A10D3" w:rsidP="006A50CE">
      <w:pPr>
        <w:spacing w:after="0" w:line="240" w:lineRule="auto"/>
      </w:pPr>
      <w:r>
        <w:separator/>
      </w:r>
    </w:p>
  </w:footnote>
  <w:footnote w:type="continuationSeparator" w:id="0">
    <w:p w14:paraId="5FCC5BDA" w14:textId="77777777" w:rsidR="005A10D3" w:rsidRDefault="005A10D3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577" w14:textId="77777777" w:rsidR="00C113DB" w:rsidRPr="0003416E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4793A193" w14:textId="638EB4C5" w:rsidR="00577210" w:rsidRPr="00A14267" w:rsidRDefault="00577210" w:rsidP="005772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A14267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A14267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</w:t>
    </w:r>
    <w:r w:rsidR="00F171DF" w:rsidRPr="00A14267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A14267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05AA4E49" w14:textId="77777777" w:rsidR="00577210" w:rsidRPr="0003416E" w:rsidRDefault="00577210" w:rsidP="005772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426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452699642">
    <w:abstractNumId w:val="2"/>
  </w:num>
  <w:num w:numId="2" w16cid:durableId="829561935">
    <w:abstractNumId w:val="1"/>
  </w:num>
  <w:num w:numId="3" w16cid:durableId="2145006704">
    <w:abstractNumId w:val="4"/>
  </w:num>
  <w:num w:numId="4" w16cid:durableId="164319629">
    <w:abstractNumId w:val="3"/>
  </w:num>
  <w:num w:numId="5" w16cid:durableId="66768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9109C"/>
    <w:rsid w:val="002A3F30"/>
    <w:rsid w:val="003020BB"/>
    <w:rsid w:val="003320D5"/>
    <w:rsid w:val="003E4C7C"/>
    <w:rsid w:val="004008C5"/>
    <w:rsid w:val="00430198"/>
    <w:rsid w:val="00432F20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77210"/>
    <w:rsid w:val="0058007E"/>
    <w:rsid w:val="00580C10"/>
    <w:rsid w:val="0059646E"/>
    <w:rsid w:val="005A1014"/>
    <w:rsid w:val="005A10D3"/>
    <w:rsid w:val="005A7945"/>
    <w:rsid w:val="005D4148"/>
    <w:rsid w:val="005D66B9"/>
    <w:rsid w:val="005D6FEE"/>
    <w:rsid w:val="005E5069"/>
    <w:rsid w:val="00633BC5"/>
    <w:rsid w:val="00647483"/>
    <w:rsid w:val="006755F2"/>
    <w:rsid w:val="006A50CE"/>
    <w:rsid w:val="006E33E3"/>
    <w:rsid w:val="0071490E"/>
    <w:rsid w:val="007461B0"/>
    <w:rsid w:val="00797D34"/>
    <w:rsid w:val="007A1C98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14267"/>
    <w:rsid w:val="00A32643"/>
    <w:rsid w:val="00A363A5"/>
    <w:rsid w:val="00A6610D"/>
    <w:rsid w:val="00B17085"/>
    <w:rsid w:val="00B43723"/>
    <w:rsid w:val="00B46559"/>
    <w:rsid w:val="00B50885"/>
    <w:rsid w:val="00B765AB"/>
    <w:rsid w:val="00B91FDF"/>
    <w:rsid w:val="00B9282E"/>
    <w:rsid w:val="00BB6B63"/>
    <w:rsid w:val="00C113DB"/>
    <w:rsid w:val="00C250BC"/>
    <w:rsid w:val="00C47889"/>
    <w:rsid w:val="00C75DE0"/>
    <w:rsid w:val="00C9403A"/>
    <w:rsid w:val="00CE04A8"/>
    <w:rsid w:val="00D10FB4"/>
    <w:rsid w:val="00D20C78"/>
    <w:rsid w:val="00D22E49"/>
    <w:rsid w:val="00D528FA"/>
    <w:rsid w:val="00D73075"/>
    <w:rsid w:val="00D92F27"/>
    <w:rsid w:val="00DE3E1E"/>
    <w:rsid w:val="00E002BC"/>
    <w:rsid w:val="00E140C4"/>
    <w:rsid w:val="00E1617F"/>
    <w:rsid w:val="00E164F2"/>
    <w:rsid w:val="00E519C9"/>
    <w:rsid w:val="00EC294D"/>
    <w:rsid w:val="00ED3607"/>
    <w:rsid w:val="00EF2C98"/>
    <w:rsid w:val="00F05E58"/>
    <w:rsid w:val="00F171DF"/>
    <w:rsid w:val="00F26FFB"/>
    <w:rsid w:val="00F365FA"/>
    <w:rsid w:val="00F431F3"/>
    <w:rsid w:val="00F43DBA"/>
    <w:rsid w:val="00F509EC"/>
    <w:rsid w:val="00F903E8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5</cp:revision>
  <cp:lastPrinted>2021-01-25T12:47:00Z</cp:lastPrinted>
  <dcterms:created xsi:type="dcterms:W3CDTF">2021-06-09T07:52:00Z</dcterms:created>
  <dcterms:modified xsi:type="dcterms:W3CDTF">2022-04-07T12:54:00Z</dcterms:modified>
</cp:coreProperties>
</file>