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5C22" w14:textId="287AF1E3" w:rsidR="00772433" w:rsidRPr="00AA1A03" w:rsidRDefault="00D400F0" w:rsidP="001D0073">
      <w:pPr>
        <w:spacing w:before="100" w:beforeAutospacing="1" w:after="0" w:line="240" w:lineRule="auto"/>
        <w:ind w:left="1967" w:right="-57" w:hanging="437"/>
        <w:jc w:val="right"/>
        <w:rPr>
          <w:rFonts w:eastAsia="Times New Roman" w:cs="Times New Roman"/>
          <w:lang w:eastAsia="pl-PL"/>
        </w:rPr>
      </w:pPr>
      <w:r w:rsidRPr="00AA1A03">
        <w:rPr>
          <w:rFonts w:eastAsia="Times New Roman" w:cs="Arial"/>
          <w:lang w:eastAsia="pl-PL"/>
        </w:rPr>
        <w:t xml:space="preserve">Młynary, dnia </w:t>
      </w:r>
      <w:r w:rsidR="00C05FC3">
        <w:rPr>
          <w:rFonts w:eastAsia="Times New Roman" w:cs="Arial"/>
          <w:lang w:eastAsia="pl-PL"/>
        </w:rPr>
        <w:t xml:space="preserve">22  września </w:t>
      </w:r>
      <w:r w:rsidR="00B877D3">
        <w:rPr>
          <w:rFonts w:eastAsia="Times New Roman" w:cs="Arial"/>
          <w:lang w:eastAsia="pl-PL"/>
        </w:rPr>
        <w:t xml:space="preserve"> 2022</w:t>
      </w:r>
      <w:r w:rsidRPr="00AA1A03">
        <w:rPr>
          <w:rFonts w:eastAsia="Times New Roman" w:cs="Arial"/>
          <w:lang w:eastAsia="pl-PL"/>
        </w:rPr>
        <w:t xml:space="preserve"> rok</w:t>
      </w:r>
    </w:p>
    <w:p w14:paraId="73BE6CE9" w14:textId="4322C73B" w:rsidR="00E94404" w:rsidRPr="00AA1A03" w:rsidRDefault="00E94404" w:rsidP="00E94404">
      <w:pPr>
        <w:spacing w:after="0"/>
        <w:ind w:left="142" w:right="30" w:hanging="142"/>
        <w:jc w:val="both"/>
        <w:rPr>
          <w:rFonts w:eastAsia="MS Mincho" w:cs="Arial"/>
          <w:sz w:val="24"/>
          <w:szCs w:val="24"/>
        </w:rPr>
      </w:pPr>
    </w:p>
    <w:p w14:paraId="38CF0D80" w14:textId="77777777" w:rsidR="001D0073" w:rsidRPr="001D0073" w:rsidRDefault="001D0073" w:rsidP="001D0073">
      <w:pPr>
        <w:tabs>
          <w:tab w:val="left" w:pos="284"/>
        </w:tabs>
        <w:rPr>
          <w:rFonts w:eastAsiaTheme="minorEastAsia" w:cs="Times New Roman"/>
          <w:bCs/>
          <w:i/>
          <w:lang w:eastAsia="pl-PL"/>
        </w:rPr>
      </w:pPr>
    </w:p>
    <w:p w14:paraId="7A45CCBA" w14:textId="2CDA65DD" w:rsidR="001D0073" w:rsidRPr="001D0073" w:rsidRDefault="001D0073" w:rsidP="001D0073">
      <w:pPr>
        <w:tabs>
          <w:tab w:val="left" w:pos="284"/>
        </w:tabs>
        <w:rPr>
          <w:rFonts w:eastAsiaTheme="minorEastAsia" w:cs="Times New Roman"/>
          <w:b/>
          <w:i/>
          <w:lang w:eastAsia="pl-PL"/>
        </w:rPr>
      </w:pPr>
      <w:r w:rsidRPr="001D0073">
        <w:rPr>
          <w:rFonts w:eastAsiaTheme="minorEastAsia" w:cs="Times New Roman"/>
          <w:bCs/>
          <w:i/>
          <w:lang w:eastAsia="pl-PL"/>
        </w:rPr>
        <w:t xml:space="preserve">Numer postępowania: </w:t>
      </w:r>
      <w:r w:rsidRPr="001D0073">
        <w:rPr>
          <w:rFonts w:eastAsiaTheme="minorEastAsia" w:cs="Times New Roman"/>
          <w:b/>
          <w:i/>
          <w:lang w:eastAsia="pl-PL"/>
        </w:rPr>
        <w:t>RG.032.</w:t>
      </w:r>
      <w:r w:rsidR="00C05FC3">
        <w:rPr>
          <w:rFonts w:eastAsiaTheme="minorEastAsia" w:cs="Times New Roman"/>
          <w:b/>
          <w:i/>
          <w:lang w:eastAsia="pl-PL"/>
        </w:rPr>
        <w:t>14</w:t>
      </w:r>
      <w:r w:rsidR="003838B4">
        <w:rPr>
          <w:rFonts w:eastAsiaTheme="minorEastAsia" w:cs="Times New Roman"/>
          <w:b/>
          <w:i/>
          <w:lang w:eastAsia="pl-PL"/>
        </w:rPr>
        <w:t>.</w:t>
      </w:r>
      <w:r w:rsidR="00703216">
        <w:rPr>
          <w:rFonts w:eastAsiaTheme="minorEastAsia" w:cs="Times New Roman"/>
          <w:b/>
          <w:i/>
          <w:lang w:eastAsia="pl-PL"/>
        </w:rPr>
        <w:t>2022</w:t>
      </w:r>
      <w:r w:rsidRPr="001D0073">
        <w:rPr>
          <w:rFonts w:eastAsiaTheme="minorEastAsia" w:cs="Times New Roman"/>
          <w:b/>
          <w:i/>
          <w:lang w:eastAsia="pl-PL"/>
        </w:rPr>
        <w:t>.</w:t>
      </w:r>
      <w:r w:rsidR="00C05FC3">
        <w:rPr>
          <w:rFonts w:eastAsiaTheme="minorEastAsia" w:cs="Times New Roman"/>
          <w:b/>
          <w:i/>
          <w:lang w:eastAsia="pl-PL"/>
        </w:rPr>
        <w:t>EC</w:t>
      </w:r>
    </w:p>
    <w:p w14:paraId="62CBE49E" w14:textId="77777777" w:rsidR="001D0073" w:rsidRPr="001D0073" w:rsidRDefault="001D0073" w:rsidP="001D0073">
      <w:pPr>
        <w:jc w:val="both"/>
        <w:rPr>
          <w:rFonts w:eastAsiaTheme="minorEastAsia" w:cs="Times New Roman"/>
          <w:sz w:val="24"/>
          <w:szCs w:val="24"/>
          <w:lang w:eastAsia="pl-PL"/>
        </w:rPr>
      </w:pPr>
    </w:p>
    <w:p w14:paraId="430E74B7" w14:textId="77777777" w:rsidR="001D0073" w:rsidRPr="001D0073" w:rsidRDefault="001D0073" w:rsidP="001D0073">
      <w:pPr>
        <w:jc w:val="both"/>
        <w:rPr>
          <w:rFonts w:eastAsiaTheme="minorEastAsia" w:cs="Times New Roman"/>
          <w:lang w:eastAsia="pl-PL"/>
        </w:rPr>
      </w:pPr>
    </w:p>
    <w:p w14:paraId="1CA058DD" w14:textId="77777777" w:rsidR="001D0073" w:rsidRPr="001D0073" w:rsidRDefault="001D0073" w:rsidP="001D0073">
      <w:pPr>
        <w:jc w:val="center"/>
        <w:rPr>
          <w:rFonts w:eastAsiaTheme="minorEastAsia" w:cs="Times New Roman"/>
          <w:b/>
          <w:lang w:eastAsia="pl-PL"/>
        </w:rPr>
      </w:pPr>
    </w:p>
    <w:p w14:paraId="4E7DDB98" w14:textId="77777777" w:rsidR="001D0073" w:rsidRPr="001D0073" w:rsidRDefault="001D0073" w:rsidP="001D0073">
      <w:pPr>
        <w:jc w:val="center"/>
        <w:rPr>
          <w:rFonts w:eastAsiaTheme="minorEastAsia" w:cs="Times New Roman"/>
          <w:b/>
          <w:lang w:eastAsia="pl-PL"/>
        </w:rPr>
      </w:pPr>
      <w:r w:rsidRPr="001D0073">
        <w:rPr>
          <w:rFonts w:eastAsiaTheme="minorEastAsia" w:cs="Times New Roman"/>
          <w:b/>
          <w:lang w:eastAsia="pl-PL"/>
        </w:rPr>
        <w:t xml:space="preserve">INFORMACJA </w:t>
      </w:r>
    </w:p>
    <w:p w14:paraId="4D5E30BB" w14:textId="77777777" w:rsidR="001D0073" w:rsidRPr="001D0073" w:rsidRDefault="001D0073" w:rsidP="001D0073">
      <w:pPr>
        <w:jc w:val="center"/>
        <w:rPr>
          <w:rFonts w:eastAsiaTheme="minorEastAsia" w:cs="Times New Roman"/>
          <w:b/>
          <w:lang w:eastAsia="pl-PL"/>
        </w:rPr>
      </w:pPr>
      <w:r w:rsidRPr="001D0073">
        <w:rPr>
          <w:rFonts w:eastAsiaTheme="minorEastAsia" w:cs="Times New Roman"/>
          <w:b/>
          <w:lang w:eastAsia="pl-PL"/>
        </w:rPr>
        <w:t>o rozstrzygnięciu zapytania ofertowego</w:t>
      </w:r>
    </w:p>
    <w:p w14:paraId="31805FF5" w14:textId="77777777" w:rsidR="001D0073" w:rsidRPr="001D0073" w:rsidRDefault="001D0073" w:rsidP="001D0073">
      <w:pPr>
        <w:autoSpaceDE w:val="0"/>
        <w:ind w:firstLine="238"/>
        <w:jc w:val="right"/>
        <w:rPr>
          <w:rFonts w:eastAsiaTheme="minorEastAsia" w:cs="Times New Roman"/>
          <w:sz w:val="20"/>
          <w:szCs w:val="20"/>
          <w:lang w:eastAsia="pl-PL"/>
        </w:rPr>
      </w:pPr>
    </w:p>
    <w:p w14:paraId="24EE14AB" w14:textId="7CC96A28" w:rsidR="001D0073" w:rsidRPr="001D0073" w:rsidRDefault="001D0073" w:rsidP="0025145A">
      <w:pPr>
        <w:spacing w:after="0" w:line="360" w:lineRule="auto"/>
        <w:ind w:firstLine="709"/>
        <w:jc w:val="both"/>
        <w:rPr>
          <w:rFonts w:eastAsiaTheme="minorEastAsia" w:cs="Times New Roman"/>
          <w:b/>
          <w:bCs/>
          <w:sz w:val="24"/>
          <w:szCs w:val="24"/>
          <w:lang w:eastAsia="pl-PL"/>
        </w:rPr>
      </w:pPr>
      <w:r w:rsidRPr="001D0073">
        <w:rPr>
          <w:rFonts w:eastAsiaTheme="minorEastAsia" w:cs="Times New Roman"/>
          <w:lang w:eastAsia="pl-PL"/>
        </w:rPr>
        <w:t>Burmistrz Miasta i Gminy Młynary informuje, że w postępowaniu prowadzonym w trybi</w:t>
      </w:r>
      <w:r w:rsidR="00703216">
        <w:rPr>
          <w:rFonts w:eastAsiaTheme="minorEastAsia" w:cs="Times New Roman"/>
          <w:lang w:eastAsia="pl-PL"/>
        </w:rPr>
        <w:t>e  zamówień publicznych, którego</w:t>
      </w:r>
      <w:r w:rsidRPr="001D0073">
        <w:rPr>
          <w:rFonts w:eastAsiaTheme="minorEastAsia" w:cs="Times New Roman"/>
          <w:lang w:eastAsia="pl-PL"/>
        </w:rPr>
        <w:t xml:space="preserve"> wartość</w:t>
      </w:r>
      <w:r w:rsidR="00703216">
        <w:rPr>
          <w:rFonts w:eastAsiaTheme="minorEastAsia" w:cs="Times New Roman"/>
          <w:lang w:eastAsia="pl-PL"/>
        </w:rPr>
        <w:t xml:space="preserve"> </w:t>
      </w:r>
      <w:r w:rsidR="00D97173">
        <w:rPr>
          <w:rFonts w:eastAsiaTheme="minorEastAsia" w:cs="Times New Roman"/>
          <w:lang w:eastAsia="pl-PL"/>
        </w:rPr>
        <w:t xml:space="preserve">jest równa  45 000,00 zł netto </w:t>
      </w:r>
      <w:r w:rsidR="00703216">
        <w:rPr>
          <w:rFonts w:eastAsiaTheme="minorEastAsia" w:cs="Times New Roman"/>
          <w:lang w:eastAsia="pl-PL"/>
        </w:rPr>
        <w:t>i jest mniejsza od kwoty 130 000,00</w:t>
      </w:r>
      <w:r w:rsidR="005D6BEB">
        <w:rPr>
          <w:rFonts w:eastAsiaTheme="minorEastAsia" w:cs="Times New Roman"/>
          <w:lang w:eastAsia="pl-PL"/>
        </w:rPr>
        <w:t xml:space="preserve"> </w:t>
      </w:r>
      <w:r w:rsidR="00703216">
        <w:rPr>
          <w:rFonts w:eastAsiaTheme="minorEastAsia" w:cs="Times New Roman"/>
          <w:lang w:eastAsia="pl-PL"/>
        </w:rPr>
        <w:t xml:space="preserve"> zł</w:t>
      </w:r>
      <w:bookmarkStart w:id="0" w:name="_Hlk35437650"/>
      <w:r w:rsidR="005D6BEB">
        <w:rPr>
          <w:rFonts w:eastAsiaTheme="minorEastAsia" w:cs="Times New Roman"/>
          <w:lang w:eastAsia="pl-PL"/>
        </w:rPr>
        <w:t xml:space="preserve"> netto</w:t>
      </w:r>
      <w:r w:rsidR="009840FC">
        <w:rPr>
          <w:rFonts w:eastAsiaTheme="minorEastAsia" w:cs="Times New Roman"/>
          <w:lang w:eastAsia="pl-PL"/>
        </w:rPr>
        <w:t xml:space="preserve"> na </w:t>
      </w:r>
      <w:r w:rsidR="00C05FC3">
        <w:rPr>
          <w:rFonts w:eastAsiaTheme="minorEastAsia" w:cs="Times New Roman"/>
          <w:lang w:eastAsia="pl-PL"/>
        </w:rPr>
        <w:t xml:space="preserve">opracowanie programu funkcjonalno-użytkowego dla </w:t>
      </w:r>
      <w:r w:rsidR="00703216">
        <w:rPr>
          <w:rFonts w:eastAsia="Lucida Sans Unicode" w:cs="Times New Roman"/>
          <w:kern w:val="3"/>
        </w:rPr>
        <w:t>zadania inwestycyjnego pn. „</w:t>
      </w:r>
      <w:bookmarkEnd w:id="0"/>
      <w:r w:rsidR="00C05FC3">
        <w:rPr>
          <w:rFonts w:eastAsia="Lucida Sans Unicode" w:cs="Times New Roman"/>
          <w:kern w:val="3"/>
        </w:rPr>
        <w:t xml:space="preserve">Przebudowa </w:t>
      </w:r>
      <w:r w:rsidR="006B7289">
        <w:rPr>
          <w:rFonts w:eastAsia="Lucida Sans Unicode" w:cs="Times New Roman"/>
          <w:kern w:val="3"/>
        </w:rPr>
        <w:t>budynków</w:t>
      </w:r>
      <w:r w:rsidR="00C05FC3">
        <w:rPr>
          <w:rFonts w:eastAsia="Lucida Sans Unicode" w:cs="Times New Roman"/>
          <w:kern w:val="3"/>
        </w:rPr>
        <w:t xml:space="preserve"> </w:t>
      </w:r>
      <w:r w:rsidR="006B7289">
        <w:rPr>
          <w:rFonts w:eastAsia="Lucida Sans Unicode" w:cs="Times New Roman"/>
          <w:kern w:val="3"/>
        </w:rPr>
        <w:t>Ośródka</w:t>
      </w:r>
      <w:r w:rsidR="00C05FC3">
        <w:rPr>
          <w:rFonts w:eastAsia="Lucida Sans Unicode" w:cs="Times New Roman"/>
          <w:kern w:val="3"/>
        </w:rPr>
        <w:t xml:space="preserve"> Kultury oraz obiektów Stadionu Miejskiego w Młynarach wraz </w:t>
      </w:r>
      <w:r w:rsidR="0084652D">
        <w:rPr>
          <w:rFonts w:eastAsia="Lucida Sans Unicode" w:cs="Times New Roman"/>
          <w:kern w:val="3"/>
        </w:rPr>
        <w:br/>
      </w:r>
      <w:r w:rsidR="00C05FC3">
        <w:rPr>
          <w:rFonts w:eastAsia="Lucida Sans Unicode" w:cs="Times New Roman"/>
          <w:kern w:val="3"/>
        </w:rPr>
        <w:t>z montażem instalacji fotowoltaicznej</w:t>
      </w:r>
      <w:r w:rsidR="00D97173">
        <w:rPr>
          <w:rFonts w:eastAsia="Lucida Sans Unicode" w:cs="Times New Roman"/>
          <w:kern w:val="3"/>
        </w:rPr>
        <w:t>”</w:t>
      </w:r>
      <w:r w:rsidR="0084652D">
        <w:rPr>
          <w:rFonts w:eastAsia="Lucida Sans Unicode" w:cs="Times New Roman"/>
          <w:kern w:val="3"/>
        </w:rPr>
        <w:t>.</w:t>
      </w:r>
      <w:r w:rsidR="00AA1A03">
        <w:rPr>
          <w:rFonts w:eastAsia="Lucida Sans Unicode" w:cs="Times New Roman"/>
          <w:kern w:val="3"/>
        </w:rPr>
        <w:t xml:space="preserve"> </w:t>
      </w:r>
    </w:p>
    <w:p w14:paraId="1150F0F6" w14:textId="4E38CB96" w:rsidR="00C0763A" w:rsidRDefault="00C0763A" w:rsidP="00C0763A">
      <w:pPr>
        <w:spacing w:line="360" w:lineRule="auto"/>
        <w:ind w:firstLine="709"/>
        <w:jc w:val="both"/>
        <w:rPr>
          <w:rFonts w:eastAsiaTheme="minorEastAsia" w:cs="Times New Roman"/>
          <w:b/>
          <w:bCs/>
          <w:sz w:val="24"/>
          <w:szCs w:val="24"/>
          <w:lang w:eastAsia="pl-PL"/>
        </w:rPr>
      </w:pPr>
      <w:r>
        <w:rPr>
          <w:rFonts w:eastAsia="Lucida Sans Unicode" w:cs="Times New Roman"/>
          <w:kern w:val="3"/>
        </w:rPr>
        <w:t xml:space="preserve">Zamawiający po przeprowadzonej procedurze w ramach Zapytania ofertowego dokonał w dniu </w:t>
      </w:r>
      <w:r w:rsidR="006B7289">
        <w:rPr>
          <w:rFonts w:eastAsia="Lucida Sans Unicode" w:cs="Times New Roman"/>
          <w:kern w:val="3"/>
        </w:rPr>
        <w:t>22</w:t>
      </w:r>
      <w:r>
        <w:rPr>
          <w:rFonts w:eastAsia="Lucida Sans Unicode" w:cs="Times New Roman"/>
          <w:kern w:val="3"/>
        </w:rPr>
        <w:t>.0</w:t>
      </w:r>
      <w:r w:rsidR="006B7289">
        <w:rPr>
          <w:rFonts w:eastAsia="Lucida Sans Unicode" w:cs="Times New Roman"/>
          <w:kern w:val="3"/>
        </w:rPr>
        <w:t>9</w:t>
      </w:r>
      <w:r>
        <w:rPr>
          <w:rFonts w:eastAsia="Lucida Sans Unicode" w:cs="Times New Roman"/>
          <w:kern w:val="3"/>
        </w:rPr>
        <w:t xml:space="preserve">.2022 r. wyboru jako oferty najkorzystniejszej ofertę złożoną przez </w:t>
      </w:r>
      <w:r w:rsidR="0084652D" w:rsidRPr="0084652D">
        <w:rPr>
          <w:rFonts w:eastAsia="Lucida Sans Unicode" w:cs="Times New Roman"/>
          <w:b/>
          <w:bCs/>
          <w:kern w:val="3"/>
        </w:rPr>
        <w:t xml:space="preserve">Przedsiębiorstwo Transportowo-Sprzętowe Budownictwa „PYZAK” Anna Pyzak </w:t>
      </w:r>
      <w:r w:rsidR="006B7289" w:rsidRPr="0084652D">
        <w:rPr>
          <w:rFonts w:eastAsia="Lucida Sans Unicode" w:cs="Times New Roman"/>
          <w:b/>
          <w:bCs/>
          <w:kern w:val="3"/>
        </w:rPr>
        <w:t xml:space="preserve">11-100 Lidzbark Warmiński </w:t>
      </w:r>
      <w:r w:rsidR="0084652D" w:rsidRPr="0084652D">
        <w:rPr>
          <w:rFonts w:eastAsia="Lucida Sans Unicode" w:cs="Times New Roman"/>
          <w:b/>
          <w:bCs/>
          <w:kern w:val="3"/>
        </w:rPr>
        <w:br/>
      </w:r>
      <w:r w:rsidRPr="0084652D">
        <w:rPr>
          <w:rFonts w:eastAsia="Lucida Sans Unicode" w:cs="Times New Roman"/>
          <w:b/>
          <w:bCs/>
          <w:kern w:val="3"/>
        </w:rPr>
        <w:t xml:space="preserve">ul. </w:t>
      </w:r>
      <w:r w:rsidR="006B7289" w:rsidRPr="0084652D">
        <w:rPr>
          <w:rFonts w:eastAsia="Lucida Sans Unicode" w:cs="Times New Roman"/>
          <w:b/>
          <w:bCs/>
          <w:kern w:val="3"/>
        </w:rPr>
        <w:t>Dąbrowskiego 11</w:t>
      </w:r>
      <w:r w:rsidRPr="0084652D">
        <w:rPr>
          <w:rFonts w:eastAsia="Lucida Sans Unicode" w:cs="Times New Roman"/>
          <w:b/>
          <w:bCs/>
          <w:kern w:val="3"/>
        </w:rPr>
        <w:t>. Cena za wykonan</w:t>
      </w:r>
      <w:r w:rsidR="006B7289" w:rsidRPr="0084652D">
        <w:rPr>
          <w:rFonts w:eastAsia="Lucida Sans Unicode" w:cs="Times New Roman"/>
          <w:b/>
          <w:bCs/>
          <w:kern w:val="3"/>
        </w:rPr>
        <w:t xml:space="preserve">ie usługi </w:t>
      </w:r>
      <w:r w:rsidRPr="0084652D">
        <w:rPr>
          <w:rFonts w:eastAsia="Lucida Sans Unicode" w:cs="Times New Roman"/>
          <w:b/>
          <w:bCs/>
          <w:kern w:val="3"/>
        </w:rPr>
        <w:t xml:space="preserve">wynosi </w:t>
      </w:r>
      <w:r w:rsidR="006B7289" w:rsidRPr="0084652D">
        <w:rPr>
          <w:rFonts w:eastAsia="Lucida Sans Unicode" w:cs="Times New Roman"/>
          <w:b/>
          <w:bCs/>
          <w:kern w:val="3"/>
        </w:rPr>
        <w:t>6</w:t>
      </w:r>
      <w:r w:rsidR="00F252C7">
        <w:rPr>
          <w:rFonts w:eastAsia="Lucida Sans Unicode" w:cs="Times New Roman"/>
          <w:b/>
          <w:bCs/>
          <w:kern w:val="3"/>
        </w:rPr>
        <w:t>7</w:t>
      </w:r>
      <w:r w:rsidR="006B7289" w:rsidRPr="0084652D">
        <w:rPr>
          <w:rFonts w:eastAsia="Lucida Sans Unicode" w:cs="Times New Roman"/>
          <w:b/>
          <w:bCs/>
          <w:kern w:val="3"/>
        </w:rPr>
        <w:t> 6</w:t>
      </w:r>
      <w:r w:rsidR="00F252C7">
        <w:rPr>
          <w:rFonts w:eastAsia="Lucida Sans Unicode" w:cs="Times New Roman"/>
          <w:b/>
          <w:bCs/>
          <w:kern w:val="3"/>
        </w:rPr>
        <w:t>5</w:t>
      </w:r>
      <w:r w:rsidR="006B7289" w:rsidRPr="0084652D">
        <w:rPr>
          <w:rFonts w:eastAsia="Lucida Sans Unicode" w:cs="Times New Roman"/>
          <w:b/>
          <w:bCs/>
          <w:kern w:val="3"/>
        </w:rPr>
        <w:t xml:space="preserve">0,00 </w:t>
      </w:r>
      <w:r w:rsidRPr="0084652D">
        <w:rPr>
          <w:rFonts w:eastAsia="Lucida Sans Unicode" w:cs="Times New Roman"/>
          <w:b/>
          <w:bCs/>
          <w:kern w:val="3"/>
        </w:rPr>
        <w:t>złotych brutto</w:t>
      </w:r>
      <w:r>
        <w:rPr>
          <w:rFonts w:eastAsia="Lucida Sans Unicode" w:cs="Times New Roman"/>
          <w:kern w:val="3"/>
        </w:rPr>
        <w:t xml:space="preserve"> (słownie:</w:t>
      </w:r>
      <w:r w:rsidR="00F252C7">
        <w:rPr>
          <w:rFonts w:eastAsia="Lucida Sans Unicode" w:cs="Times New Roman"/>
          <w:kern w:val="3"/>
        </w:rPr>
        <w:t xml:space="preserve"> sześćdziesiąt siedem tysięcy sześćset pięćdziesiąt</w:t>
      </w:r>
      <w:r>
        <w:rPr>
          <w:rFonts w:eastAsia="Lucida Sans Unicode" w:cs="Times New Roman"/>
          <w:kern w:val="3"/>
        </w:rPr>
        <w:t xml:space="preserve"> złotych</w:t>
      </w:r>
      <w:r w:rsidR="0084652D">
        <w:rPr>
          <w:rFonts w:eastAsia="Lucida Sans Unicode" w:cs="Times New Roman"/>
          <w:kern w:val="3"/>
        </w:rPr>
        <w:t xml:space="preserve"> </w:t>
      </w:r>
      <w:r w:rsidR="006B7289">
        <w:rPr>
          <w:rFonts w:eastAsia="Lucida Sans Unicode" w:cs="Times New Roman"/>
          <w:kern w:val="3"/>
        </w:rPr>
        <w:t>00</w:t>
      </w:r>
      <w:r>
        <w:rPr>
          <w:rFonts w:eastAsia="Lucida Sans Unicode" w:cs="Times New Roman"/>
          <w:kern w:val="3"/>
        </w:rPr>
        <w:t>/100 brutto</w:t>
      </w:r>
      <w:r w:rsidR="0084652D">
        <w:rPr>
          <w:rFonts w:eastAsia="Lucida Sans Unicode" w:cs="Times New Roman"/>
          <w:kern w:val="3"/>
        </w:rPr>
        <w:t>)</w:t>
      </w:r>
      <w:r>
        <w:rPr>
          <w:rFonts w:eastAsia="Lucida Sans Unicode" w:cs="Times New Roman"/>
          <w:kern w:val="3"/>
        </w:rPr>
        <w:t>.</w:t>
      </w:r>
    </w:p>
    <w:p w14:paraId="6A610EF2" w14:textId="7CDCD62F" w:rsidR="00775627" w:rsidRDefault="00E959CE" w:rsidP="00664B0A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D1130A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709F713" w14:textId="045884D3" w:rsidR="00775627" w:rsidRDefault="00775627" w:rsidP="00B07C5F">
      <w:pPr>
        <w:ind w:left="1416" w:firstLine="708"/>
        <w:rPr>
          <w:rFonts w:ascii="Arial" w:hAnsi="Arial" w:cs="Arial"/>
          <w:sz w:val="20"/>
          <w:szCs w:val="20"/>
        </w:rPr>
      </w:pPr>
    </w:p>
    <w:p w14:paraId="52EC3BDD" w14:textId="4BC16361" w:rsidR="00775627" w:rsidRDefault="00775627" w:rsidP="00B07C5F">
      <w:pPr>
        <w:ind w:left="1416" w:firstLine="708"/>
        <w:rPr>
          <w:rFonts w:ascii="Arial" w:hAnsi="Arial" w:cs="Arial"/>
          <w:sz w:val="20"/>
          <w:szCs w:val="20"/>
        </w:rPr>
      </w:pPr>
    </w:p>
    <w:p w14:paraId="079DB91E" w14:textId="77777777" w:rsidR="00775627" w:rsidRDefault="00775627" w:rsidP="00664B0A">
      <w:pPr>
        <w:rPr>
          <w:rFonts w:ascii="Times New Roman" w:hAnsi="Times New Roman"/>
          <w:sz w:val="24"/>
          <w:szCs w:val="24"/>
        </w:rPr>
      </w:pPr>
    </w:p>
    <w:p w14:paraId="1DC0D12A" w14:textId="6B9A2700" w:rsidR="00E14B49" w:rsidRDefault="00E14B49" w:rsidP="00E14B49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B U R M I S T R Z</w:t>
      </w:r>
    </w:p>
    <w:p w14:paraId="0924EB4A" w14:textId="5D4053EB" w:rsidR="00E14B49" w:rsidRDefault="00E14B49" w:rsidP="00E14B49">
      <w:pPr>
        <w:rPr>
          <w:rFonts w:ascii="Arial" w:hAnsi="Arial" w:cs="Mang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/-/ mgr Renata Wioletta Bednarczyk</w:t>
      </w:r>
    </w:p>
    <w:p w14:paraId="1FA6761E" w14:textId="77777777" w:rsidR="00E94404" w:rsidRPr="00772433" w:rsidRDefault="00E94404" w:rsidP="00772433">
      <w:pPr>
        <w:spacing w:after="0"/>
        <w:ind w:right="30"/>
        <w:jc w:val="both"/>
        <w:rPr>
          <w:rFonts w:ascii="Arial" w:hAnsi="Arial" w:cs="Arial"/>
          <w:bCs/>
          <w:sz w:val="24"/>
          <w:szCs w:val="24"/>
        </w:rPr>
      </w:pPr>
    </w:p>
    <w:sectPr w:rsidR="00E94404" w:rsidRPr="00772433" w:rsidSect="00012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FFD1" w14:textId="77777777" w:rsidR="001E2E83" w:rsidRDefault="001E2E83" w:rsidP="00B34F72">
      <w:pPr>
        <w:spacing w:after="0" w:line="240" w:lineRule="auto"/>
      </w:pPr>
      <w:r>
        <w:separator/>
      </w:r>
    </w:p>
  </w:endnote>
  <w:endnote w:type="continuationSeparator" w:id="0">
    <w:p w14:paraId="75DA2E60" w14:textId="77777777" w:rsidR="001E2E83" w:rsidRDefault="001E2E83" w:rsidP="00B3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0D46" w14:textId="77777777" w:rsidR="00386770" w:rsidRDefault="003867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9D7F" w14:textId="48D35D7C" w:rsidR="00995E5C" w:rsidRDefault="00995E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07B9" w14:textId="294D4CEF" w:rsidR="005D29E3" w:rsidRDefault="005D29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D52B6" w14:textId="77777777" w:rsidR="001E2E83" w:rsidRDefault="001E2E83" w:rsidP="00B34F72">
      <w:pPr>
        <w:spacing w:after="0" w:line="240" w:lineRule="auto"/>
      </w:pPr>
      <w:r>
        <w:separator/>
      </w:r>
    </w:p>
  </w:footnote>
  <w:footnote w:type="continuationSeparator" w:id="0">
    <w:p w14:paraId="50A12440" w14:textId="77777777" w:rsidR="001E2E83" w:rsidRDefault="001E2E83" w:rsidP="00B3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0AFD" w14:textId="77777777" w:rsidR="00386770" w:rsidRDefault="003867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76EC" w14:textId="77777777" w:rsidR="00386770" w:rsidRDefault="003867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52EC" w14:textId="77777777" w:rsidR="00012DF6" w:rsidRDefault="00012DF6" w:rsidP="00012DF6">
    <w:pPr>
      <w:pStyle w:val="Nagwek"/>
      <w:tabs>
        <w:tab w:val="clear" w:pos="4536"/>
      </w:tabs>
    </w:pPr>
    <w:r>
      <w:ptab w:relativeTo="margin" w:alignment="right" w:leader="none"/>
    </w:r>
  </w:p>
  <w:tbl>
    <w:tblPr>
      <w:tblStyle w:val="Tabela-Siatka"/>
      <w:tblW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</w:tblGrid>
    <w:tr w:rsidR="00772433" w:rsidRPr="00772433" w14:paraId="284E1A10" w14:textId="77777777" w:rsidTr="00772433">
      <w:trPr>
        <w:trHeight w:val="1420"/>
      </w:trPr>
      <w:tc>
        <w:tcPr>
          <w:tcW w:w="2263" w:type="dxa"/>
          <w:vAlign w:val="center"/>
        </w:tcPr>
        <w:p w14:paraId="03A0ED30" w14:textId="77777777" w:rsidR="00772433" w:rsidRDefault="00772433" w:rsidP="00012DF6">
          <w:pPr>
            <w:pStyle w:val="Nagwek"/>
            <w:tabs>
              <w:tab w:val="clear" w:pos="4536"/>
            </w:tabs>
          </w:pPr>
        </w:p>
        <w:p w14:paraId="627D75B1" w14:textId="77777777" w:rsidR="00772433" w:rsidRDefault="00772433" w:rsidP="00772433"/>
        <w:p w14:paraId="47CFE2C7" w14:textId="504C98FF" w:rsidR="00772433" w:rsidRPr="00772433" w:rsidRDefault="00772433" w:rsidP="00772433"/>
      </w:tc>
    </w:tr>
  </w:tbl>
  <w:p w14:paraId="574A939B" w14:textId="74A1DEA5" w:rsidR="00012DF6" w:rsidRPr="00F849E9" w:rsidRDefault="00012DF6" w:rsidP="00012DF6">
    <w:pPr>
      <w:pStyle w:val="Nagwek"/>
      <w:tabs>
        <w:tab w:val="clear" w:pos="4536"/>
      </w:tabs>
      <w:rPr>
        <w:lang w:val="en-US"/>
      </w:rPr>
    </w:pPr>
  </w:p>
  <w:p w14:paraId="630D7933" w14:textId="77777777" w:rsidR="00974095" w:rsidRPr="00F849E9" w:rsidRDefault="0097409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4C7A3597"/>
    <w:multiLevelType w:val="multilevel"/>
    <w:tmpl w:val="5590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DB054F"/>
    <w:multiLevelType w:val="hybridMultilevel"/>
    <w:tmpl w:val="C5F86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76F75"/>
    <w:multiLevelType w:val="hybridMultilevel"/>
    <w:tmpl w:val="E69A5C2C"/>
    <w:lvl w:ilvl="0" w:tplc="9E3A9FD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F57A5"/>
    <w:multiLevelType w:val="hybridMultilevel"/>
    <w:tmpl w:val="3224DF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039597">
    <w:abstractNumId w:val="2"/>
  </w:num>
  <w:num w:numId="2" w16cid:durableId="426082285">
    <w:abstractNumId w:val="3"/>
  </w:num>
  <w:num w:numId="3" w16cid:durableId="419563689">
    <w:abstractNumId w:val="4"/>
  </w:num>
  <w:num w:numId="4" w16cid:durableId="295645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72"/>
    <w:rsid w:val="00010CBB"/>
    <w:rsid w:val="00012DF6"/>
    <w:rsid w:val="000828D0"/>
    <w:rsid w:val="0009233F"/>
    <w:rsid w:val="00096D50"/>
    <w:rsid w:val="000A7541"/>
    <w:rsid w:val="000C6B2C"/>
    <w:rsid w:val="001603D4"/>
    <w:rsid w:val="00171A51"/>
    <w:rsid w:val="0017440E"/>
    <w:rsid w:val="001D0073"/>
    <w:rsid w:val="001D1BC4"/>
    <w:rsid w:val="001D1F08"/>
    <w:rsid w:val="001E2E83"/>
    <w:rsid w:val="001E3577"/>
    <w:rsid w:val="00205355"/>
    <w:rsid w:val="00221835"/>
    <w:rsid w:val="00234A24"/>
    <w:rsid w:val="0025145A"/>
    <w:rsid w:val="00265AE3"/>
    <w:rsid w:val="0027500F"/>
    <w:rsid w:val="00276F76"/>
    <w:rsid w:val="002C0C08"/>
    <w:rsid w:val="002F6FF4"/>
    <w:rsid w:val="00323C40"/>
    <w:rsid w:val="00323CFE"/>
    <w:rsid w:val="00332EC2"/>
    <w:rsid w:val="00345212"/>
    <w:rsid w:val="00374BC7"/>
    <w:rsid w:val="00375E25"/>
    <w:rsid w:val="003838B4"/>
    <w:rsid w:val="00386770"/>
    <w:rsid w:val="003A43CA"/>
    <w:rsid w:val="003A63D1"/>
    <w:rsid w:val="003B664D"/>
    <w:rsid w:val="004200A7"/>
    <w:rsid w:val="00432EC7"/>
    <w:rsid w:val="004801B8"/>
    <w:rsid w:val="0048178F"/>
    <w:rsid w:val="004A0F7C"/>
    <w:rsid w:val="004D000D"/>
    <w:rsid w:val="004E66E6"/>
    <w:rsid w:val="005110A1"/>
    <w:rsid w:val="0054489E"/>
    <w:rsid w:val="00593196"/>
    <w:rsid w:val="00597C95"/>
    <w:rsid w:val="005D29E3"/>
    <w:rsid w:val="005D6BEB"/>
    <w:rsid w:val="006010A5"/>
    <w:rsid w:val="00627DC5"/>
    <w:rsid w:val="006421BC"/>
    <w:rsid w:val="00643E26"/>
    <w:rsid w:val="00663460"/>
    <w:rsid w:val="00664B0A"/>
    <w:rsid w:val="00667760"/>
    <w:rsid w:val="0068265A"/>
    <w:rsid w:val="00692775"/>
    <w:rsid w:val="006968AE"/>
    <w:rsid w:val="006B7289"/>
    <w:rsid w:val="006E1091"/>
    <w:rsid w:val="00703216"/>
    <w:rsid w:val="00722E3F"/>
    <w:rsid w:val="00763726"/>
    <w:rsid w:val="007637F1"/>
    <w:rsid w:val="00772433"/>
    <w:rsid w:val="00775627"/>
    <w:rsid w:val="0081063B"/>
    <w:rsid w:val="0084652D"/>
    <w:rsid w:val="00855A23"/>
    <w:rsid w:val="00881455"/>
    <w:rsid w:val="0089531F"/>
    <w:rsid w:val="008C7ECB"/>
    <w:rsid w:val="008E7263"/>
    <w:rsid w:val="00960375"/>
    <w:rsid w:val="009653BE"/>
    <w:rsid w:val="00974095"/>
    <w:rsid w:val="009840FC"/>
    <w:rsid w:val="00995C94"/>
    <w:rsid w:val="00995E5C"/>
    <w:rsid w:val="00996654"/>
    <w:rsid w:val="009B29FE"/>
    <w:rsid w:val="009C320C"/>
    <w:rsid w:val="009F0387"/>
    <w:rsid w:val="00A21AED"/>
    <w:rsid w:val="00A262EE"/>
    <w:rsid w:val="00A61D42"/>
    <w:rsid w:val="00A77B9D"/>
    <w:rsid w:val="00AA1A03"/>
    <w:rsid w:val="00B030A5"/>
    <w:rsid w:val="00B07C5F"/>
    <w:rsid w:val="00B34F72"/>
    <w:rsid w:val="00B52E4E"/>
    <w:rsid w:val="00B62C79"/>
    <w:rsid w:val="00B63E0E"/>
    <w:rsid w:val="00B669F4"/>
    <w:rsid w:val="00B67BA9"/>
    <w:rsid w:val="00B76F3C"/>
    <w:rsid w:val="00B877D3"/>
    <w:rsid w:val="00BA73E6"/>
    <w:rsid w:val="00BF6F6F"/>
    <w:rsid w:val="00C05FC3"/>
    <w:rsid w:val="00C0763A"/>
    <w:rsid w:val="00C604F5"/>
    <w:rsid w:val="00C86DAB"/>
    <w:rsid w:val="00CB5B25"/>
    <w:rsid w:val="00CB5EC6"/>
    <w:rsid w:val="00CD0F5F"/>
    <w:rsid w:val="00CD6791"/>
    <w:rsid w:val="00CE0D7B"/>
    <w:rsid w:val="00CF3B3C"/>
    <w:rsid w:val="00CF6DC0"/>
    <w:rsid w:val="00D1130A"/>
    <w:rsid w:val="00D117A8"/>
    <w:rsid w:val="00D400F0"/>
    <w:rsid w:val="00D97173"/>
    <w:rsid w:val="00DF0CC2"/>
    <w:rsid w:val="00E1334B"/>
    <w:rsid w:val="00E14B49"/>
    <w:rsid w:val="00E431DE"/>
    <w:rsid w:val="00E52CAC"/>
    <w:rsid w:val="00E94404"/>
    <w:rsid w:val="00E959CE"/>
    <w:rsid w:val="00EA3A68"/>
    <w:rsid w:val="00EC0992"/>
    <w:rsid w:val="00EC5DFB"/>
    <w:rsid w:val="00ED770E"/>
    <w:rsid w:val="00EE4927"/>
    <w:rsid w:val="00EE7451"/>
    <w:rsid w:val="00F02D9A"/>
    <w:rsid w:val="00F252C7"/>
    <w:rsid w:val="00F849E9"/>
    <w:rsid w:val="00FD078B"/>
    <w:rsid w:val="00FE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61957"/>
  <w15:docId w15:val="{6656319D-5875-4C0C-8A6D-7765CF87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F72"/>
  </w:style>
  <w:style w:type="paragraph" w:styleId="Stopka">
    <w:name w:val="footer"/>
    <w:basedOn w:val="Normalny"/>
    <w:link w:val="StopkaZnak"/>
    <w:uiPriority w:val="99"/>
    <w:unhideWhenUsed/>
    <w:rsid w:val="00B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F72"/>
  </w:style>
  <w:style w:type="table" w:styleId="Tabela-Siatka">
    <w:name w:val="Table Grid"/>
    <w:basedOn w:val="Standardowy"/>
    <w:uiPriority w:val="3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3E0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3E0E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54489E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448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CAF84-C308-4820-8C9D-EA599D45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Sękowski Maciej</dc:creator>
  <cp:lastModifiedBy>Ewelina Cyrankiewicz</cp:lastModifiedBy>
  <cp:revision>61</cp:revision>
  <cp:lastPrinted>2022-09-23T06:52:00Z</cp:lastPrinted>
  <dcterms:created xsi:type="dcterms:W3CDTF">2020-04-21T08:42:00Z</dcterms:created>
  <dcterms:modified xsi:type="dcterms:W3CDTF">2022-09-23T07:16:00Z</dcterms:modified>
</cp:coreProperties>
</file>