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062"/>
      </w:tblGrid>
      <w:tr w:rsidR="009304CA" w14:paraId="4012C5D9" w14:textId="77777777" w:rsidTr="00200D7A">
        <w:tc>
          <w:tcPr>
            <w:tcW w:w="9062" w:type="dxa"/>
            <w:shd w:val="clear" w:color="auto" w:fill="D9D9D9" w:themeFill="background1" w:themeFillShade="D9"/>
          </w:tcPr>
          <w:p w14:paraId="35ACC51D" w14:textId="4D196EC5" w:rsidR="009304CA" w:rsidRPr="009304CA" w:rsidRDefault="009304CA" w:rsidP="009304CA">
            <w:pPr>
              <w:pStyle w:val="Nagwek1"/>
              <w:snapToGrid w:val="0"/>
              <w:spacing w:before="0"/>
              <w:outlineLvl w:val="0"/>
              <w:rPr>
                <w:rFonts w:ascii="Arial" w:eastAsia="ArialMT" w:hAnsi="Arial" w:cs="ArialMT"/>
                <w:bCs w:val="0"/>
                <w:i/>
                <w:iCs/>
                <w:smallCaps/>
                <w:color w:val="000000"/>
              </w:rPr>
            </w:pPr>
            <w:bookmarkStart w:id="0" w:name="_Hlk118808254"/>
            <w:r>
              <w:rPr>
                <w:rFonts w:ascii="Arial" w:eastAsia="ArialMT" w:hAnsi="Arial" w:cs="ArialMT"/>
                <w:i/>
                <w:iCs/>
                <w:smallCaps/>
                <w:color w:val="000000"/>
              </w:rPr>
              <w:t xml:space="preserve">ZAŁACZNIK Nr  1 – Program </w:t>
            </w:r>
            <w:proofErr w:type="spellStart"/>
            <w:r>
              <w:rPr>
                <w:rFonts w:ascii="Arial" w:eastAsia="ArialMT" w:hAnsi="Arial" w:cs="ArialMT"/>
                <w:i/>
                <w:iCs/>
                <w:smallCaps/>
                <w:color w:val="000000"/>
              </w:rPr>
              <w:t>Funkcjonalno</w:t>
            </w:r>
            <w:proofErr w:type="spellEnd"/>
            <w:r>
              <w:rPr>
                <w:rFonts w:ascii="Arial" w:eastAsia="ArialMT" w:hAnsi="Arial" w:cs="ArialMT"/>
                <w:i/>
                <w:iCs/>
                <w:smallCaps/>
                <w:color w:val="000000"/>
              </w:rPr>
              <w:t xml:space="preserve"> – Użytkowy</w:t>
            </w:r>
            <w:bookmarkEnd w:id="0"/>
            <w:r>
              <w:rPr>
                <w:rFonts w:ascii="Arial" w:eastAsia="ArialMT" w:hAnsi="Arial" w:cs="ArialMT"/>
                <w:i/>
                <w:iCs/>
                <w:smallCaps/>
                <w:color w:val="000000"/>
              </w:rPr>
              <w:t xml:space="preserve"> </w:t>
            </w:r>
            <w:r w:rsidR="002D2815">
              <w:rPr>
                <w:rFonts w:ascii="Arial" w:eastAsia="ArialMT" w:hAnsi="Arial" w:cs="ArialMT"/>
                <w:i/>
                <w:iCs/>
                <w:smallCaps/>
                <w:color w:val="000000"/>
              </w:rPr>
              <w:t>w Zakresie Montażu Pompy Ciepła i Instalacji Fotowol</w:t>
            </w:r>
            <w:r w:rsidR="00200D7A">
              <w:rPr>
                <w:rFonts w:ascii="Arial" w:eastAsia="ArialMT" w:hAnsi="Arial" w:cs="ArialMT"/>
                <w:i/>
                <w:iCs/>
                <w:smallCaps/>
                <w:color w:val="000000"/>
              </w:rPr>
              <w:t>taicznej</w:t>
            </w:r>
          </w:p>
        </w:tc>
      </w:tr>
    </w:tbl>
    <w:p w14:paraId="6246EE5F" w14:textId="4CC1B838" w:rsidR="00622485" w:rsidRDefault="00622485" w:rsidP="00622485">
      <w:pPr>
        <w:rPr>
          <w:rFonts w:cstheme="minorHAnsi"/>
          <w:lang w:eastAsia="en-US"/>
        </w:rPr>
      </w:pPr>
    </w:p>
    <w:tbl>
      <w:tblPr>
        <w:tblStyle w:val="Tabela-Siatka"/>
        <w:tblpPr w:leftFromText="141" w:rightFromText="141" w:vertAnchor="page" w:horzAnchor="margin" w:tblpY="2806"/>
        <w:tblW w:w="0" w:type="auto"/>
        <w:tblLook w:val="04A0" w:firstRow="1" w:lastRow="0" w:firstColumn="1" w:lastColumn="0" w:noHBand="0" w:noVBand="1"/>
      </w:tblPr>
      <w:tblGrid>
        <w:gridCol w:w="9062"/>
      </w:tblGrid>
      <w:tr w:rsidR="00200D7A" w14:paraId="5F48830F" w14:textId="77777777" w:rsidTr="00200D7A">
        <w:tc>
          <w:tcPr>
            <w:tcW w:w="9062" w:type="dxa"/>
            <w:tcBorders>
              <w:top w:val="single" w:sz="4" w:space="0" w:color="auto"/>
              <w:left w:val="single" w:sz="4" w:space="0" w:color="auto"/>
              <w:bottom w:val="single" w:sz="4" w:space="0" w:color="auto"/>
              <w:right w:val="single" w:sz="4" w:space="0" w:color="auto"/>
            </w:tcBorders>
          </w:tcPr>
          <w:p w14:paraId="4320171F" w14:textId="77777777" w:rsidR="00200D7A" w:rsidRDefault="00200D7A" w:rsidP="00200D7A">
            <w:pPr>
              <w:jc w:val="center"/>
              <w:rPr>
                <w:rFonts w:cstheme="minorHAnsi"/>
                <w:b/>
                <w:bCs/>
                <w:u w:val="single"/>
              </w:rPr>
            </w:pPr>
          </w:p>
          <w:p w14:paraId="4123E7F6" w14:textId="77777777" w:rsidR="00200D7A" w:rsidRDefault="00200D7A" w:rsidP="00200D7A">
            <w:pPr>
              <w:jc w:val="center"/>
              <w:rPr>
                <w:rFonts w:cstheme="minorHAnsi"/>
                <w:b/>
                <w:bCs/>
                <w:sz w:val="36"/>
                <w:szCs w:val="36"/>
                <w:u w:val="single"/>
              </w:rPr>
            </w:pPr>
            <w:r>
              <w:rPr>
                <w:rFonts w:cstheme="minorHAnsi"/>
                <w:b/>
                <w:bCs/>
                <w:sz w:val="36"/>
                <w:szCs w:val="36"/>
                <w:u w:val="single"/>
              </w:rPr>
              <w:t>PROGRAM FUNKCJONALNO – UŻYTKOWY</w:t>
            </w:r>
          </w:p>
          <w:p w14:paraId="1986B132" w14:textId="77777777" w:rsidR="00200D7A" w:rsidRDefault="00200D7A" w:rsidP="00200D7A">
            <w:pPr>
              <w:rPr>
                <w:rFonts w:cstheme="minorHAnsi"/>
              </w:rPr>
            </w:pPr>
          </w:p>
        </w:tc>
      </w:tr>
    </w:tbl>
    <w:p w14:paraId="3981908E" w14:textId="77777777" w:rsidR="009304CA" w:rsidRDefault="009304CA" w:rsidP="00622485">
      <w:pPr>
        <w:rPr>
          <w:rFonts w:cstheme="minorHAnsi"/>
          <w:lang w:eastAsia="en-US"/>
        </w:rPr>
      </w:pPr>
    </w:p>
    <w:tbl>
      <w:tblPr>
        <w:tblStyle w:val="Tabela-Siatka"/>
        <w:tblpPr w:leftFromText="141" w:rightFromText="141" w:vertAnchor="page" w:horzAnchor="margin" w:tblpY="4321"/>
        <w:tblW w:w="0" w:type="auto"/>
        <w:tblLook w:val="04A0" w:firstRow="1" w:lastRow="0" w:firstColumn="1" w:lastColumn="0" w:noHBand="0" w:noVBand="1"/>
      </w:tblPr>
      <w:tblGrid>
        <w:gridCol w:w="1980"/>
        <w:gridCol w:w="1843"/>
        <w:gridCol w:w="5239"/>
      </w:tblGrid>
      <w:tr w:rsidR="00200D7A" w14:paraId="2CB5E45B" w14:textId="77777777" w:rsidTr="00200D7A">
        <w:trPr>
          <w:trHeight w:val="708"/>
        </w:trPr>
        <w:tc>
          <w:tcPr>
            <w:tcW w:w="1980" w:type="dxa"/>
            <w:tcBorders>
              <w:top w:val="single" w:sz="4" w:space="0" w:color="auto"/>
              <w:left w:val="single" w:sz="4" w:space="0" w:color="auto"/>
              <w:bottom w:val="single" w:sz="4" w:space="0" w:color="auto"/>
              <w:right w:val="single" w:sz="4" w:space="0" w:color="auto"/>
            </w:tcBorders>
            <w:hideMark/>
          </w:tcPr>
          <w:p w14:paraId="28FC06C3" w14:textId="77777777" w:rsidR="00200D7A" w:rsidRPr="00200D7A" w:rsidRDefault="00200D7A" w:rsidP="00200D7A">
            <w:pPr>
              <w:rPr>
                <w:rFonts w:ascii="Arial" w:hAnsi="Arial" w:cs="Arial"/>
              </w:rPr>
            </w:pPr>
            <w:r w:rsidRPr="00200D7A">
              <w:rPr>
                <w:rFonts w:ascii="Arial" w:hAnsi="Arial" w:cs="Arial"/>
              </w:rPr>
              <w:t>Nazwy i kody CPV</w:t>
            </w:r>
          </w:p>
        </w:tc>
        <w:tc>
          <w:tcPr>
            <w:tcW w:w="1843" w:type="dxa"/>
            <w:tcBorders>
              <w:top w:val="single" w:sz="4" w:space="0" w:color="auto"/>
              <w:left w:val="single" w:sz="4" w:space="0" w:color="auto"/>
              <w:bottom w:val="single" w:sz="4" w:space="0" w:color="auto"/>
              <w:right w:val="single" w:sz="4" w:space="0" w:color="auto"/>
            </w:tcBorders>
            <w:hideMark/>
          </w:tcPr>
          <w:p w14:paraId="679C3404" w14:textId="77777777" w:rsidR="00200D7A" w:rsidRPr="00200D7A" w:rsidRDefault="00200D7A" w:rsidP="00200D7A">
            <w:pPr>
              <w:rPr>
                <w:rFonts w:ascii="Arial" w:hAnsi="Arial" w:cs="Arial"/>
              </w:rPr>
            </w:pPr>
            <w:r w:rsidRPr="00200D7A">
              <w:rPr>
                <w:rFonts w:ascii="Arial" w:hAnsi="Arial" w:cs="Arial"/>
              </w:rPr>
              <w:t>71200000-0</w:t>
            </w:r>
          </w:p>
          <w:p w14:paraId="6E845ABD" w14:textId="77777777" w:rsidR="00200D7A" w:rsidRPr="00200D7A" w:rsidRDefault="00200D7A" w:rsidP="00200D7A">
            <w:pPr>
              <w:rPr>
                <w:rFonts w:ascii="Arial" w:hAnsi="Arial" w:cs="Arial"/>
              </w:rPr>
            </w:pPr>
            <w:r w:rsidRPr="00200D7A">
              <w:rPr>
                <w:rFonts w:ascii="Arial" w:hAnsi="Arial" w:cs="Arial"/>
              </w:rPr>
              <w:t>71314100-3</w:t>
            </w:r>
          </w:p>
          <w:p w14:paraId="6699E3F8" w14:textId="77777777" w:rsidR="00200D7A" w:rsidRPr="00200D7A" w:rsidRDefault="00200D7A" w:rsidP="00200D7A">
            <w:pPr>
              <w:rPr>
                <w:rFonts w:ascii="Arial" w:hAnsi="Arial" w:cs="Arial"/>
              </w:rPr>
            </w:pPr>
            <w:r w:rsidRPr="00200D7A">
              <w:rPr>
                <w:rFonts w:ascii="Arial" w:hAnsi="Arial" w:cs="Arial"/>
              </w:rPr>
              <w:t>71320000-7</w:t>
            </w:r>
          </w:p>
          <w:p w14:paraId="38CB7CBB" w14:textId="77777777" w:rsidR="00200D7A" w:rsidRPr="00200D7A" w:rsidRDefault="00200D7A" w:rsidP="00200D7A">
            <w:pPr>
              <w:rPr>
                <w:rFonts w:ascii="Arial" w:hAnsi="Arial" w:cs="Arial"/>
              </w:rPr>
            </w:pPr>
            <w:r w:rsidRPr="00200D7A">
              <w:rPr>
                <w:rFonts w:ascii="Arial" w:hAnsi="Arial" w:cs="Arial"/>
              </w:rPr>
              <w:t>71323100-9</w:t>
            </w:r>
          </w:p>
          <w:p w14:paraId="717CF164" w14:textId="77777777" w:rsidR="00200D7A" w:rsidRPr="00200D7A" w:rsidRDefault="00200D7A" w:rsidP="00200D7A">
            <w:pPr>
              <w:rPr>
                <w:rFonts w:ascii="Arial" w:hAnsi="Arial" w:cs="Arial"/>
              </w:rPr>
            </w:pPr>
            <w:r w:rsidRPr="00200D7A">
              <w:rPr>
                <w:rFonts w:ascii="Arial" w:hAnsi="Arial" w:cs="Arial"/>
              </w:rPr>
              <w:t>71326000-9</w:t>
            </w:r>
          </w:p>
          <w:p w14:paraId="614572E6" w14:textId="77777777" w:rsidR="00200D7A" w:rsidRPr="00200D7A" w:rsidRDefault="00200D7A" w:rsidP="00200D7A">
            <w:pPr>
              <w:rPr>
                <w:rFonts w:ascii="Arial" w:hAnsi="Arial" w:cs="Arial"/>
              </w:rPr>
            </w:pPr>
            <w:r w:rsidRPr="00200D7A">
              <w:rPr>
                <w:rFonts w:ascii="Arial" w:hAnsi="Arial" w:cs="Arial"/>
              </w:rPr>
              <w:t>71334000-8</w:t>
            </w:r>
          </w:p>
          <w:p w14:paraId="4055DF36" w14:textId="77777777" w:rsidR="00200D7A" w:rsidRPr="00200D7A" w:rsidRDefault="00200D7A" w:rsidP="00200D7A">
            <w:pPr>
              <w:rPr>
                <w:rFonts w:ascii="Arial" w:hAnsi="Arial" w:cs="Arial"/>
              </w:rPr>
            </w:pPr>
            <w:r w:rsidRPr="00200D7A">
              <w:rPr>
                <w:rFonts w:ascii="Arial" w:hAnsi="Arial" w:cs="Arial"/>
              </w:rPr>
              <w:t>45210000-2</w:t>
            </w:r>
          </w:p>
          <w:p w14:paraId="3960E58C" w14:textId="77777777" w:rsidR="00200D7A" w:rsidRPr="00200D7A" w:rsidRDefault="00200D7A" w:rsidP="00200D7A">
            <w:pPr>
              <w:rPr>
                <w:rFonts w:ascii="Arial" w:hAnsi="Arial" w:cs="Arial"/>
              </w:rPr>
            </w:pPr>
            <w:r w:rsidRPr="00200D7A">
              <w:rPr>
                <w:rFonts w:ascii="Arial" w:hAnsi="Arial" w:cs="Arial"/>
              </w:rPr>
              <w:t>45220000-5</w:t>
            </w:r>
          </w:p>
          <w:p w14:paraId="5552F7E9" w14:textId="77777777" w:rsidR="00200D7A" w:rsidRPr="00200D7A" w:rsidRDefault="00200D7A" w:rsidP="00200D7A">
            <w:pPr>
              <w:rPr>
                <w:rFonts w:ascii="Arial" w:hAnsi="Arial" w:cs="Arial"/>
              </w:rPr>
            </w:pPr>
            <w:r w:rsidRPr="00200D7A">
              <w:rPr>
                <w:rFonts w:ascii="Arial" w:hAnsi="Arial" w:cs="Arial"/>
              </w:rPr>
              <w:t>45300000-0</w:t>
            </w:r>
          </w:p>
          <w:p w14:paraId="6AFD8D7E" w14:textId="77777777" w:rsidR="00200D7A" w:rsidRPr="00200D7A" w:rsidRDefault="00200D7A" w:rsidP="00200D7A">
            <w:pPr>
              <w:rPr>
                <w:rFonts w:ascii="Arial" w:hAnsi="Arial" w:cs="Arial"/>
              </w:rPr>
            </w:pPr>
            <w:r w:rsidRPr="00200D7A">
              <w:rPr>
                <w:rFonts w:ascii="Arial" w:hAnsi="Arial" w:cs="Arial"/>
              </w:rPr>
              <w:t>45311000-0</w:t>
            </w:r>
          </w:p>
          <w:p w14:paraId="1C2A118A" w14:textId="77777777" w:rsidR="00200D7A" w:rsidRPr="00200D7A" w:rsidRDefault="00200D7A" w:rsidP="00200D7A">
            <w:pPr>
              <w:rPr>
                <w:rFonts w:ascii="Arial" w:hAnsi="Arial" w:cs="Arial"/>
              </w:rPr>
            </w:pPr>
            <w:r w:rsidRPr="00200D7A">
              <w:rPr>
                <w:rFonts w:ascii="Arial" w:hAnsi="Arial" w:cs="Arial"/>
              </w:rPr>
              <w:t>45310000-3</w:t>
            </w:r>
          </w:p>
          <w:p w14:paraId="14EF8ADD" w14:textId="77777777" w:rsidR="00200D7A" w:rsidRPr="00200D7A" w:rsidRDefault="00200D7A" w:rsidP="00200D7A">
            <w:pPr>
              <w:rPr>
                <w:rFonts w:ascii="Arial" w:hAnsi="Arial" w:cs="Arial"/>
              </w:rPr>
            </w:pPr>
            <w:r w:rsidRPr="00200D7A">
              <w:rPr>
                <w:rFonts w:ascii="Arial" w:hAnsi="Arial" w:cs="Arial"/>
              </w:rPr>
              <w:t>45315300-1</w:t>
            </w:r>
          </w:p>
          <w:p w14:paraId="44AF0ECF" w14:textId="77777777" w:rsidR="00200D7A" w:rsidRPr="00200D7A" w:rsidRDefault="00200D7A" w:rsidP="00200D7A">
            <w:pPr>
              <w:rPr>
                <w:rFonts w:ascii="Arial" w:hAnsi="Arial" w:cs="Arial"/>
              </w:rPr>
            </w:pPr>
            <w:r w:rsidRPr="00200D7A">
              <w:rPr>
                <w:rFonts w:ascii="Arial" w:hAnsi="Arial" w:cs="Arial"/>
              </w:rPr>
              <w:t>45315600-4</w:t>
            </w:r>
          </w:p>
          <w:p w14:paraId="0AD802D4" w14:textId="77777777" w:rsidR="00200D7A" w:rsidRPr="00200D7A" w:rsidRDefault="00200D7A" w:rsidP="00200D7A">
            <w:pPr>
              <w:rPr>
                <w:rFonts w:ascii="Arial" w:hAnsi="Arial" w:cs="Arial"/>
              </w:rPr>
            </w:pPr>
            <w:r w:rsidRPr="00200D7A">
              <w:rPr>
                <w:rFonts w:ascii="Arial" w:hAnsi="Arial" w:cs="Arial"/>
              </w:rPr>
              <w:t>09300000-2</w:t>
            </w:r>
          </w:p>
          <w:p w14:paraId="1BF13A83" w14:textId="77777777" w:rsidR="00200D7A" w:rsidRPr="00200D7A" w:rsidRDefault="00200D7A" w:rsidP="00200D7A">
            <w:pPr>
              <w:rPr>
                <w:rFonts w:ascii="Arial" w:hAnsi="Arial" w:cs="Arial"/>
              </w:rPr>
            </w:pPr>
            <w:r w:rsidRPr="00200D7A">
              <w:rPr>
                <w:rFonts w:ascii="Arial" w:hAnsi="Arial" w:cs="Arial"/>
              </w:rPr>
              <w:t>09331200-0</w:t>
            </w:r>
          </w:p>
          <w:p w14:paraId="105E6F9C" w14:textId="77777777" w:rsidR="00200D7A" w:rsidRPr="00200D7A" w:rsidRDefault="00200D7A" w:rsidP="00200D7A">
            <w:pPr>
              <w:rPr>
                <w:rFonts w:ascii="Arial" w:hAnsi="Arial" w:cs="Arial"/>
              </w:rPr>
            </w:pPr>
            <w:r w:rsidRPr="00200D7A">
              <w:rPr>
                <w:rFonts w:ascii="Arial" w:hAnsi="Arial" w:cs="Arial"/>
              </w:rPr>
              <w:t>71321200-6</w:t>
            </w:r>
          </w:p>
          <w:p w14:paraId="11EC7A1C" w14:textId="77777777" w:rsidR="00200D7A" w:rsidRPr="00200D7A" w:rsidRDefault="00200D7A" w:rsidP="00200D7A">
            <w:pPr>
              <w:rPr>
                <w:rFonts w:ascii="Arial" w:hAnsi="Arial" w:cs="Arial"/>
              </w:rPr>
            </w:pPr>
            <w:r w:rsidRPr="00200D7A">
              <w:rPr>
                <w:rFonts w:ascii="Arial" w:hAnsi="Arial" w:cs="Arial"/>
              </w:rPr>
              <w:t>71322200-3</w:t>
            </w:r>
          </w:p>
          <w:p w14:paraId="38152DC2" w14:textId="77777777" w:rsidR="00200D7A" w:rsidRPr="00200D7A" w:rsidRDefault="00200D7A" w:rsidP="00200D7A">
            <w:pPr>
              <w:rPr>
                <w:rFonts w:ascii="Arial" w:hAnsi="Arial" w:cs="Arial"/>
              </w:rPr>
            </w:pPr>
            <w:r w:rsidRPr="00200D7A">
              <w:rPr>
                <w:rFonts w:ascii="Arial" w:hAnsi="Arial" w:cs="Arial"/>
              </w:rPr>
              <w:t>45000000</w:t>
            </w:r>
          </w:p>
          <w:p w14:paraId="1F893E0D" w14:textId="77777777" w:rsidR="00200D7A" w:rsidRPr="00200D7A" w:rsidRDefault="00200D7A" w:rsidP="00200D7A">
            <w:pPr>
              <w:rPr>
                <w:rFonts w:ascii="Arial" w:hAnsi="Arial" w:cs="Arial"/>
              </w:rPr>
            </w:pPr>
            <w:r w:rsidRPr="00200D7A">
              <w:rPr>
                <w:rFonts w:ascii="Arial" w:hAnsi="Arial" w:cs="Arial"/>
              </w:rPr>
              <w:t>45331100-7</w:t>
            </w:r>
          </w:p>
          <w:p w14:paraId="6F1E32A4" w14:textId="77777777" w:rsidR="00200D7A" w:rsidRPr="00200D7A" w:rsidRDefault="00200D7A" w:rsidP="00200D7A">
            <w:pPr>
              <w:rPr>
                <w:rFonts w:ascii="Arial" w:hAnsi="Arial" w:cs="Arial"/>
              </w:rPr>
            </w:pPr>
            <w:r w:rsidRPr="00200D7A">
              <w:rPr>
                <w:rFonts w:ascii="Arial" w:hAnsi="Arial" w:cs="Arial"/>
              </w:rPr>
              <w:t>45330000-9</w:t>
            </w:r>
          </w:p>
          <w:p w14:paraId="7489A713" w14:textId="77777777" w:rsidR="00200D7A" w:rsidRPr="00200D7A" w:rsidRDefault="00200D7A" w:rsidP="00200D7A">
            <w:pPr>
              <w:rPr>
                <w:rFonts w:ascii="Arial" w:hAnsi="Arial" w:cs="Arial"/>
              </w:rPr>
            </w:pPr>
            <w:r w:rsidRPr="00200D7A">
              <w:rPr>
                <w:rFonts w:ascii="Arial" w:hAnsi="Arial" w:cs="Arial"/>
              </w:rPr>
              <w:t>45333000-0</w:t>
            </w:r>
          </w:p>
          <w:p w14:paraId="5FDB7A83" w14:textId="77777777" w:rsidR="00200D7A" w:rsidRPr="00200D7A" w:rsidRDefault="00200D7A" w:rsidP="00200D7A">
            <w:pPr>
              <w:rPr>
                <w:rFonts w:ascii="Arial" w:hAnsi="Arial" w:cs="Arial"/>
              </w:rPr>
            </w:pPr>
            <w:r w:rsidRPr="00200D7A">
              <w:rPr>
                <w:rFonts w:ascii="Arial" w:hAnsi="Arial" w:cs="Arial"/>
              </w:rPr>
              <w:t>45251250-8</w:t>
            </w:r>
          </w:p>
          <w:p w14:paraId="01F7E21D" w14:textId="77777777" w:rsidR="00200D7A" w:rsidRPr="00200D7A" w:rsidRDefault="00200D7A" w:rsidP="00200D7A">
            <w:pPr>
              <w:rPr>
                <w:rFonts w:ascii="Arial" w:hAnsi="Arial" w:cs="Arial"/>
              </w:rPr>
            </w:pPr>
          </w:p>
          <w:p w14:paraId="1DAA22F1" w14:textId="77777777" w:rsidR="00200D7A" w:rsidRPr="00200D7A" w:rsidRDefault="00200D7A" w:rsidP="00200D7A">
            <w:pPr>
              <w:rPr>
                <w:rFonts w:ascii="Arial" w:hAnsi="Arial" w:cs="Arial"/>
              </w:rPr>
            </w:pPr>
            <w:r w:rsidRPr="00200D7A">
              <w:rPr>
                <w:rFonts w:ascii="Arial" w:hAnsi="Arial" w:cs="Arial"/>
              </w:rPr>
              <w:t>45321000-3</w:t>
            </w:r>
          </w:p>
          <w:p w14:paraId="230B3812" w14:textId="77777777" w:rsidR="00200D7A" w:rsidRPr="00200D7A" w:rsidRDefault="00200D7A" w:rsidP="00200D7A">
            <w:pPr>
              <w:rPr>
                <w:rFonts w:ascii="Arial" w:hAnsi="Arial" w:cs="Arial"/>
              </w:rPr>
            </w:pPr>
            <w:r w:rsidRPr="00200D7A">
              <w:rPr>
                <w:rFonts w:ascii="Arial" w:hAnsi="Arial" w:cs="Arial"/>
              </w:rPr>
              <w:t>45262220-9</w:t>
            </w:r>
          </w:p>
          <w:p w14:paraId="0072BDB8" w14:textId="77777777" w:rsidR="00200D7A" w:rsidRPr="00200D7A" w:rsidRDefault="00200D7A" w:rsidP="00200D7A">
            <w:pPr>
              <w:rPr>
                <w:rFonts w:ascii="Arial" w:hAnsi="Arial" w:cs="Arial"/>
              </w:rPr>
            </w:pPr>
            <w:r w:rsidRPr="00200D7A">
              <w:rPr>
                <w:rFonts w:ascii="Arial" w:hAnsi="Arial" w:cs="Arial"/>
              </w:rPr>
              <w:t>45300000-0</w:t>
            </w:r>
          </w:p>
          <w:p w14:paraId="4CE4F1A4" w14:textId="77777777" w:rsidR="00200D7A" w:rsidRPr="00200D7A" w:rsidRDefault="00200D7A" w:rsidP="00200D7A">
            <w:pPr>
              <w:rPr>
                <w:rFonts w:ascii="Arial" w:hAnsi="Arial" w:cs="Arial"/>
              </w:rPr>
            </w:pPr>
            <w:r w:rsidRPr="00200D7A">
              <w:rPr>
                <w:rFonts w:ascii="Arial" w:hAnsi="Arial" w:cs="Arial"/>
              </w:rPr>
              <w:t>71351910-5</w:t>
            </w:r>
          </w:p>
          <w:p w14:paraId="06170A75" w14:textId="77777777" w:rsidR="00200D7A" w:rsidRPr="00200D7A" w:rsidRDefault="00200D7A" w:rsidP="00200D7A">
            <w:pPr>
              <w:rPr>
                <w:rFonts w:ascii="Arial" w:hAnsi="Arial" w:cs="Arial"/>
              </w:rPr>
            </w:pPr>
            <w:r w:rsidRPr="00200D7A">
              <w:rPr>
                <w:rFonts w:ascii="Arial" w:hAnsi="Arial" w:cs="Arial"/>
              </w:rPr>
              <w:t>45111200-0</w:t>
            </w:r>
          </w:p>
          <w:p w14:paraId="3CF8DC55" w14:textId="77777777" w:rsidR="00200D7A" w:rsidRPr="00200D7A" w:rsidRDefault="00200D7A" w:rsidP="00200D7A">
            <w:pPr>
              <w:rPr>
                <w:rFonts w:ascii="Arial" w:hAnsi="Arial" w:cs="Arial"/>
              </w:rPr>
            </w:pPr>
          </w:p>
          <w:p w14:paraId="32297AB4" w14:textId="77777777" w:rsidR="00200D7A" w:rsidRPr="00200D7A" w:rsidRDefault="00200D7A" w:rsidP="00200D7A">
            <w:pPr>
              <w:rPr>
                <w:rFonts w:ascii="Arial" w:hAnsi="Arial" w:cs="Arial"/>
              </w:rPr>
            </w:pPr>
            <w:r w:rsidRPr="00200D7A">
              <w:rPr>
                <w:rFonts w:ascii="Arial" w:hAnsi="Arial" w:cs="Arial"/>
              </w:rPr>
              <w:t>45450000-6</w:t>
            </w:r>
          </w:p>
          <w:p w14:paraId="7C550C5A" w14:textId="77777777" w:rsidR="00200D7A" w:rsidRPr="00200D7A" w:rsidRDefault="00200D7A" w:rsidP="00200D7A">
            <w:pPr>
              <w:rPr>
                <w:rFonts w:ascii="Arial" w:hAnsi="Arial" w:cs="Arial"/>
              </w:rPr>
            </w:pPr>
          </w:p>
          <w:p w14:paraId="65C7C50A" w14:textId="77777777" w:rsidR="00200D7A" w:rsidRPr="00200D7A" w:rsidRDefault="00200D7A" w:rsidP="00200D7A">
            <w:pPr>
              <w:rPr>
                <w:rFonts w:ascii="Arial" w:hAnsi="Arial" w:cs="Arial"/>
              </w:rPr>
            </w:pPr>
          </w:p>
        </w:tc>
        <w:tc>
          <w:tcPr>
            <w:tcW w:w="5239" w:type="dxa"/>
            <w:tcBorders>
              <w:top w:val="single" w:sz="4" w:space="0" w:color="auto"/>
              <w:left w:val="single" w:sz="4" w:space="0" w:color="auto"/>
              <w:bottom w:val="single" w:sz="4" w:space="0" w:color="auto"/>
              <w:right w:val="single" w:sz="4" w:space="0" w:color="auto"/>
            </w:tcBorders>
            <w:hideMark/>
          </w:tcPr>
          <w:p w14:paraId="3BDF03A6" w14:textId="77777777" w:rsidR="00200D7A" w:rsidRPr="00200D7A" w:rsidRDefault="00200D7A" w:rsidP="00200D7A">
            <w:pPr>
              <w:rPr>
                <w:rFonts w:ascii="Arial" w:hAnsi="Arial" w:cs="Arial"/>
              </w:rPr>
            </w:pPr>
            <w:r w:rsidRPr="00200D7A">
              <w:rPr>
                <w:rFonts w:ascii="Arial" w:hAnsi="Arial" w:cs="Arial"/>
              </w:rPr>
              <w:t>Usługi architektoniczne i podobne</w:t>
            </w:r>
          </w:p>
          <w:p w14:paraId="759BCA2C" w14:textId="77777777" w:rsidR="00200D7A" w:rsidRPr="00200D7A" w:rsidRDefault="00200D7A" w:rsidP="00200D7A">
            <w:pPr>
              <w:rPr>
                <w:rFonts w:ascii="Arial" w:hAnsi="Arial" w:cs="Arial"/>
              </w:rPr>
            </w:pPr>
            <w:r w:rsidRPr="00200D7A">
              <w:rPr>
                <w:rFonts w:ascii="Arial" w:hAnsi="Arial" w:cs="Arial"/>
              </w:rPr>
              <w:t>Usługi elektryczne</w:t>
            </w:r>
          </w:p>
          <w:p w14:paraId="74A7F623" w14:textId="77777777" w:rsidR="00200D7A" w:rsidRPr="00200D7A" w:rsidRDefault="00200D7A" w:rsidP="00200D7A">
            <w:pPr>
              <w:rPr>
                <w:rFonts w:ascii="Arial" w:hAnsi="Arial" w:cs="Arial"/>
              </w:rPr>
            </w:pPr>
            <w:r w:rsidRPr="00200D7A">
              <w:rPr>
                <w:rFonts w:ascii="Arial" w:hAnsi="Arial" w:cs="Arial"/>
              </w:rPr>
              <w:t>Usługi inżynieryjne w zakresie projektowania</w:t>
            </w:r>
          </w:p>
          <w:p w14:paraId="6A9A9C2A" w14:textId="77777777" w:rsidR="00200D7A" w:rsidRPr="00200D7A" w:rsidRDefault="00200D7A" w:rsidP="00200D7A">
            <w:pPr>
              <w:rPr>
                <w:rFonts w:ascii="Arial" w:hAnsi="Arial" w:cs="Arial"/>
              </w:rPr>
            </w:pPr>
            <w:r w:rsidRPr="00200D7A">
              <w:rPr>
                <w:rFonts w:ascii="Arial" w:hAnsi="Arial" w:cs="Arial"/>
              </w:rPr>
              <w:t>Usługi projektowania systemów zasilania energią elektryczną</w:t>
            </w:r>
          </w:p>
          <w:p w14:paraId="4865F669" w14:textId="77777777" w:rsidR="00200D7A" w:rsidRPr="00200D7A" w:rsidRDefault="00200D7A" w:rsidP="00200D7A">
            <w:pPr>
              <w:rPr>
                <w:rFonts w:ascii="Arial" w:hAnsi="Arial" w:cs="Arial"/>
              </w:rPr>
            </w:pPr>
            <w:r w:rsidRPr="00200D7A">
              <w:rPr>
                <w:rFonts w:ascii="Arial" w:hAnsi="Arial" w:cs="Arial"/>
              </w:rPr>
              <w:t>Dodatkowe usługi budowlane</w:t>
            </w:r>
          </w:p>
          <w:p w14:paraId="0AAAFD5A" w14:textId="77777777" w:rsidR="00200D7A" w:rsidRPr="00200D7A" w:rsidRDefault="00200D7A" w:rsidP="00200D7A">
            <w:pPr>
              <w:rPr>
                <w:rFonts w:ascii="Arial" w:hAnsi="Arial" w:cs="Arial"/>
              </w:rPr>
            </w:pPr>
            <w:r w:rsidRPr="00200D7A">
              <w:rPr>
                <w:rFonts w:ascii="Arial" w:hAnsi="Arial" w:cs="Arial"/>
              </w:rPr>
              <w:t>Mechaniczne i elektryczne usługi inżynieryjne</w:t>
            </w:r>
          </w:p>
          <w:p w14:paraId="5CC62C0D" w14:textId="77777777" w:rsidR="00200D7A" w:rsidRPr="00200D7A" w:rsidRDefault="00200D7A" w:rsidP="00200D7A">
            <w:pPr>
              <w:rPr>
                <w:rFonts w:ascii="Arial" w:hAnsi="Arial" w:cs="Arial"/>
              </w:rPr>
            </w:pPr>
            <w:r w:rsidRPr="00200D7A">
              <w:rPr>
                <w:rFonts w:ascii="Arial" w:hAnsi="Arial" w:cs="Arial"/>
              </w:rPr>
              <w:t>Roboty budowlane w zakresie budynków</w:t>
            </w:r>
          </w:p>
          <w:p w14:paraId="3994DE11" w14:textId="77777777" w:rsidR="00200D7A" w:rsidRPr="00200D7A" w:rsidRDefault="00200D7A" w:rsidP="00200D7A">
            <w:pPr>
              <w:rPr>
                <w:rFonts w:ascii="Arial" w:hAnsi="Arial" w:cs="Arial"/>
              </w:rPr>
            </w:pPr>
            <w:r w:rsidRPr="00200D7A">
              <w:rPr>
                <w:rFonts w:ascii="Arial" w:hAnsi="Arial" w:cs="Arial"/>
              </w:rPr>
              <w:t>Roboty inżynierskie i budowlane</w:t>
            </w:r>
          </w:p>
          <w:p w14:paraId="1F1808DF" w14:textId="77777777" w:rsidR="00200D7A" w:rsidRPr="00200D7A" w:rsidRDefault="00200D7A" w:rsidP="00200D7A">
            <w:pPr>
              <w:rPr>
                <w:rFonts w:ascii="Arial" w:hAnsi="Arial" w:cs="Arial"/>
              </w:rPr>
            </w:pPr>
            <w:r w:rsidRPr="00200D7A">
              <w:rPr>
                <w:rFonts w:ascii="Arial" w:hAnsi="Arial" w:cs="Arial"/>
              </w:rPr>
              <w:t>Roboty instalacyjne w budynkach</w:t>
            </w:r>
          </w:p>
          <w:p w14:paraId="78190C8E" w14:textId="77777777" w:rsidR="00200D7A" w:rsidRPr="00200D7A" w:rsidRDefault="00200D7A" w:rsidP="00200D7A">
            <w:pPr>
              <w:rPr>
                <w:rFonts w:ascii="Arial" w:hAnsi="Arial" w:cs="Arial"/>
              </w:rPr>
            </w:pPr>
            <w:r w:rsidRPr="00200D7A">
              <w:rPr>
                <w:rFonts w:ascii="Arial" w:hAnsi="Arial" w:cs="Arial"/>
              </w:rPr>
              <w:t>Roboty w zakresie okablowania oraz instalacji elektrycznych</w:t>
            </w:r>
          </w:p>
          <w:p w14:paraId="7403909B" w14:textId="77777777" w:rsidR="00200D7A" w:rsidRPr="00200D7A" w:rsidRDefault="00200D7A" w:rsidP="00200D7A">
            <w:pPr>
              <w:rPr>
                <w:rFonts w:ascii="Arial" w:hAnsi="Arial" w:cs="Arial"/>
              </w:rPr>
            </w:pPr>
            <w:r w:rsidRPr="00200D7A">
              <w:rPr>
                <w:rFonts w:ascii="Arial" w:hAnsi="Arial" w:cs="Arial"/>
              </w:rPr>
              <w:t>Roboty instalacyjne elektryczne</w:t>
            </w:r>
          </w:p>
          <w:p w14:paraId="47CF6F3D" w14:textId="77777777" w:rsidR="00200D7A" w:rsidRPr="00200D7A" w:rsidRDefault="00200D7A" w:rsidP="00200D7A">
            <w:pPr>
              <w:rPr>
                <w:rFonts w:ascii="Arial" w:hAnsi="Arial" w:cs="Arial"/>
              </w:rPr>
            </w:pPr>
            <w:r w:rsidRPr="00200D7A">
              <w:rPr>
                <w:rFonts w:ascii="Arial" w:hAnsi="Arial" w:cs="Arial"/>
              </w:rPr>
              <w:t>Instalacje zasilania elektrycznego</w:t>
            </w:r>
          </w:p>
          <w:p w14:paraId="7BEB4468" w14:textId="77777777" w:rsidR="00200D7A" w:rsidRPr="00200D7A" w:rsidRDefault="00200D7A" w:rsidP="00200D7A">
            <w:pPr>
              <w:rPr>
                <w:rFonts w:ascii="Arial" w:hAnsi="Arial" w:cs="Arial"/>
              </w:rPr>
            </w:pPr>
            <w:r w:rsidRPr="00200D7A">
              <w:rPr>
                <w:rFonts w:ascii="Arial" w:hAnsi="Arial" w:cs="Arial"/>
              </w:rPr>
              <w:t>Instalacje niskiego napięcia</w:t>
            </w:r>
          </w:p>
          <w:p w14:paraId="0BAC5467" w14:textId="77777777" w:rsidR="00200D7A" w:rsidRPr="00200D7A" w:rsidRDefault="00200D7A" w:rsidP="00200D7A">
            <w:pPr>
              <w:rPr>
                <w:rFonts w:ascii="Arial" w:hAnsi="Arial" w:cs="Arial"/>
              </w:rPr>
            </w:pPr>
            <w:r w:rsidRPr="00200D7A">
              <w:rPr>
                <w:rFonts w:ascii="Arial" w:hAnsi="Arial" w:cs="Arial"/>
              </w:rPr>
              <w:t>Energia elektryczna, cieplna, słoneczna i jądrowa</w:t>
            </w:r>
          </w:p>
          <w:p w14:paraId="6D2EA864" w14:textId="77777777" w:rsidR="00200D7A" w:rsidRPr="00200D7A" w:rsidRDefault="00200D7A" w:rsidP="00200D7A">
            <w:pPr>
              <w:rPr>
                <w:rFonts w:ascii="Arial" w:hAnsi="Arial" w:cs="Arial"/>
              </w:rPr>
            </w:pPr>
            <w:r w:rsidRPr="00200D7A">
              <w:rPr>
                <w:rFonts w:ascii="Arial" w:hAnsi="Arial" w:cs="Arial"/>
              </w:rPr>
              <w:t>Słoneczne moduły fotowoltaiczne</w:t>
            </w:r>
          </w:p>
          <w:p w14:paraId="31FEEE47" w14:textId="77777777" w:rsidR="00200D7A" w:rsidRPr="00200D7A" w:rsidRDefault="00200D7A" w:rsidP="00200D7A">
            <w:pPr>
              <w:rPr>
                <w:rFonts w:ascii="Arial" w:hAnsi="Arial" w:cs="Arial"/>
              </w:rPr>
            </w:pPr>
            <w:r w:rsidRPr="00200D7A">
              <w:rPr>
                <w:rFonts w:ascii="Arial" w:hAnsi="Arial" w:cs="Arial"/>
              </w:rPr>
              <w:t>Usługi projektowania systemów grzewczych</w:t>
            </w:r>
          </w:p>
          <w:p w14:paraId="1C07EDA4" w14:textId="77777777" w:rsidR="00200D7A" w:rsidRPr="00200D7A" w:rsidRDefault="00200D7A" w:rsidP="00200D7A">
            <w:pPr>
              <w:rPr>
                <w:rFonts w:ascii="Arial" w:hAnsi="Arial" w:cs="Arial"/>
              </w:rPr>
            </w:pPr>
            <w:r w:rsidRPr="00200D7A">
              <w:rPr>
                <w:rFonts w:ascii="Arial" w:hAnsi="Arial" w:cs="Arial"/>
              </w:rPr>
              <w:t>Usługi projektowania rurociągów</w:t>
            </w:r>
          </w:p>
          <w:p w14:paraId="773469DE" w14:textId="77777777" w:rsidR="00200D7A" w:rsidRPr="00200D7A" w:rsidRDefault="00200D7A" w:rsidP="00200D7A">
            <w:pPr>
              <w:rPr>
                <w:rFonts w:ascii="Arial" w:hAnsi="Arial" w:cs="Arial"/>
              </w:rPr>
            </w:pPr>
            <w:r w:rsidRPr="00200D7A">
              <w:rPr>
                <w:rFonts w:ascii="Arial" w:hAnsi="Arial" w:cs="Arial"/>
              </w:rPr>
              <w:t>Roboty budowlane</w:t>
            </w:r>
          </w:p>
          <w:p w14:paraId="30CE59D1" w14:textId="77777777" w:rsidR="00200D7A" w:rsidRPr="00200D7A" w:rsidRDefault="00200D7A" w:rsidP="00200D7A">
            <w:pPr>
              <w:rPr>
                <w:rFonts w:ascii="Arial" w:hAnsi="Arial" w:cs="Arial"/>
              </w:rPr>
            </w:pPr>
            <w:r w:rsidRPr="00200D7A">
              <w:rPr>
                <w:rFonts w:ascii="Arial" w:hAnsi="Arial" w:cs="Arial"/>
              </w:rPr>
              <w:t>Instalowanie centralnego ogrzewania</w:t>
            </w:r>
          </w:p>
          <w:p w14:paraId="77587D9D" w14:textId="77777777" w:rsidR="00200D7A" w:rsidRPr="00200D7A" w:rsidRDefault="00200D7A" w:rsidP="00200D7A">
            <w:pPr>
              <w:rPr>
                <w:rFonts w:ascii="Arial" w:hAnsi="Arial" w:cs="Arial"/>
              </w:rPr>
            </w:pPr>
            <w:r w:rsidRPr="00200D7A">
              <w:rPr>
                <w:rFonts w:ascii="Arial" w:hAnsi="Arial" w:cs="Arial"/>
              </w:rPr>
              <w:t>Roboty instalacyjne wodno-kanalizacyjne i sanitarne</w:t>
            </w:r>
          </w:p>
          <w:p w14:paraId="18D7F64F" w14:textId="77777777" w:rsidR="00200D7A" w:rsidRPr="00200D7A" w:rsidRDefault="00200D7A" w:rsidP="00200D7A">
            <w:pPr>
              <w:rPr>
                <w:rFonts w:ascii="Arial" w:hAnsi="Arial" w:cs="Arial"/>
              </w:rPr>
            </w:pPr>
            <w:r w:rsidRPr="00200D7A">
              <w:rPr>
                <w:rFonts w:ascii="Arial" w:hAnsi="Arial" w:cs="Arial"/>
              </w:rPr>
              <w:t>Roboty instalacyjne gazowe</w:t>
            </w:r>
          </w:p>
          <w:p w14:paraId="3010FB5C" w14:textId="77777777" w:rsidR="00200D7A" w:rsidRPr="00200D7A" w:rsidRDefault="00200D7A" w:rsidP="00200D7A">
            <w:pPr>
              <w:rPr>
                <w:rFonts w:ascii="Arial" w:hAnsi="Arial" w:cs="Arial"/>
              </w:rPr>
            </w:pPr>
            <w:r w:rsidRPr="00200D7A">
              <w:rPr>
                <w:rFonts w:ascii="Arial" w:hAnsi="Arial" w:cs="Arial"/>
              </w:rPr>
              <w:t>Instalacje urządzeń grzewczych, wentylacyjnych i klimatyzacyjnych</w:t>
            </w:r>
          </w:p>
          <w:p w14:paraId="1687B6EA" w14:textId="77777777" w:rsidR="00200D7A" w:rsidRPr="00200D7A" w:rsidRDefault="00200D7A" w:rsidP="00200D7A">
            <w:pPr>
              <w:rPr>
                <w:rFonts w:ascii="Arial" w:hAnsi="Arial" w:cs="Arial"/>
              </w:rPr>
            </w:pPr>
            <w:r w:rsidRPr="00200D7A">
              <w:rPr>
                <w:rFonts w:ascii="Arial" w:hAnsi="Arial" w:cs="Arial"/>
              </w:rPr>
              <w:t>Izolacja cieplna</w:t>
            </w:r>
          </w:p>
          <w:p w14:paraId="6F80F537" w14:textId="77777777" w:rsidR="00200D7A" w:rsidRPr="00200D7A" w:rsidRDefault="00200D7A" w:rsidP="00200D7A">
            <w:pPr>
              <w:rPr>
                <w:rFonts w:ascii="Arial" w:hAnsi="Arial" w:cs="Arial"/>
              </w:rPr>
            </w:pPr>
            <w:r w:rsidRPr="00200D7A">
              <w:rPr>
                <w:rFonts w:ascii="Arial" w:hAnsi="Arial" w:cs="Arial"/>
              </w:rPr>
              <w:t xml:space="preserve">Wiercenie studni wodnych </w:t>
            </w:r>
          </w:p>
          <w:p w14:paraId="414C2063" w14:textId="77777777" w:rsidR="00200D7A" w:rsidRPr="00200D7A" w:rsidRDefault="00200D7A" w:rsidP="00200D7A">
            <w:pPr>
              <w:rPr>
                <w:rFonts w:ascii="Arial" w:hAnsi="Arial" w:cs="Arial"/>
              </w:rPr>
            </w:pPr>
            <w:r w:rsidRPr="00200D7A">
              <w:rPr>
                <w:rFonts w:ascii="Arial" w:hAnsi="Arial" w:cs="Arial"/>
              </w:rPr>
              <w:t xml:space="preserve">Roboty instalacyjne w budynkach </w:t>
            </w:r>
          </w:p>
          <w:p w14:paraId="208354E7" w14:textId="77777777" w:rsidR="00200D7A" w:rsidRPr="00200D7A" w:rsidRDefault="00200D7A" w:rsidP="00200D7A">
            <w:pPr>
              <w:rPr>
                <w:rFonts w:ascii="Arial" w:hAnsi="Arial" w:cs="Arial"/>
              </w:rPr>
            </w:pPr>
            <w:r w:rsidRPr="00200D7A">
              <w:rPr>
                <w:rFonts w:ascii="Arial" w:hAnsi="Arial" w:cs="Arial"/>
              </w:rPr>
              <w:t>Usługi geologiczne</w:t>
            </w:r>
          </w:p>
          <w:p w14:paraId="695CDAB6" w14:textId="77777777" w:rsidR="00200D7A" w:rsidRPr="00200D7A" w:rsidRDefault="00200D7A" w:rsidP="00200D7A">
            <w:pPr>
              <w:rPr>
                <w:rFonts w:ascii="Arial" w:hAnsi="Arial" w:cs="Arial"/>
              </w:rPr>
            </w:pPr>
            <w:r w:rsidRPr="00200D7A">
              <w:rPr>
                <w:rFonts w:ascii="Arial" w:hAnsi="Arial" w:cs="Arial"/>
              </w:rPr>
              <w:t>Roboty w zakresie przygotowania terenu pod budowę i roboty ziemne</w:t>
            </w:r>
          </w:p>
          <w:p w14:paraId="2A3F6C2F" w14:textId="77777777" w:rsidR="00200D7A" w:rsidRPr="00200D7A" w:rsidRDefault="00200D7A" w:rsidP="00200D7A">
            <w:pPr>
              <w:rPr>
                <w:rFonts w:ascii="Arial" w:hAnsi="Arial" w:cs="Arial"/>
              </w:rPr>
            </w:pPr>
            <w:r w:rsidRPr="00200D7A">
              <w:rPr>
                <w:rFonts w:ascii="Arial" w:hAnsi="Arial" w:cs="Arial"/>
              </w:rPr>
              <w:t>Roboty budowlane wykończeniowe , pozostałe</w:t>
            </w:r>
          </w:p>
          <w:p w14:paraId="5E260869" w14:textId="77777777" w:rsidR="00200D7A" w:rsidRPr="00200D7A" w:rsidRDefault="00200D7A" w:rsidP="00200D7A">
            <w:pPr>
              <w:rPr>
                <w:rFonts w:ascii="Arial" w:hAnsi="Arial" w:cs="Arial"/>
              </w:rPr>
            </w:pPr>
          </w:p>
          <w:p w14:paraId="741D8CF7" w14:textId="77777777" w:rsidR="00200D7A" w:rsidRPr="00200D7A" w:rsidRDefault="00200D7A" w:rsidP="00200D7A">
            <w:pPr>
              <w:rPr>
                <w:rFonts w:ascii="Arial" w:hAnsi="Arial" w:cs="Arial"/>
              </w:rPr>
            </w:pPr>
          </w:p>
        </w:tc>
      </w:tr>
    </w:tbl>
    <w:p w14:paraId="4535D1CD" w14:textId="11765D4D" w:rsidR="00BA16B5" w:rsidRDefault="00BA16B5"/>
    <w:p w14:paraId="04E608C6" w14:textId="07EB5772" w:rsidR="00EE4C24" w:rsidRDefault="00EE4C24"/>
    <w:p w14:paraId="6A8656C6" w14:textId="3EBBEA22" w:rsidR="00EE4C24" w:rsidRDefault="00EE4C24"/>
    <w:p w14:paraId="4A11EC06" w14:textId="2C987B92" w:rsidR="00EE4C24" w:rsidRDefault="00EE4C24"/>
    <w:p w14:paraId="70C95E43" w14:textId="78322274" w:rsidR="00EE4C24" w:rsidRDefault="00EE4C24"/>
    <w:p w14:paraId="3660AE8F" w14:textId="36156583" w:rsidR="00EE4C24" w:rsidRDefault="00EE4C24"/>
    <w:p w14:paraId="6DE429F4" w14:textId="652A6DE6" w:rsidR="00EE4C24" w:rsidRPr="00200D7A" w:rsidRDefault="00EE4C24">
      <w:pPr>
        <w:rPr>
          <w:rFonts w:ascii="Arial" w:hAnsi="Arial" w:cs="Arial"/>
        </w:rPr>
      </w:pPr>
    </w:p>
    <w:p w14:paraId="590D95D3" w14:textId="77777777" w:rsidR="00200D7A" w:rsidRDefault="00200D7A" w:rsidP="00FD1F6F">
      <w:pPr>
        <w:jc w:val="both"/>
        <w:rPr>
          <w:rFonts w:ascii="Arial" w:hAnsi="Arial" w:cs="Arial"/>
          <w:b/>
        </w:rPr>
      </w:pPr>
    </w:p>
    <w:p w14:paraId="345D2A71" w14:textId="77777777" w:rsidR="00200D7A" w:rsidRDefault="00200D7A" w:rsidP="00FD1F6F">
      <w:pPr>
        <w:jc w:val="both"/>
        <w:rPr>
          <w:rFonts w:ascii="Arial" w:hAnsi="Arial" w:cs="Arial"/>
          <w:b/>
        </w:rPr>
      </w:pPr>
    </w:p>
    <w:p w14:paraId="1C4019D9" w14:textId="77777777" w:rsidR="00200D7A" w:rsidRDefault="00200D7A" w:rsidP="00FD1F6F">
      <w:pPr>
        <w:jc w:val="both"/>
        <w:rPr>
          <w:rFonts w:ascii="Arial" w:hAnsi="Arial" w:cs="Arial"/>
          <w:b/>
        </w:rPr>
      </w:pPr>
    </w:p>
    <w:p w14:paraId="59569918" w14:textId="77777777" w:rsidR="00200D7A" w:rsidRDefault="00200D7A" w:rsidP="00FD1F6F">
      <w:pPr>
        <w:jc w:val="both"/>
        <w:rPr>
          <w:rFonts w:ascii="Arial" w:hAnsi="Arial" w:cs="Arial"/>
          <w:b/>
        </w:rPr>
      </w:pPr>
    </w:p>
    <w:p w14:paraId="1CA1831F" w14:textId="77777777" w:rsidR="00200D7A" w:rsidRDefault="00200D7A" w:rsidP="00FD1F6F">
      <w:pPr>
        <w:jc w:val="both"/>
        <w:rPr>
          <w:rFonts w:ascii="Arial" w:hAnsi="Arial" w:cs="Arial"/>
          <w:b/>
        </w:rPr>
      </w:pPr>
    </w:p>
    <w:p w14:paraId="7D684526" w14:textId="77777777" w:rsidR="00200D7A" w:rsidRDefault="00200D7A" w:rsidP="00FD1F6F">
      <w:pPr>
        <w:jc w:val="both"/>
        <w:rPr>
          <w:rFonts w:ascii="Arial" w:hAnsi="Arial" w:cs="Arial"/>
          <w:b/>
        </w:rPr>
      </w:pPr>
    </w:p>
    <w:p w14:paraId="25DEE0C8" w14:textId="77777777" w:rsidR="00200D7A" w:rsidRDefault="00200D7A" w:rsidP="00FD1F6F">
      <w:pPr>
        <w:jc w:val="both"/>
        <w:rPr>
          <w:rFonts w:ascii="Arial" w:hAnsi="Arial" w:cs="Arial"/>
          <w:b/>
        </w:rPr>
      </w:pPr>
    </w:p>
    <w:p w14:paraId="3C1E24F9" w14:textId="77777777" w:rsidR="00200D7A" w:rsidRDefault="00200D7A" w:rsidP="00FD1F6F">
      <w:pPr>
        <w:jc w:val="both"/>
        <w:rPr>
          <w:rFonts w:ascii="Arial" w:hAnsi="Arial" w:cs="Arial"/>
          <w:b/>
        </w:rPr>
      </w:pPr>
    </w:p>
    <w:p w14:paraId="3E8C7E20" w14:textId="77777777" w:rsidR="00200D7A" w:rsidRDefault="00200D7A" w:rsidP="00FD1F6F">
      <w:pPr>
        <w:jc w:val="both"/>
        <w:rPr>
          <w:rFonts w:ascii="Arial" w:hAnsi="Arial" w:cs="Arial"/>
          <w:b/>
        </w:rPr>
      </w:pPr>
    </w:p>
    <w:p w14:paraId="685FEE9F" w14:textId="77777777" w:rsidR="00200D7A" w:rsidRDefault="00200D7A" w:rsidP="00FD1F6F">
      <w:pPr>
        <w:jc w:val="both"/>
        <w:rPr>
          <w:rFonts w:ascii="Arial" w:hAnsi="Arial" w:cs="Arial"/>
          <w:b/>
        </w:rPr>
      </w:pPr>
    </w:p>
    <w:p w14:paraId="44ECB16C" w14:textId="77777777" w:rsidR="00200D7A" w:rsidRDefault="00200D7A" w:rsidP="00FD1F6F">
      <w:pPr>
        <w:jc w:val="both"/>
        <w:rPr>
          <w:rFonts w:ascii="Arial" w:hAnsi="Arial" w:cs="Arial"/>
          <w:b/>
        </w:rPr>
      </w:pPr>
    </w:p>
    <w:p w14:paraId="3016E155" w14:textId="78CF52AA" w:rsidR="00200D7A" w:rsidRDefault="00200D7A" w:rsidP="00FD1F6F">
      <w:pPr>
        <w:jc w:val="both"/>
        <w:rPr>
          <w:rFonts w:ascii="Arial" w:hAnsi="Arial" w:cs="Arial"/>
          <w:b/>
        </w:rPr>
      </w:pPr>
    </w:p>
    <w:p w14:paraId="44A34D54" w14:textId="47DA55E0" w:rsidR="00200D7A" w:rsidRDefault="00200D7A" w:rsidP="00FD1F6F">
      <w:pPr>
        <w:jc w:val="both"/>
        <w:rPr>
          <w:rFonts w:ascii="Arial" w:hAnsi="Arial" w:cs="Arial"/>
          <w:b/>
        </w:rPr>
      </w:pPr>
    </w:p>
    <w:p w14:paraId="1E1D3B5C" w14:textId="627AE8C0" w:rsidR="00200D7A" w:rsidRDefault="00200D7A" w:rsidP="00FD1F6F">
      <w:pPr>
        <w:jc w:val="both"/>
        <w:rPr>
          <w:rFonts w:ascii="Arial" w:hAnsi="Arial" w:cs="Arial"/>
          <w:b/>
        </w:rPr>
      </w:pPr>
    </w:p>
    <w:p w14:paraId="203FEDA9" w14:textId="4F8D330D" w:rsidR="00200D7A" w:rsidRDefault="00200D7A" w:rsidP="00FD1F6F">
      <w:pPr>
        <w:jc w:val="both"/>
        <w:rPr>
          <w:rFonts w:ascii="Arial" w:hAnsi="Arial" w:cs="Arial"/>
          <w:b/>
        </w:rPr>
      </w:pPr>
    </w:p>
    <w:p w14:paraId="76EC5E93" w14:textId="64F519F9" w:rsidR="00200D7A" w:rsidRDefault="00200D7A" w:rsidP="00FD1F6F">
      <w:pPr>
        <w:jc w:val="both"/>
        <w:rPr>
          <w:rFonts w:ascii="Arial" w:hAnsi="Arial" w:cs="Arial"/>
          <w:b/>
        </w:rPr>
      </w:pPr>
    </w:p>
    <w:p w14:paraId="29F246F1" w14:textId="4E984B17" w:rsidR="00200D7A" w:rsidRDefault="00200D7A" w:rsidP="00FD1F6F">
      <w:pPr>
        <w:jc w:val="both"/>
        <w:rPr>
          <w:rFonts w:ascii="Arial" w:hAnsi="Arial" w:cs="Arial"/>
          <w:b/>
        </w:rPr>
      </w:pPr>
    </w:p>
    <w:p w14:paraId="43858C65" w14:textId="77777777" w:rsidR="00200D7A" w:rsidRDefault="00200D7A" w:rsidP="00FD1F6F">
      <w:pPr>
        <w:jc w:val="both"/>
        <w:rPr>
          <w:rFonts w:ascii="Arial" w:hAnsi="Arial" w:cs="Arial"/>
          <w:b/>
        </w:rPr>
      </w:pPr>
    </w:p>
    <w:p w14:paraId="3CBE751F" w14:textId="475F5A45" w:rsidR="00FD1F6F" w:rsidRPr="00200D7A" w:rsidRDefault="00143223" w:rsidP="00FD1F6F">
      <w:pPr>
        <w:jc w:val="both"/>
        <w:rPr>
          <w:rFonts w:ascii="Arial" w:hAnsi="Arial" w:cs="Arial"/>
          <w:b/>
        </w:rPr>
      </w:pPr>
      <w:r w:rsidRPr="00200D7A">
        <w:rPr>
          <w:rFonts w:ascii="Arial" w:hAnsi="Arial" w:cs="Arial"/>
          <w:b/>
        </w:rPr>
        <w:lastRenderedPageBreak/>
        <w:t xml:space="preserve">SPIS TREŚCI </w:t>
      </w:r>
    </w:p>
    <w:p w14:paraId="71A00352" w14:textId="77777777" w:rsidR="00141B13" w:rsidRPr="00200D7A" w:rsidRDefault="00FD1F6F" w:rsidP="00FD1F6F">
      <w:pPr>
        <w:jc w:val="both"/>
        <w:rPr>
          <w:rFonts w:ascii="Arial" w:hAnsi="Arial" w:cs="Arial"/>
          <w:b/>
        </w:rPr>
      </w:pPr>
      <w:r w:rsidRPr="00200D7A">
        <w:rPr>
          <w:rFonts w:ascii="Arial" w:hAnsi="Arial" w:cs="Arial"/>
          <w:b/>
        </w:rPr>
        <w:t xml:space="preserve">I. </w:t>
      </w:r>
      <w:r w:rsidR="00141B13" w:rsidRPr="00200D7A">
        <w:rPr>
          <w:rFonts w:ascii="Arial" w:hAnsi="Arial" w:cs="Arial"/>
          <w:b/>
        </w:rPr>
        <w:t xml:space="preserve">   ZAKRES I CEL OPRACOWANIA </w:t>
      </w:r>
    </w:p>
    <w:p w14:paraId="22AC518F" w14:textId="77777777" w:rsidR="00141B13" w:rsidRPr="00200D7A" w:rsidRDefault="00141B13" w:rsidP="00141B13">
      <w:pPr>
        <w:jc w:val="both"/>
        <w:rPr>
          <w:rFonts w:ascii="Arial" w:hAnsi="Arial" w:cs="Arial"/>
          <w:b/>
        </w:rPr>
      </w:pPr>
      <w:r w:rsidRPr="00200D7A">
        <w:rPr>
          <w:rFonts w:ascii="Arial" w:hAnsi="Arial" w:cs="Arial"/>
          <w:b/>
        </w:rPr>
        <w:t>II</w:t>
      </w:r>
      <w:r w:rsidR="00FD1F6F" w:rsidRPr="00200D7A">
        <w:rPr>
          <w:rFonts w:ascii="Arial" w:hAnsi="Arial" w:cs="Arial"/>
          <w:b/>
        </w:rPr>
        <w:t xml:space="preserve">.  </w:t>
      </w:r>
      <w:r w:rsidRPr="00200D7A">
        <w:rPr>
          <w:rFonts w:ascii="Arial" w:hAnsi="Arial" w:cs="Arial"/>
          <w:b/>
        </w:rPr>
        <w:t xml:space="preserve">  PODSTAWOWE CELE PROJEKTU</w:t>
      </w:r>
    </w:p>
    <w:p w14:paraId="47C19CA9" w14:textId="77777777" w:rsidR="00141B13" w:rsidRPr="00200D7A" w:rsidRDefault="00141B13" w:rsidP="00141B13">
      <w:pPr>
        <w:jc w:val="both"/>
        <w:rPr>
          <w:rFonts w:ascii="Arial" w:hAnsi="Arial" w:cs="Arial"/>
          <w:b/>
        </w:rPr>
      </w:pPr>
      <w:r w:rsidRPr="00200D7A">
        <w:rPr>
          <w:rFonts w:ascii="Arial" w:hAnsi="Arial" w:cs="Arial"/>
          <w:b/>
        </w:rPr>
        <w:t>III</w:t>
      </w:r>
      <w:r w:rsidR="00FD1F6F" w:rsidRPr="00200D7A">
        <w:rPr>
          <w:rFonts w:ascii="Arial" w:hAnsi="Arial" w:cs="Arial"/>
          <w:b/>
        </w:rPr>
        <w:t xml:space="preserve">.  </w:t>
      </w:r>
      <w:r w:rsidRPr="00200D7A">
        <w:rPr>
          <w:rFonts w:ascii="Arial" w:hAnsi="Arial" w:cs="Arial"/>
          <w:b/>
        </w:rPr>
        <w:t xml:space="preserve"> CZĘŚĆ OPISOWA </w:t>
      </w:r>
    </w:p>
    <w:p w14:paraId="69A3E4B2" w14:textId="77777777" w:rsidR="00141B13" w:rsidRPr="00200D7A" w:rsidRDefault="00141B13">
      <w:pPr>
        <w:pStyle w:val="Akapitzlist"/>
        <w:numPr>
          <w:ilvl w:val="0"/>
          <w:numId w:val="32"/>
        </w:numPr>
        <w:jc w:val="both"/>
        <w:rPr>
          <w:rFonts w:ascii="Arial" w:hAnsi="Arial" w:cs="Arial"/>
        </w:rPr>
      </w:pPr>
      <w:r w:rsidRPr="00200D7A">
        <w:rPr>
          <w:rFonts w:ascii="Arial" w:hAnsi="Arial" w:cs="Arial"/>
        </w:rPr>
        <w:t xml:space="preserve">Lokalizacja obiektów planowanej inwestycji </w:t>
      </w:r>
    </w:p>
    <w:p w14:paraId="4F8970AE" w14:textId="77777777" w:rsidR="00141B13" w:rsidRPr="00200D7A" w:rsidRDefault="00141B13">
      <w:pPr>
        <w:pStyle w:val="Akapitzlist"/>
        <w:numPr>
          <w:ilvl w:val="0"/>
          <w:numId w:val="32"/>
        </w:numPr>
        <w:jc w:val="both"/>
        <w:rPr>
          <w:rFonts w:ascii="Arial" w:hAnsi="Arial" w:cs="Arial"/>
        </w:rPr>
      </w:pPr>
      <w:r w:rsidRPr="00200D7A">
        <w:rPr>
          <w:rFonts w:ascii="Arial" w:hAnsi="Arial" w:cs="Arial"/>
        </w:rPr>
        <w:t>Char</w:t>
      </w:r>
      <w:r w:rsidR="00950D7D" w:rsidRPr="00200D7A">
        <w:rPr>
          <w:rFonts w:ascii="Arial" w:hAnsi="Arial" w:cs="Arial"/>
        </w:rPr>
        <w:t>akterystyczne parametry obiektu</w:t>
      </w:r>
      <w:r w:rsidRPr="00200D7A">
        <w:rPr>
          <w:rFonts w:ascii="Arial" w:hAnsi="Arial" w:cs="Arial"/>
        </w:rPr>
        <w:t xml:space="preserve"> – opis stanu istniejącego</w:t>
      </w:r>
    </w:p>
    <w:p w14:paraId="66B4B241" w14:textId="77777777" w:rsidR="00141B13" w:rsidRPr="00200D7A" w:rsidRDefault="00141B13">
      <w:pPr>
        <w:pStyle w:val="Akapitzlist"/>
        <w:numPr>
          <w:ilvl w:val="0"/>
          <w:numId w:val="32"/>
        </w:numPr>
        <w:jc w:val="both"/>
        <w:rPr>
          <w:rFonts w:ascii="Arial" w:hAnsi="Arial" w:cs="Arial"/>
        </w:rPr>
      </w:pPr>
      <w:r w:rsidRPr="00200D7A">
        <w:rPr>
          <w:rFonts w:ascii="Arial" w:hAnsi="Arial" w:cs="Arial"/>
        </w:rPr>
        <w:t>Ogólny opis przedmiotu zamówienia</w:t>
      </w:r>
    </w:p>
    <w:p w14:paraId="3D2748CC" w14:textId="77777777" w:rsidR="00141B13" w:rsidRPr="00200D7A" w:rsidRDefault="00141B13">
      <w:pPr>
        <w:pStyle w:val="Akapitzlist"/>
        <w:numPr>
          <w:ilvl w:val="0"/>
          <w:numId w:val="32"/>
        </w:numPr>
        <w:jc w:val="both"/>
        <w:rPr>
          <w:rFonts w:ascii="Arial" w:hAnsi="Arial" w:cs="Arial"/>
        </w:rPr>
      </w:pPr>
      <w:r w:rsidRPr="00200D7A">
        <w:rPr>
          <w:rFonts w:ascii="Arial" w:hAnsi="Arial" w:cs="Arial"/>
        </w:rPr>
        <w:t xml:space="preserve">Szczegółowy zakres zamówienia </w:t>
      </w:r>
    </w:p>
    <w:p w14:paraId="27208424" w14:textId="77777777" w:rsidR="00141B13" w:rsidRPr="00200D7A" w:rsidRDefault="00141B13">
      <w:pPr>
        <w:pStyle w:val="Akapitzlist"/>
        <w:numPr>
          <w:ilvl w:val="1"/>
          <w:numId w:val="32"/>
        </w:numPr>
        <w:jc w:val="both"/>
        <w:rPr>
          <w:rFonts w:ascii="Arial" w:hAnsi="Arial" w:cs="Arial"/>
        </w:rPr>
      </w:pPr>
      <w:r w:rsidRPr="00200D7A">
        <w:rPr>
          <w:rFonts w:ascii="Arial" w:hAnsi="Arial" w:cs="Arial"/>
        </w:rPr>
        <w:t xml:space="preserve">Zakres prac projektowych </w:t>
      </w:r>
    </w:p>
    <w:p w14:paraId="257A1E3D" w14:textId="77777777" w:rsidR="00141B13" w:rsidRPr="00200D7A" w:rsidRDefault="00141B13">
      <w:pPr>
        <w:pStyle w:val="Akapitzlist"/>
        <w:numPr>
          <w:ilvl w:val="1"/>
          <w:numId w:val="32"/>
        </w:numPr>
        <w:jc w:val="both"/>
        <w:rPr>
          <w:rFonts w:ascii="Arial" w:hAnsi="Arial" w:cs="Arial"/>
        </w:rPr>
      </w:pPr>
      <w:r w:rsidRPr="00200D7A">
        <w:rPr>
          <w:rFonts w:ascii="Arial" w:hAnsi="Arial" w:cs="Arial"/>
        </w:rPr>
        <w:t>Zakres prac budowlano instalacyjnych</w:t>
      </w:r>
    </w:p>
    <w:p w14:paraId="58E6D6BC" w14:textId="77777777" w:rsidR="00141B13" w:rsidRPr="00200D7A" w:rsidRDefault="00141B13">
      <w:pPr>
        <w:pStyle w:val="Akapitzlist"/>
        <w:numPr>
          <w:ilvl w:val="2"/>
          <w:numId w:val="32"/>
        </w:numPr>
        <w:jc w:val="both"/>
        <w:rPr>
          <w:rFonts w:ascii="Arial" w:hAnsi="Arial" w:cs="Arial"/>
        </w:rPr>
      </w:pPr>
      <w:r w:rsidRPr="00200D7A">
        <w:rPr>
          <w:rFonts w:ascii="Arial" w:hAnsi="Arial" w:cs="Arial"/>
        </w:rPr>
        <w:t xml:space="preserve">Gruntowe pompy ciepła </w:t>
      </w:r>
    </w:p>
    <w:p w14:paraId="2AC8DC90" w14:textId="77777777" w:rsidR="00141B13" w:rsidRPr="00200D7A" w:rsidRDefault="00141B13">
      <w:pPr>
        <w:pStyle w:val="Akapitzlist"/>
        <w:numPr>
          <w:ilvl w:val="2"/>
          <w:numId w:val="32"/>
        </w:numPr>
        <w:jc w:val="both"/>
        <w:rPr>
          <w:rFonts w:ascii="Arial" w:hAnsi="Arial" w:cs="Arial"/>
        </w:rPr>
      </w:pPr>
      <w:r w:rsidRPr="00200D7A">
        <w:rPr>
          <w:rFonts w:ascii="Arial" w:hAnsi="Arial" w:cs="Arial"/>
        </w:rPr>
        <w:t xml:space="preserve">Dolne źródło ciepła </w:t>
      </w:r>
    </w:p>
    <w:p w14:paraId="76C25A39" w14:textId="77777777" w:rsidR="00141B13" w:rsidRPr="00200D7A" w:rsidRDefault="00141B13">
      <w:pPr>
        <w:pStyle w:val="Akapitzlist"/>
        <w:numPr>
          <w:ilvl w:val="2"/>
          <w:numId w:val="32"/>
        </w:numPr>
        <w:jc w:val="both"/>
        <w:rPr>
          <w:rFonts w:ascii="Arial" w:hAnsi="Arial" w:cs="Arial"/>
        </w:rPr>
      </w:pPr>
      <w:r w:rsidRPr="00200D7A">
        <w:rPr>
          <w:rFonts w:ascii="Arial" w:hAnsi="Arial" w:cs="Arial"/>
        </w:rPr>
        <w:t>Studnia zbiorcza</w:t>
      </w:r>
    </w:p>
    <w:p w14:paraId="190C3BB7" w14:textId="23872D4B" w:rsidR="00141B13" w:rsidRPr="00200D7A" w:rsidRDefault="00141B13">
      <w:pPr>
        <w:pStyle w:val="Akapitzlist"/>
        <w:numPr>
          <w:ilvl w:val="2"/>
          <w:numId w:val="32"/>
        </w:numPr>
        <w:jc w:val="both"/>
        <w:rPr>
          <w:rFonts w:ascii="Arial" w:hAnsi="Arial" w:cs="Arial"/>
        </w:rPr>
      </w:pPr>
      <w:r w:rsidRPr="00200D7A">
        <w:rPr>
          <w:rFonts w:ascii="Arial" w:hAnsi="Arial" w:cs="Arial"/>
        </w:rPr>
        <w:t xml:space="preserve">Zabezpieczenia dolnego źródła </w:t>
      </w:r>
    </w:p>
    <w:p w14:paraId="13E1551D" w14:textId="71AA2E16" w:rsidR="00B37C20" w:rsidRPr="00200D7A" w:rsidRDefault="00B37C20">
      <w:pPr>
        <w:pStyle w:val="Akapitzlist"/>
        <w:numPr>
          <w:ilvl w:val="2"/>
          <w:numId w:val="32"/>
        </w:numPr>
        <w:jc w:val="both"/>
        <w:rPr>
          <w:rFonts w:ascii="Arial" w:hAnsi="Arial" w:cs="Arial"/>
        </w:rPr>
      </w:pPr>
      <w:r w:rsidRPr="00200D7A">
        <w:rPr>
          <w:rFonts w:ascii="Arial" w:hAnsi="Arial" w:cs="Arial"/>
        </w:rPr>
        <w:t xml:space="preserve">Studnie </w:t>
      </w:r>
      <w:proofErr w:type="spellStart"/>
      <w:r w:rsidRPr="00200D7A">
        <w:rPr>
          <w:rFonts w:ascii="Arial" w:hAnsi="Arial" w:cs="Arial"/>
        </w:rPr>
        <w:t>rozdzielaczowe</w:t>
      </w:r>
      <w:proofErr w:type="spellEnd"/>
      <w:r w:rsidRPr="00200D7A">
        <w:rPr>
          <w:rFonts w:ascii="Arial" w:hAnsi="Arial" w:cs="Arial"/>
        </w:rPr>
        <w:t xml:space="preserve"> </w:t>
      </w:r>
    </w:p>
    <w:p w14:paraId="055B8A77" w14:textId="4BA48E26" w:rsidR="00141B13" w:rsidRPr="00200D7A" w:rsidRDefault="00141B13">
      <w:pPr>
        <w:pStyle w:val="Akapitzlist"/>
        <w:numPr>
          <w:ilvl w:val="2"/>
          <w:numId w:val="32"/>
        </w:numPr>
        <w:jc w:val="both"/>
        <w:rPr>
          <w:rFonts w:ascii="Arial" w:hAnsi="Arial" w:cs="Arial"/>
        </w:rPr>
      </w:pPr>
      <w:r w:rsidRPr="00200D7A">
        <w:rPr>
          <w:rFonts w:ascii="Arial" w:hAnsi="Arial" w:cs="Arial"/>
        </w:rPr>
        <w:t xml:space="preserve">Rurociągi </w:t>
      </w:r>
      <w:r w:rsidR="00851EF2" w:rsidRPr="00200D7A">
        <w:rPr>
          <w:rFonts w:ascii="Arial" w:hAnsi="Arial" w:cs="Arial"/>
        </w:rPr>
        <w:t xml:space="preserve">poziome – rozprowadzające i dobiegowe </w:t>
      </w:r>
    </w:p>
    <w:p w14:paraId="02EE3009" w14:textId="7F7B18A6" w:rsidR="00851EF2" w:rsidRPr="00200D7A" w:rsidRDefault="00851EF2">
      <w:pPr>
        <w:pStyle w:val="Akapitzlist"/>
        <w:numPr>
          <w:ilvl w:val="2"/>
          <w:numId w:val="32"/>
        </w:numPr>
        <w:jc w:val="both"/>
        <w:rPr>
          <w:rFonts w:ascii="Arial" w:hAnsi="Arial" w:cs="Arial"/>
        </w:rPr>
      </w:pPr>
      <w:r w:rsidRPr="00200D7A">
        <w:rPr>
          <w:rFonts w:ascii="Arial" w:hAnsi="Arial" w:cs="Arial"/>
        </w:rPr>
        <w:t>Czynnik obiegowy</w:t>
      </w:r>
    </w:p>
    <w:p w14:paraId="306DA386" w14:textId="1BFC5646" w:rsidR="00851EF2" w:rsidRPr="00200D7A" w:rsidRDefault="00851EF2">
      <w:pPr>
        <w:pStyle w:val="Akapitzlist"/>
        <w:numPr>
          <w:ilvl w:val="2"/>
          <w:numId w:val="32"/>
        </w:numPr>
        <w:jc w:val="both"/>
        <w:rPr>
          <w:rFonts w:ascii="Arial" w:hAnsi="Arial" w:cs="Arial"/>
        </w:rPr>
      </w:pPr>
      <w:r w:rsidRPr="00200D7A">
        <w:rPr>
          <w:rFonts w:ascii="Arial" w:hAnsi="Arial" w:cs="Arial"/>
        </w:rPr>
        <w:t>Pompy obiegowe</w:t>
      </w:r>
    </w:p>
    <w:p w14:paraId="3A8682B0" w14:textId="70987C0A" w:rsidR="00851EF2" w:rsidRPr="00200D7A" w:rsidRDefault="00851EF2">
      <w:pPr>
        <w:pStyle w:val="Akapitzlist"/>
        <w:numPr>
          <w:ilvl w:val="2"/>
          <w:numId w:val="32"/>
        </w:numPr>
        <w:jc w:val="both"/>
        <w:rPr>
          <w:rFonts w:ascii="Arial" w:hAnsi="Arial" w:cs="Arial"/>
        </w:rPr>
      </w:pPr>
      <w:r w:rsidRPr="00200D7A">
        <w:rPr>
          <w:rFonts w:ascii="Arial" w:hAnsi="Arial" w:cs="Arial"/>
        </w:rPr>
        <w:t xml:space="preserve">Automatyka, sterowanie opomiarowanie </w:t>
      </w:r>
    </w:p>
    <w:p w14:paraId="24DB888A" w14:textId="2E7E6F7B" w:rsidR="00851EF2" w:rsidRPr="00200D7A" w:rsidRDefault="00851EF2">
      <w:pPr>
        <w:pStyle w:val="Akapitzlist"/>
        <w:numPr>
          <w:ilvl w:val="2"/>
          <w:numId w:val="32"/>
        </w:numPr>
        <w:jc w:val="both"/>
        <w:rPr>
          <w:rFonts w:ascii="Arial" w:hAnsi="Arial" w:cs="Arial"/>
        </w:rPr>
      </w:pPr>
      <w:r w:rsidRPr="00200D7A">
        <w:rPr>
          <w:rFonts w:ascii="Arial" w:hAnsi="Arial" w:cs="Arial"/>
        </w:rPr>
        <w:t xml:space="preserve">Armatura i osprzęt </w:t>
      </w:r>
    </w:p>
    <w:p w14:paraId="23DBA670" w14:textId="77777777" w:rsidR="00141B13" w:rsidRPr="00200D7A" w:rsidRDefault="00141B13">
      <w:pPr>
        <w:pStyle w:val="Akapitzlist"/>
        <w:numPr>
          <w:ilvl w:val="2"/>
          <w:numId w:val="32"/>
        </w:numPr>
        <w:jc w:val="both"/>
        <w:rPr>
          <w:rFonts w:ascii="Arial" w:hAnsi="Arial" w:cs="Arial"/>
        </w:rPr>
      </w:pPr>
      <w:r w:rsidRPr="00200D7A">
        <w:rPr>
          <w:rFonts w:ascii="Arial" w:hAnsi="Arial" w:cs="Arial"/>
        </w:rPr>
        <w:t>Odwodnienie i napowietrzenie</w:t>
      </w:r>
    </w:p>
    <w:p w14:paraId="3C8CDACC" w14:textId="77777777" w:rsidR="00141B13" w:rsidRPr="00200D7A" w:rsidRDefault="00141B13">
      <w:pPr>
        <w:pStyle w:val="Akapitzlist"/>
        <w:numPr>
          <w:ilvl w:val="2"/>
          <w:numId w:val="32"/>
        </w:numPr>
        <w:jc w:val="both"/>
        <w:rPr>
          <w:rFonts w:ascii="Arial" w:hAnsi="Arial" w:cs="Arial"/>
        </w:rPr>
      </w:pPr>
      <w:r w:rsidRPr="00200D7A">
        <w:rPr>
          <w:rFonts w:ascii="Arial" w:hAnsi="Arial" w:cs="Arial"/>
        </w:rPr>
        <w:t>Izolacja przewodów</w:t>
      </w:r>
    </w:p>
    <w:p w14:paraId="02B2A239" w14:textId="77777777" w:rsidR="00141B13" w:rsidRPr="00200D7A" w:rsidRDefault="00141B13">
      <w:pPr>
        <w:pStyle w:val="Akapitzlist"/>
        <w:numPr>
          <w:ilvl w:val="2"/>
          <w:numId w:val="32"/>
        </w:numPr>
        <w:jc w:val="both"/>
        <w:rPr>
          <w:rFonts w:ascii="Arial" w:hAnsi="Arial" w:cs="Arial"/>
        </w:rPr>
      </w:pPr>
      <w:r w:rsidRPr="00200D7A">
        <w:rPr>
          <w:rFonts w:ascii="Arial" w:hAnsi="Arial" w:cs="Arial"/>
        </w:rPr>
        <w:t>Instalacja elektryczna</w:t>
      </w:r>
    </w:p>
    <w:p w14:paraId="1A061D95" w14:textId="482836B1" w:rsidR="00141B13" w:rsidRPr="00200D7A" w:rsidRDefault="00141B13">
      <w:pPr>
        <w:pStyle w:val="Akapitzlist"/>
        <w:numPr>
          <w:ilvl w:val="1"/>
          <w:numId w:val="32"/>
        </w:numPr>
        <w:jc w:val="both"/>
        <w:rPr>
          <w:rFonts w:ascii="Arial" w:hAnsi="Arial" w:cs="Arial"/>
        </w:rPr>
      </w:pPr>
      <w:r w:rsidRPr="00200D7A">
        <w:rPr>
          <w:rFonts w:ascii="Arial" w:hAnsi="Arial" w:cs="Arial"/>
        </w:rPr>
        <w:t xml:space="preserve">Instalacja </w:t>
      </w:r>
      <w:r w:rsidR="00DC322D" w:rsidRPr="00200D7A">
        <w:rPr>
          <w:rFonts w:ascii="Arial" w:hAnsi="Arial" w:cs="Arial"/>
        </w:rPr>
        <w:t xml:space="preserve">c.o. , </w:t>
      </w:r>
      <w:r w:rsidRPr="00200D7A">
        <w:rPr>
          <w:rFonts w:ascii="Arial" w:hAnsi="Arial" w:cs="Arial"/>
        </w:rPr>
        <w:t xml:space="preserve">wody zimnej i ciepłej wody użytkowej </w:t>
      </w:r>
    </w:p>
    <w:p w14:paraId="1EFBDC08" w14:textId="77777777" w:rsidR="00404F21" w:rsidRPr="00200D7A" w:rsidRDefault="00404F21">
      <w:pPr>
        <w:pStyle w:val="Akapitzlist"/>
        <w:numPr>
          <w:ilvl w:val="1"/>
          <w:numId w:val="32"/>
        </w:numPr>
        <w:jc w:val="both"/>
        <w:rPr>
          <w:rFonts w:ascii="Arial" w:hAnsi="Arial" w:cs="Arial"/>
        </w:rPr>
      </w:pPr>
      <w:r w:rsidRPr="00200D7A">
        <w:rPr>
          <w:rFonts w:ascii="Arial" w:hAnsi="Arial" w:cs="Arial"/>
        </w:rPr>
        <w:t xml:space="preserve">Instalacja fotowoltaiczna </w:t>
      </w:r>
    </w:p>
    <w:p w14:paraId="3F34E650" w14:textId="77777777" w:rsidR="00FD1F6F" w:rsidRPr="00200D7A" w:rsidRDefault="00404F21" w:rsidP="00404F21">
      <w:pPr>
        <w:jc w:val="both"/>
        <w:rPr>
          <w:rFonts w:ascii="Arial" w:hAnsi="Arial" w:cs="Arial"/>
          <w:b/>
        </w:rPr>
      </w:pPr>
      <w:r w:rsidRPr="00200D7A">
        <w:rPr>
          <w:rFonts w:ascii="Arial" w:hAnsi="Arial" w:cs="Arial"/>
          <w:b/>
        </w:rPr>
        <w:t>IV</w:t>
      </w:r>
      <w:r w:rsidR="00FD1F6F" w:rsidRPr="00200D7A">
        <w:rPr>
          <w:rFonts w:ascii="Arial" w:hAnsi="Arial" w:cs="Arial"/>
          <w:b/>
        </w:rPr>
        <w:t xml:space="preserve">.  </w:t>
      </w:r>
      <w:r w:rsidRPr="00200D7A">
        <w:rPr>
          <w:rFonts w:ascii="Arial" w:hAnsi="Arial" w:cs="Arial"/>
          <w:b/>
        </w:rPr>
        <w:t xml:space="preserve"> OPIS WYMAGAŃ ZAMAWIAJĄCEGO </w:t>
      </w:r>
      <w:r w:rsidR="00FD1F6F" w:rsidRPr="00200D7A">
        <w:rPr>
          <w:rFonts w:ascii="Arial" w:hAnsi="Arial" w:cs="Arial"/>
          <w:b/>
        </w:rPr>
        <w:t>W STOSUNKU DO PRZEDMIOTU ZAMÓWIENIA</w:t>
      </w:r>
    </w:p>
    <w:p w14:paraId="6B7468DF" w14:textId="77777777" w:rsidR="00404F21" w:rsidRPr="00200D7A" w:rsidRDefault="00FD1F6F">
      <w:pPr>
        <w:pStyle w:val="Akapitzlist"/>
        <w:numPr>
          <w:ilvl w:val="0"/>
          <w:numId w:val="33"/>
        </w:numPr>
        <w:jc w:val="both"/>
        <w:rPr>
          <w:rFonts w:ascii="Arial" w:hAnsi="Arial" w:cs="Arial"/>
        </w:rPr>
      </w:pPr>
      <w:r w:rsidRPr="00200D7A">
        <w:rPr>
          <w:rFonts w:ascii="Arial" w:hAnsi="Arial" w:cs="Arial"/>
        </w:rPr>
        <w:t xml:space="preserve"> Wymagania niezbędnych inwentaryzacji i ekspertyz </w:t>
      </w:r>
    </w:p>
    <w:p w14:paraId="6BE81CBC" w14:textId="77777777" w:rsidR="00FD1F6F" w:rsidRPr="00200D7A" w:rsidRDefault="00FD1F6F">
      <w:pPr>
        <w:pStyle w:val="Akapitzlist"/>
        <w:numPr>
          <w:ilvl w:val="0"/>
          <w:numId w:val="33"/>
        </w:numPr>
        <w:jc w:val="both"/>
        <w:rPr>
          <w:rFonts w:ascii="Arial" w:hAnsi="Arial" w:cs="Arial"/>
        </w:rPr>
      </w:pPr>
      <w:r w:rsidRPr="00200D7A">
        <w:rPr>
          <w:rFonts w:ascii="Arial" w:hAnsi="Arial" w:cs="Arial"/>
        </w:rPr>
        <w:t xml:space="preserve">Wymagania stawiane dokumentacji projektowej </w:t>
      </w:r>
    </w:p>
    <w:p w14:paraId="42A33D86" w14:textId="77777777" w:rsidR="00FD1F6F" w:rsidRPr="00200D7A" w:rsidRDefault="00FD1F6F">
      <w:pPr>
        <w:pStyle w:val="Akapitzlist"/>
        <w:numPr>
          <w:ilvl w:val="0"/>
          <w:numId w:val="33"/>
        </w:numPr>
        <w:jc w:val="both"/>
        <w:rPr>
          <w:rFonts w:ascii="Arial" w:hAnsi="Arial" w:cs="Arial"/>
        </w:rPr>
      </w:pPr>
      <w:r w:rsidRPr="00200D7A">
        <w:rPr>
          <w:rFonts w:ascii="Arial" w:hAnsi="Arial" w:cs="Arial"/>
        </w:rPr>
        <w:t>Przygotowanie terenu budowy</w:t>
      </w:r>
    </w:p>
    <w:p w14:paraId="0B7C26CF" w14:textId="77777777" w:rsidR="00FD1F6F" w:rsidRPr="00200D7A" w:rsidRDefault="00FD1F6F">
      <w:pPr>
        <w:pStyle w:val="Akapitzlist"/>
        <w:numPr>
          <w:ilvl w:val="0"/>
          <w:numId w:val="33"/>
        </w:numPr>
        <w:jc w:val="both"/>
        <w:rPr>
          <w:rFonts w:ascii="Arial" w:hAnsi="Arial" w:cs="Arial"/>
        </w:rPr>
      </w:pPr>
      <w:r w:rsidRPr="00200D7A">
        <w:rPr>
          <w:rFonts w:ascii="Arial" w:hAnsi="Arial" w:cs="Arial"/>
        </w:rPr>
        <w:t>Warunki montażu w miejscu realizacji inwestycji</w:t>
      </w:r>
    </w:p>
    <w:p w14:paraId="34E9809B" w14:textId="77777777" w:rsidR="00FD1F6F" w:rsidRPr="00200D7A" w:rsidRDefault="00FD1F6F">
      <w:pPr>
        <w:pStyle w:val="Akapitzlist"/>
        <w:numPr>
          <w:ilvl w:val="0"/>
          <w:numId w:val="33"/>
        </w:numPr>
        <w:jc w:val="both"/>
        <w:rPr>
          <w:rFonts w:ascii="Arial" w:hAnsi="Arial" w:cs="Arial"/>
        </w:rPr>
      </w:pPr>
      <w:r w:rsidRPr="00200D7A">
        <w:rPr>
          <w:rFonts w:ascii="Arial" w:hAnsi="Arial" w:cs="Arial"/>
        </w:rPr>
        <w:t>Bezpieczeństwo montażu</w:t>
      </w:r>
    </w:p>
    <w:p w14:paraId="7CF796FE" w14:textId="77777777" w:rsidR="00FD1F6F" w:rsidRPr="00200D7A" w:rsidRDefault="00FD1F6F">
      <w:pPr>
        <w:pStyle w:val="Akapitzlist"/>
        <w:numPr>
          <w:ilvl w:val="0"/>
          <w:numId w:val="33"/>
        </w:numPr>
        <w:jc w:val="both"/>
        <w:rPr>
          <w:rFonts w:ascii="Arial" w:hAnsi="Arial" w:cs="Arial"/>
        </w:rPr>
      </w:pPr>
      <w:r w:rsidRPr="00200D7A">
        <w:rPr>
          <w:rFonts w:ascii="Arial" w:hAnsi="Arial" w:cs="Arial"/>
        </w:rPr>
        <w:t>Wymagania dotyczące usług, urządzeń i sprzętu</w:t>
      </w:r>
    </w:p>
    <w:p w14:paraId="41688290" w14:textId="77777777" w:rsidR="00FD1F6F" w:rsidRPr="00200D7A" w:rsidRDefault="00FD1F6F">
      <w:pPr>
        <w:pStyle w:val="Akapitzlist"/>
        <w:numPr>
          <w:ilvl w:val="0"/>
          <w:numId w:val="33"/>
        </w:numPr>
        <w:jc w:val="both"/>
        <w:rPr>
          <w:rFonts w:ascii="Arial" w:hAnsi="Arial" w:cs="Arial"/>
        </w:rPr>
      </w:pPr>
      <w:r w:rsidRPr="00200D7A">
        <w:rPr>
          <w:rFonts w:ascii="Arial" w:hAnsi="Arial" w:cs="Arial"/>
        </w:rPr>
        <w:t>Zobowiązania Wykonawcy</w:t>
      </w:r>
    </w:p>
    <w:p w14:paraId="6165A48E" w14:textId="77777777" w:rsidR="00FD1F6F" w:rsidRPr="00200D7A" w:rsidRDefault="00FD1F6F">
      <w:pPr>
        <w:pStyle w:val="Akapitzlist"/>
        <w:numPr>
          <w:ilvl w:val="0"/>
          <w:numId w:val="33"/>
        </w:numPr>
        <w:jc w:val="both"/>
        <w:rPr>
          <w:rFonts w:ascii="Arial" w:hAnsi="Arial" w:cs="Arial"/>
        </w:rPr>
      </w:pPr>
      <w:r w:rsidRPr="00200D7A">
        <w:rPr>
          <w:rFonts w:ascii="Arial" w:hAnsi="Arial" w:cs="Arial"/>
        </w:rPr>
        <w:t xml:space="preserve">Wymagania dotyczące właściwości wyrobów i materiałów budowlanych </w:t>
      </w:r>
    </w:p>
    <w:p w14:paraId="1366B80D" w14:textId="77777777" w:rsidR="00FD1F6F" w:rsidRPr="00200D7A" w:rsidRDefault="00FD1F6F">
      <w:pPr>
        <w:pStyle w:val="Akapitzlist"/>
        <w:numPr>
          <w:ilvl w:val="0"/>
          <w:numId w:val="33"/>
        </w:numPr>
        <w:jc w:val="both"/>
        <w:rPr>
          <w:rFonts w:ascii="Arial" w:hAnsi="Arial" w:cs="Arial"/>
        </w:rPr>
      </w:pPr>
      <w:r w:rsidRPr="00200D7A">
        <w:rPr>
          <w:rFonts w:ascii="Arial" w:hAnsi="Arial" w:cs="Arial"/>
        </w:rPr>
        <w:t>Przechowywanie i składowanie materiałów</w:t>
      </w:r>
    </w:p>
    <w:p w14:paraId="66AF83BE" w14:textId="77777777" w:rsidR="00FD1F6F" w:rsidRPr="00200D7A" w:rsidRDefault="00FD1F6F">
      <w:pPr>
        <w:pStyle w:val="Akapitzlist"/>
        <w:numPr>
          <w:ilvl w:val="0"/>
          <w:numId w:val="33"/>
        </w:numPr>
        <w:jc w:val="both"/>
        <w:rPr>
          <w:rFonts w:ascii="Arial" w:hAnsi="Arial" w:cs="Arial"/>
        </w:rPr>
      </w:pPr>
      <w:r w:rsidRPr="00200D7A">
        <w:rPr>
          <w:rFonts w:ascii="Arial" w:hAnsi="Arial" w:cs="Arial"/>
        </w:rPr>
        <w:t>Transport materiałów</w:t>
      </w:r>
    </w:p>
    <w:p w14:paraId="765DF2A0" w14:textId="77777777" w:rsidR="00FD1F6F" w:rsidRPr="00200D7A" w:rsidRDefault="00FD1F6F">
      <w:pPr>
        <w:pStyle w:val="Akapitzlist"/>
        <w:numPr>
          <w:ilvl w:val="0"/>
          <w:numId w:val="33"/>
        </w:numPr>
        <w:jc w:val="both"/>
        <w:rPr>
          <w:rFonts w:ascii="Arial" w:hAnsi="Arial" w:cs="Arial"/>
        </w:rPr>
      </w:pPr>
      <w:r w:rsidRPr="00200D7A">
        <w:rPr>
          <w:rFonts w:ascii="Arial" w:hAnsi="Arial" w:cs="Arial"/>
        </w:rPr>
        <w:t>Ochrona środowiska podczas prowadzenia robót budowlanych</w:t>
      </w:r>
    </w:p>
    <w:p w14:paraId="0D31E5D4" w14:textId="77777777" w:rsidR="00FD1F6F" w:rsidRPr="00200D7A" w:rsidRDefault="00FD1F6F">
      <w:pPr>
        <w:pStyle w:val="Akapitzlist"/>
        <w:numPr>
          <w:ilvl w:val="0"/>
          <w:numId w:val="33"/>
        </w:numPr>
        <w:jc w:val="both"/>
        <w:rPr>
          <w:rFonts w:ascii="Arial" w:hAnsi="Arial" w:cs="Arial"/>
        </w:rPr>
      </w:pPr>
      <w:r w:rsidRPr="00200D7A">
        <w:rPr>
          <w:rFonts w:ascii="Arial" w:hAnsi="Arial" w:cs="Arial"/>
        </w:rPr>
        <w:t>BHP i ochrona przeciwpożarowa</w:t>
      </w:r>
    </w:p>
    <w:p w14:paraId="4E4AB9AD" w14:textId="77777777" w:rsidR="00FD1F6F" w:rsidRPr="00200D7A" w:rsidRDefault="00FD1F6F">
      <w:pPr>
        <w:pStyle w:val="Akapitzlist"/>
        <w:numPr>
          <w:ilvl w:val="0"/>
          <w:numId w:val="33"/>
        </w:numPr>
        <w:jc w:val="both"/>
        <w:rPr>
          <w:rFonts w:ascii="Arial" w:hAnsi="Arial" w:cs="Arial"/>
        </w:rPr>
      </w:pPr>
      <w:r w:rsidRPr="00200D7A">
        <w:rPr>
          <w:rFonts w:ascii="Arial" w:hAnsi="Arial" w:cs="Arial"/>
        </w:rPr>
        <w:t>Odbiory</w:t>
      </w:r>
    </w:p>
    <w:p w14:paraId="23C1FC83" w14:textId="77777777" w:rsidR="00FD1F6F" w:rsidRPr="00200D7A" w:rsidRDefault="00FD1F6F">
      <w:pPr>
        <w:pStyle w:val="Akapitzlist"/>
        <w:numPr>
          <w:ilvl w:val="1"/>
          <w:numId w:val="33"/>
        </w:numPr>
        <w:jc w:val="both"/>
        <w:rPr>
          <w:rFonts w:ascii="Arial" w:hAnsi="Arial" w:cs="Arial"/>
        </w:rPr>
      </w:pPr>
      <w:r w:rsidRPr="00200D7A">
        <w:rPr>
          <w:rFonts w:ascii="Arial" w:hAnsi="Arial" w:cs="Arial"/>
        </w:rPr>
        <w:t>Odbiory robót zanikających i ulegających zakryciu</w:t>
      </w:r>
    </w:p>
    <w:p w14:paraId="6400FF2F" w14:textId="77777777" w:rsidR="00FD1F6F" w:rsidRPr="00200D7A" w:rsidRDefault="00FD1F6F">
      <w:pPr>
        <w:pStyle w:val="Akapitzlist"/>
        <w:numPr>
          <w:ilvl w:val="1"/>
          <w:numId w:val="33"/>
        </w:numPr>
        <w:jc w:val="both"/>
        <w:rPr>
          <w:rFonts w:ascii="Arial" w:hAnsi="Arial" w:cs="Arial"/>
        </w:rPr>
      </w:pPr>
      <w:r w:rsidRPr="00200D7A">
        <w:rPr>
          <w:rFonts w:ascii="Arial" w:hAnsi="Arial" w:cs="Arial"/>
        </w:rPr>
        <w:t>Odbiór końcowy robót</w:t>
      </w:r>
    </w:p>
    <w:p w14:paraId="154AA6DD" w14:textId="77777777" w:rsidR="00FD1F6F" w:rsidRPr="00200D7A" w:rsidRDefault="00FD1F6F">
      <w:pPr>
        <w:pStyle w:val="Akapitzlist"/>
        <w:numPr>
          <w:ilvl w:val="1"/>
          <w:numId w:val="33"/>
        </w:numPr>
        <w:jc w:val="both"/>
        <w:rPr>
          <w:rFonts w:ascii="Arial" w:hAnsi="Arial" w:cs="Arial"/>
        </w:rPr>
      </w:pPr>
      <w:r w:rsidRPr="00200D7A">
        <w:rPr>
          <w:rFonts w:ascii="Arial" w:hAnsi="Arial" w:cs="Arial"/>
        </w:rPr>
        <w:t xml:space="preserve">Dokumenty do odbioru końcowego robót </w:t>
      </w:r>
    </w:p>
    <w:p w14:paraId="2A275F62" w14:textId="77777777" w:rsidR="00200D7A" w:rsidRDefault="00200D7A" w:rsidP="00FD1F6F">
      <w:pPr>
        <w:jc w:val="both"/>
        <w:rPr>
          <w:rFonts w:ascii="Arial" w:hAnsi="Arial" w:cs="Arial"/>
          <w:b/>
        </w:rPr>
      </w:pPr>
    </w:p>
    <w:p w14:paraId="6BF01844" w14:textId="7567CCC4" w:rsidR="00FD1F6F" w:rsidRPr="00200D7A" w:rsidRDefault="00FD1F6F" w:rsidP="00FD1F6F">
      <w:pPr>
        <w:jc w:val="both"/>
        <w:rPr>
          <w:rFonts w:ascii="Arial" w:hAnsi="Arial" w:cs="Arial"/>
          <w:b/>
        </w:rPr>
      </w:pPr>
      <w:r w:rsidRPr="00200D7A">
        <w:rPr>
          <w:rFonts w:ascii="Arial" w:hAnsi="Arial" w:cs="Arial"/>
          <w:b/>
        </w:rPr>
        <w:lastRenderedPageBreak/>
        <w:t xml:space="preserve">V.   CZĘŚĆ INFORMACYJNA </w:t>
      </w:r>
    </w:p>
    <w:p w14:paraId="74DFDA71" w14:textId="77777777" w:rsidR="00143223" w:rsidRPr="00200D7A" w:rsidRDefault="00FD1F6F">
      <w:pPr>
        <w:pStyle w:val="Akapitzlist"/>
        <w:numPr>
          <w:ilvl w:val="0"/>
          <w:numId w:val="34"/>
        </w:numPr>
        <w:jc w:val="both"/>
        <w:rPr>
          <w:rFonts w:ascii="Arial" w:hAnsi="Arial" w:cs="Arial"/>
        </w:rPr>
      </w:pPr>
      <w:r w:rsidRPr="00200D7A">
        <w:rPr>
          <w:rFonts w:ascii="Arial" w:hAnsi="Arial" w:cs="Arial"/>
        </w:rPr>
        <w:t xml:space="preserve">Przepisy i normy prawne </w:t>
      </w:r>
    </w:p>
    <w:p w14:paraId="4ACC1710" w14:textId="77777777" w:rsidR="00FD1F6F" w:rsidRPr="00200D7A" w:rsidRDefault="00FD1F6F">
      <w:pPr>
        <w:pStyle w:val="Akapitzlist"/>
        <w:numPr>
          <w:ilvl w:val="0"/>
          <w:numId w:val="34"/>
        </w:numPr>
        <w:jc w:val="both"/>
        <w:rPr>
          <w:rFonts w:ascii="Arial" w:hAnsi="Arial" w:cs="Arial"/>
        </w:rPr>
      </w:pPr>
      <w:r w:rsidRPr="00200D7A">
        <w:rPr>
          <w:rFonts w:ascii="Arial" w:hAnsi="Arial" w:cs="Arial"/>
        </w:rPr>
        <w:t>Zgodność zamierzenia inwestycyjnego</w:t>
      </w:r>
    </w:p>
    <w:p w14:paraId="129D9DF4" w14:textId="4BC36C82" w:rsidR="00FD1F6F" w:rsidRPr="00200D7A" w:rsidRDefault="00FD1F6F">
      <w:pPr>
        <w:pStyle w:val="Akapitzlist"/>
        <w:numPr>
          <w:ilvl w:val="0"/>
          <w:numId w:val="34"/>
        </w:numPr>
        <w:jc w:val="both"/>
        <w:rPr>
          <w:rFonts w:ascii="Arial" w:hAnsi="Arial" w:cs="Arial"/>
        </w:rPr>
      </w:pPr>
      <w:r w:rsidRPr="00200D7A">
        <w:rPr>
          <w:rFonts w:ascii="Arial" w:hAnsi="Arial" w:cs="Arial"/>
        </w:rPr>
        <w:t xml:space="preserve">Uwagi końcowe </w:t>
      </w:r>
    </w:p>
    <w:p w14:paraId="43C144A6" w14:textId="77777777" w:rsidR="00143223" w:rsidRPr="00200D7A" w:rsidRDefault="00143223" w:rsidP="00141B13">
      <w:pPr>
        <w:jc w:val="both"/>
        <w:rPr>
          <w:rFonts w:ascii="Arial" w:hAnsi="Arial" w:cs="Arial"/>
        </w:rPr>
      </w:pPr>
    </w:p>
    <w:p w14:paraId="6873782F" w14:textId="77777777" w:rsidR="00143223" w:rsidRPr="00200D7A" w:rsidRDefault="00143223" w:rsidP="00141B13">
      <w:pPr>
        <w:jc w:val="both"/>
        <w:rPr>
          <w:rFonts w:ascii="Arial" w:hAnsi="Arial" w:cs="Arial"/>
        </w:rPr>
      </w:pPr>
    </w:p>
    <w:p w14:paraId="30D681C9" w14:textId="77777777" w:rsidR="00143223" w:rsidRPr="00200D7A" w:rsidRDefault="00143223" w:rsidP="00141B13">
      <w:pPr>
        <w:jc w:val="both"/>
        <w:rPr>
          <w:rFonts w:ascii="Arial" w:hAnsi="Arial" w:cs="Arial"/>
        </w:rPr>
      </w:pPr>
    </w:p>
    <w:p w14:paraId="303DC646" w14:textId="77777777" w:rsidR="00143223" w:rsidRPr="00200D7A" w:rsidRDefault="00143223" w:rsidP="00141B13">
      <w:pPr>
        <w:jc w:val="both"/>
        <w:rPr>
          <w:rFonts w:ascii="Arial" w:hAnsi="Arial" w:cs="Arial"/>
        </w:rPr>
      </w:pPr>
    </w:p>
    <w:p w14:paraId="4CEC457E" w14:textId="77777777" w:rsidR="00143223" w:rsidRPr="00200D7A" w:rsidRDefault="00143223" w:rsidP="00141B13">
      <w:pPr>
        <w:jc w:val="both"/>
        <w:rPr>
          <w:rFonts w:ascii="Arial" w:hAnsi="Arial" w:cs="Arial"/>
        </w:rPr>
      </w:pPr>
    </w:p>
    <w:p w14:paraId="1F32D95A" w14:textId="77777777" w:rsidR="00143223" w:rsidRPr="00200D7A" w:rsidRDefault="00143223" w:rsidP="00141B13">
      <w:pPr>
        <w:jc w:val="both"/>
        <w:rPr>
          <w:rFonts w:ascii="Arial" w:hAnsi="Arial" w:cs="Arial"/>
        </w:rPr>
      </w:pPr>
    </w:p>
    <w:p w14:paraId="7CC91EB8" w14:textId="77777777" w:rsidR="00143223" w:rsidRPr="00200D7A" w:rsidRDefault="00143223" w:rsidP="00141B13">
      <w:pPr>
        <w:jc w:val="both"/>
        <w:rPr>
          <w:rFonts w:ascii="Arial" w:hAnsi="Arial" w:cs="Arial"/>
        </w:rPr>
      </w:pPr>
    </w:p>
    <w:p w14:paraId="4AAC6E8E" w14:textId="77777777" w:rsidR="00143223" w:rsidRPr="00200D7A" w:rsidRDefault="00143223" w:rsidP="00141B13">
      <w:pPr>
        <w:jc w:val="both"/>
        <w:rPr>
          <w:rFonts w:ascii="Arial" w:hAnsi="Arial" w:cs="Arial"/>
        </w:rPr>
      </w:pPr>
    </w:p>
    <w:p w14:paraId="541A2536" w14:textId="77777777" w:rsidR="00143223" w:rsidRPr="00200D7A" w:rsidRDefault="00143223">
      <w:pPr>
        <w:rPr>
          <w:rFonts w:ascii="Arial" w:hAnsi="Arial" w:cs="Arial"/>
        </w:rPr>
      </w:pPr>
    </w:p>
    <w:p w14:paraId="0A126A7A" w14:textId="77777777" w:rsidR="00143223" w:rsidRPr="00200D7A" w:rsidRDefault="00143223">
      <w:pPr>
        <w:rPr>
          <w:rFonts w:ascii="Arial" w:hAnsi="Arial" w:cs="Arial"/>
        </w:rPr>
      </w:pPr>
    </w:p>
    <w:p w14:paraId="7F8B8656" w14:textId="77777777" w:rsidR="00143223" w:rsidRPr="00200D7A" w:rsidRDefault="00143223">
      <w:pPr>
        <w:rPr>
          <w:rFonts w:ascii="Arial" w:hAnsi="Arial" w:cs="Arial"/>
        </w:rPr>
      </w:pPr>
    </w:p>
    <w:p w14:paraId="26AD7E0A" w14:textId="77777777" w:rsidR="00143223" w:rsidRPr="00200D7A" w:rsidRDefault="00143223">
      <w:pPr>
        <w:rPr>
          <w:rFonts w:ascii="Arial" w:hAnsi="Arial" w:cs="Arial"/>
        </w:rPr>
      </w:pPr>
    </w:p>
    <w:p w14:paraId="68C91594" w14:textId="77777777" w:rsidR="00143223" w:rsidRPr="00200D7A" w:rsidRDefault="00143223">
      <w:pPr>
        <w:rPr>
          <w:rFonts w:ascii="Arial" w:hAnsi="Arial" w:cs="Arial"/>
        </w:rPr>
      </w:pPr>
    </w:p>
    <w:p w14:paraId="054DC7B4" w14:textId="77777777" w:rsidR="00143223" w:rsidRPr="00200D7A" w:rsidRDefault="00143223">
      <w:pPr>
        <w:rPr>
          <w:rFonts w:ascii="Arial" w:hAnsi="Arial" w:cs="Arial"/>
        </w:rPr>
      </w:pPr>
    </w:p>
    <w:p w14:paraId="13F2FE50" w14:textId="77777777" w:rsidR="00143223" w:rsidRPr="00200D7A" w:rsidRDefault="00143223">
      <w:pPr>
        <w:rPr>
          <w:rFonts w:ascii="Arial" w:hAnsi="Arial" w:cs="Arial"/>
        </w:rPr>
      </w:pPr>
    </w:p>
    <w:p w14:paraId="6C130632" w14:textId="77777777" w:rsidR="00143223" w:rsidRPr="00200D7A" w:rsidRDefault="00143223">
      <w:pPr>
        <w:rPr>
          <w:rFonts w:ascii="Arial" w:hAnsi="Arial" w:cs="Arial"/>
        </w:rPr>
      </w:pPr>
    </w:p>
    <w:p w14:paraId="30E1A2C7" w14:textId="77777777" w:rsidR="00143223" w:rsidRPr="00200D7A" w:rsidRDefault="00143223">
      <w:pPr>
        <w:rPr>
          <w:rFonts w:ascii="Arial" w:hAnsi="Arial" w:cs="Arial"/>
        </w:rPr>
      </w:pPr>
    </w:p>
    <w:p w14:paraId="5B2E7473" w14:textId="59063E04" w:rsidR="00143223" w:rsidRPr="00200D7A" w:rsidRDefault="00143223">
      <w:pPr>
        <w:rPr>
          <w:rFonts w:ascii="Arial" w:hAnsi="Arial" w:cs="Arial"/>
        </w:rPr>
      </w:pPr>
    </w:p>
    <w:p w14:paraId="5F85F9D1" w14:textId="438306E5" w:rsidR="00200D7A" w:rsidRDefault="00200D7A">
      <w:pPr>
        <w:rPr>
          <w:rFonts w:ascii="Arial" w:hAnsi="Arial" w:cs="Arial"/>
        </w:rPr>
      </w:pPr>
    </w:p>
    <w:p w14:paraId="14AC664C" w14:textId="34DD22B0" w:rsidR="00200D7A" w:rsidRDefault="00200D7A">
      <w:pPr>
        <w:rPr>
          <w:rFonts w:ascii="Arial" w:hAnsi="Arial" w:cs="Arial"/>
        </w:rPr>
      </w:pPr>
    </w:p>
    <w:p w14:paraId="228892CE" w14:textId="6C74ACA5" w:rsidR="00200D7A" w:rsidRDefault="00200D7A">
      <w:pPr>
        <w:rPr>
          <w:rFonts w:ascii="Arial" w:hAnsi="Arial" w:cs="Arial"/>
        </w:rPr>
      </w:pPr>
    </w:p>
    <w:p w14:paraId="53101E8A" w14:textId="2C7083DA" w:rsidR="00200D7A" w:rsidRDefault="00200D7A">
      <w:pPr>
        <w:rPr>
          <w:rFonts w:ascii="Arial" w:hAnsi="Arial" w:cs="Arial"/>
        </w:rPr>
      </w:pPr>
    </w:p>
    <w:p w14:paraId="737F155D" w14:textId="6D638273" w:rsidR="00200D7A" w:rsidRDefault="00200D7A">
      <w:pPr>
        <w:rPr>
          <w:rFonts w:ascii="Arial" w:hAnsi="Arial" w:cs="Arial"/>
        </w:rPr>
      </w:pPr>
    </w:p>
    <w:p w14:paraId="1D9064C0" w14:textId="77777777" w:rsidR="00200D7A" w:rsidRPr="00200D7A" w:rsidRDefault="00200D7A">
      <w:pPr>
        <w:rPr>
          <w:rFonts w:ascii="Arial" w:hAnsi="Arial" w:cs="Arial"/>
        </w:rPr>
      </w:pPr>
    </w:p>
    <w:p w14:paraId="38F38CFF" w14:textId="77777777" w:rsidR="00200D7A" w:rsidRPr="00200D7A" w:rsidRDefault="00200D7A">
      <w:pPr>
        <w:rPr>
          <w:rFonts w:ascii="Arial" w:hAnsi="Arial" w:cs="Arial"/>
        </w:rPr>
      </w:pPr>
    </w:p>
    <w:p w14:paraId="5AD7595F" w14:textId="77777777" w:rsidR="00BA16B5" w:rsidRPr="00200D7A" w:rsidRDefault="00EB04F3" w:rsidP="00200D7A">
      <w:pPr>
        <w:pStyle w:val="Akapitzlist"/>
        <w:numPr>
          <w:ilvl w:val="0"/>
          <w:numId w:val="26"/>
        </w:numPr>
        <w:ind w:left="709"/>
        <w:rPr>
          <w:rFonts w:ascii="Arial" w:hAnsi="Arial" w:cs="Arial"/>
          <w:b/>
        </w:rPr>
      </w:pPr>
      <w:r w:rsidRPr="00200D7A">
        <w:rPr>
          <w:rFonts w:ascii="Arial" w:hAnsi="Arial" w:cs="Arial"/>
          <w:b/>
        </w:rPr>
        <w:lastRenderedPageBreak/>
        <w:t xml:space="preserve">ZAKRES I CEL OPRACOWANIA </w:t>
      </w:r>
    </w:p>
    <w:p w14:paraId="128C7A6A" w14:textId="77777777" w:rsidR="00AB5E1F" w:rsidRPr="00200D7A" w:rsidRDefault="00AB5E1F" w:rsidP="00200D7A">
      <w:pPr>
        <w:pStyle w:val="Akapitzlist"/>
        <w:ind w:left="142"/>
        <w:rPr>
          <w:rFonts w:ascii="Arial" w:hAnsi="Arial" w:cs="Arial"/>
        </w:rPr>
      </w:pPr>
    </w:p>
    <w:p w14:paraId="4F8C5851" w14:textId="030B1A74" w:rsidR="00200D7A" w:rsidRPr="00200D7A" w:rsidRDefault="00AB5E1F" w:rsidP="00794444">
      <w:pPr>
        <w:pStyle w:val="Akapitzlist"/>
        <w:spacing w:after="120" w:line="240" w:lineRule="auto"/>
        <w:ind w:left="0"/>
        <w:contextualSpacing w:val="0"/>
        <w:jc w:val="both"/>
        <w:rPr>
          <w:rFonts w:ascii="Arial" w:hAnsi="Arial" w:cs="Arial"/>
        </w:rPr>
      </w:pPr>
      <w:r w:rsidRPr="00200D7A">
        <w:rPr>
          <w:rFonts w:ascii="Arial" w:hAnsi="Arial" w:cs="Arial"/>
        </w:rPr>
        <w:t xml:space="preserve">Przedmiotem zamówienia jest opracowanie dokumentacji projektowej oraz wykonanie na jej podstawie prac budowlanych dla zadania </w:t>
      </w:r>
      <w:r w:rsidR="00EE4C24" w:rsidRPr="00200D7A">
        <w:rPr>
          <w:rFonts w:ascii="Arial" w:hAnsi="Arial" w:cs="Arial"/>
        </w:rPr>
        <w:t>"Termomodernizacja budynków Szkoły Podstawowej w Młynarach wraz z montażem pompy ciepła i instalacji</w:t>
      </w:r>
      <w:r w:rsidR="00200D7A">
        <w:rPr>
          <w:rFonts w:ascii="Arial" w:hAnsi="Arial" w:cs="Arial"/>
        </w:rPr>
        <w:t xml:space="preserve"> </w:t>
      </w:r>
      <w:r w:rsidR="0045146F" w:rsidRPr="00200D7A">
        <w:rPr>
          <w:rFonts w:ascii="Arial" w:hAnsi="Arial" w:cs="Arial"/>
        </w:rPr>
        <w:t>f</w:t>
      </w:r>
      <w:r w:rsidR="00EE4C24" w:rsidRPr="00200D7A">
        <w:rPr>
          <w:rFonts w:ascii="Arial" w:hAnsi="Arial" w:cs="Arial"/>
        </w:rPr>
        <w:t>otowoltaicznej”</w:t>
      </w:r>
      <w:r w:rsidR="00200D7A">
        <w:rPr>
          <w:rFonts w:ascii="Arial" w:hAnsi="Arial" w:cs="Arial"/>
        </w:rPr>
        <w:t xml:space="preserve"> </w:t>
      </w:r>
    </w:p>
    <w:p w14:paraId="00C56C91" w14:textId="636FB555" w:rsidR="00BA16B5" w:rsidRPr="00200D7A" w:rsidRDefault="00BA16B5" w:rsidP="00794444">
      <w:pPr>
        <w:pStyle w:val="Akapitzlist"/>
        <w:spacing w:after="120" w:line="240" w:lineRule="auto"/>
        <w:ind w:left="0"/>
        <w:contextualSpacing w:val="0"/>
        <w:jc w:val="both"/>
        <w:rPr>
          <w:rFonts w:ascii="Arial" w:hAnsi="Arial" w:cs="Arial"/>
        </w:rPr>
      </w:pPr>
      <w:r w:rsidRPr="00200D7A">
        <w:rPr>
          <w:rFonts w:ascii="Arial" w:hAnsi="Arial" w:cs="Arial"/>
        </w:rPr>
        <w:t xml:space="preserve">Planowane przedsięwzięcie służyć  będzie poprawie efektywności energetycznej </w:t>
      </w:r>
      <w:r w:rsidR="00AB5E1F" w:rsidRPr="00200D7A">
        <w:rPr>
          <w:rFonts w:ascii="Arial" w:hAnsi="Arial" w:cs="Arial"/>
        </w:rPr>
        <w:t xml:space="preserve">budynkach </w:t>
      </w:r>
      <w:r w:rsidR="00EE4C24" w:rsidRPr="00200D7A">
        <w:rPr>
          <w:rFonts w:ascii="Arial" w:hAnsi="Arial" w:cs="Arial"/>
        </w:rPr>
        <w:t xml:space="preserve">Szkoły Podstawowej w Młynarach </w:t>
      </w:r>
      <w:r w:rsidR="00AB5E1F" w:rsidRPr="00200D7A">
        <w:rPr>
          <w:rFonts w:ascii="Arial" w:hAnsi="Arial" w:cs="Arial"/>
        </w:rPr>
        <w:t xml:space="preserve"> </w:t>
      </w:r>
      <w:r w:rsidRPr="00200D7A">
        <w:rPr>
          <w:rFonts w:ascii="Arial" w:hAnsi="Arial" w:cs="Arial"/>
        </w:rPr>
        <w:t xml:space="preserve"> w wyniku ich termomodernizacji</w:t>
      </w:r>
      <w:r w:rsidR="00BF02D6" w:rsidRPr="00200D7A">
        <w:rPr>
          <w:rFonts w:ascii="Arial" w:hAnsi="Arial" w:cs="Arial"/>
        </w:rPr>
        <w:t>.</w:t>
      </w:r>
      <w:r w:rsidRPr="00200D7A">
        <w:rPr>
          <w:rFonts w:ascii="Arial" w:hAnsi="Arial" w:cs="Arial"/>
        </w:rPr>
        <w:t xml:space="preserve"> </w:t>
      </w:r>
    </w:p>
    <w:p w14:paraId="00B24259" w14:textId="2BF6CB20" w:rsidR="003928D2" w:rsidRPr="00200D7A" w:rsidRDefault="003928D2" w:rsidP="00794444">
      <w:pPr>
        <w:pStyle w:val="Akapitzlist"/>
        <w:spacing w:after="120" w:line="240" w:lineRule="auto"/>
        <w:ind w:left="0"/>
        <w:contextualSpacing w:val="0"/>
        <w:jc w:val="both"/>
        <w:rPr>
          <w:rFonts w:ascii="Arial" w:hAnsi="Arial" w:cs="Arial"/>
        </w:rPr>
      </w:pPr>
      <w:r w:rsidRPr="00200D7A">
        <w:rPr>
          <w:rFonts w:ascii="Arial" w:hAnsi="Arial" w:cs="Arial"/>
        </w:rPr>
        <w:t>Niniejszy program funkcjonalno-użytkowy w sposób ogólny opisuje wymagania i oczekiwania Zamawiającego stawiane inwestycjom w trybie „zaprojektuj i wybuduj”</w:t>
      </w:r>
      <w:r w:rsidR="00043B26" w:rsidRPr="00200D7A">
        <w:rPr>
          <w:rFonts w:ascii="Arial" w:hAnsi="Arial" w:cs="Arial"/>
        </w:rPr>
        <w:t xml:space="preserve"> </w:t>
      </w:r>
      <w:r w:rsidR="00E222BF" w:rsidRPr="00200D7A">
        <w:rPr>
          <w:rFonts w:ascii="Arial" w:hAnsi="Arial" w:cs="Arial"/>
        </w:rPr>
        <w:t>w zakresie montażu gruntowych pomp ciepła i instalacji fotowoltaicznych</w:t>
      </w:r>
      <w:r w:rsidRPr="00200D7A">
        <w:rPr>
          <w:rFonts w:ascii="Arial" w:hAnsi="Arial" w:cs="Arial"/>
        </w:rPr>
        <w:t xml:space="preserve">. Program funkcjonalno-użytkowy jest stosowany jako dokument przetargowy i stanowi załącznik do Specyfikacji Warunków Zamówienia. </w:t>
      </w:r>
    </w:p>
    <w:p w14:paraId="3588BF3B" w14:textId="77777777" w:rsidR="003928D2" w:rsidRPr="00200D7A" w:rsidRDefault="003928D2" w:rsidP="00794444">
      <w:pPr>
        <w:pStyle w:val="Akapitzlist"/>
        <w:spacing w:after="0" w:line="240" w:lineRule="auto"/>
        <w:ind w:left="0"/>
        <w:contextualSpacing w:val="0"/>
        <w:jc w:val="both"/>
        <w:rPr>
          <w:rFonts w:ascii="Arial" w:hAnsi="Arial" w:cs="Arial"/>
        </w:rPr>
      </w:pPr>
      <w:r w:rsidRPr="00200D7A">
        <w:rPr>
          <w:rFonts w:ascii="Arial" w:hAnsi="Arial" w:cs="Arial"/>
        </w:rPr>
        <w:t xml:space="preserve">Postawą do sporządzenia programu funkcjonalno-użytkowego są: </w:t>
      </w:r>
    </w:p>
    <w:p w14:paraId="5A1D110D" w14:textId="3C446399" w:rsidR="009E0819" w:rsidRPr="00200D7A" w:rsidRDefault="009E0819" w:rsidP="00794444">
      <w:pPr>
        <w:pStyle w:val="Akapitzlist"/>
        <w:spacing w:after="0" w:line="240" w:lineRule="auto"/>
        <w:ind w:left="0"/>
        <w:contextualSpacing w:val="0"/>
        <w:jc w:val="both"/>
        <w:rPr>
          <w:rFonts w:ascii="Arial" w:hAnsi="Arial" w:cs="Arial"/>
        </w:rPr>
      </w:pPr>
      <w:r w:rsidRPr="00200D7A">
        <w:rPr>
          <w:rFonts w:ascii="Arial" w:hAnsi="Arial" w:cs="Arial"/>
        </w:rPr>
        <w:t xml:space="preserve">- </w:t>
      </w:r>
      <w:r w:rsidR="003A0A1A" w:rsidRPr="00200D7A">
        <w:rPr>
          <w:rFonts w:ascii="Arial" w:hAnsi="Arial" w:cs="Arial"/>
        </w:rPr>
        <w:t>Inwentaryzacja budowlano-instalacyjna i energetyczna</w:t>
      </w:r>
      <w:r w:rsidRPr="00200D7A">
        <w:rPr>
          <w:rFonts w:ascii="Arial" w:hAnsi="Arial" w:cs="Arial"/>
        </w:rPr>
        <w:t xml:space="preserve"> budynków </w:t>
      </w:r>
    </w:p>
    <w:p w14:paraId="50B22F8B" w14:textId="77777777" w:rsidR="001D361C" w:rsidRPr="00200D7A" w:rsidRDefault="003928D2" w:rsidP="00794444">
      <w:pPr>
        <w:pStyle w:val="Akapitzlist"/>
        <w:spacing w:after="0" w:line="240" w:lineRule="auto"/>
        <w:ind w:left="0"/>
        <w:contextualSpacing w:val="0"/>
        <w:jc w:val="both"/>
        <w:rPr>
          <w:rFonts w:ascii="Arial" w:hAnsi="Arial" w:cs="Arial"/>
        </w:rPr>
      </w:pPr>
      <w:r w:rsidRPr="00200D7A">
        <w:rPr>
          <w:rFonts w:ascii="Arial" w:hAnsi="Arial" w:cs="Arial"/>
        </w:rPr>
        <w:t xml:space="preserve">- umowa Wykonawcy z Zamawiającym, </w:t>
      </w:r>
    </w:p>
    <w:p w14:paraId="07075C8A" w14:textId="63EFC7D4" w:rsidR="003928D2" w:rsidRPr="00200D7A" w:rsidRDefault="001D361C" w:rsidP="00794444">
      <w:pPr>
        <w:pStyle w:val="Akapitzlist"/>
        <w:spacing w:after="0" w:line="240" w:lineRule="auto"/>
        <w:ind w:left="0"/>
        <w:contextualSpacing w:val="0"/>
        <w:jc w:val="both"/>
        <w:rPr>
          <w:rFonts w:ascii="Arial" w:hAnsi="Arial" w:cs="Arial"/>
        </w:rPr>
      </w:pPr>
      <w:r w:rsidRPr="00200D7A">
        <w:rPr>
          <w:rFonts w:ascii="Arial" w:hAnsi="Arial" w:cs="Arial"/>
        </w:rPr>
        <w:t>-  zgodność  z obowiązującymi przepisami, w szczególności z rozporządzeniem Ministra Rozwoju i Technologii z dnia 20 grudnia 2021 r. w sprawie szczegółowego zakresu i formy dokumentacji projektowej, specyfikacji technicznych wykonania i odbioru robót budowlanych oraz programu funkcjonalno-użytkowego (Dz. U. z 2021 r. poz. 2454).</w:t>
      </w:r>
    </w:p>
    <w:p w14:paraId="4075D840" w14:textId="77777777" w:rsidR="003928D2" w:rsidRPr="00200D7A" w:rsidRDefault="003928D2" w:rsidP="00794444">
      <w:pPr>
        <w:pStyle w:val="Akapitzlist"/>
        <w:spacing w:after="0" w:line="240" w:lineRule="auto"/>
        <w:ind w:left="0"/>
        <w:contextualSpacing w:val="0"/>
        <w:jc w:val="both"/>
        <w:rPr>
          <w:rFonts w:ascii="Arial" w:hAnsi="Arial" w:cs="Arial"/>
        </w:rPr>
      </w:pPr>
      <w:r w:rsidRPr="00200D7A">
        <w:rPr>
          <w:rFonts w:ascii="Arial" w:hAnsi="Arial" w:cs="Arial"/>
        </w:rPr>
        <w:t xml:space="preserve">- Ustawy Prawo zamówień publicznych (dz/U z 2019 r ., </w:t>
      </w:r>
      <w:proofErr w:type="spellStart"/>
      <w:r w:rsidRPr="00200D7A">
        <w:rPr>
          <w:rFonts w:ascii="Arial" w:hAnsi="Arial" w:cs="Arial"/>
        </w:rPr>
        <w:t>poz</w:t>
      </w:r>
      <w:proofErr w:type="spellEnd"/>
      <w:r w:rsidRPr="00200D7A">
        <w:rPr>
          <w:rFonts w:ascii="Arial" w:hAnsi="Arial" w:cs="Arial"/>
        </w:rPr>
        <w:t xml:space="preserve"> 2019 ze zm.) </w:t>
      </w:r>
    </w:p>
    <w:p w14:paraId="03F5D8FC" w14:textId="77777777" w:rsidR="003928D2" w:rsidRPr="00200D7A" w:rsidRDefault="003928D2" w:rsidP="00794444">
      <w:pPr>
        <w:pStyle w:val="Akapitzlist"/>
        <w:spacing w:after="0" w:line="240" w:lineRule="auto"/>
        <w:ind w:left="0"/>
        <w:contextualSpacing w:val="0"/>
        <w:jc w:val="both"/>
        <w:rPr>
          <w:rFonts w:ascii="Arial" w:hAnsi="Arial" w:cs="Arial"/>
        </w:rPr>
      </w:pPr>
      <w:r w:rsidRPr="00200D7A">
        <w:rPr>
          <w:rFonts w:ascii="Arial" w:hAnsi="Arial" w:cs="Arial"/>
        </w:rPr>
        <w:t>- inwentaryzacja obiektu , oględzin w terenie, warunków wynikających z niezbędnych opinii i uzgodnień , w tym z użytkownikiem obiektu</w:t>
      </w:r>
    </w:p>
    <w:p w14:paraId="0991E4D6" w14:textId="00D20CA0" w:rsidR="003928D2" w:rsidRPr="00200D7A" w:rsidRDefault="009E0819" w:rsidP="00794444">
      <w:pPr>
        <w:pStyle w:val="Akapitzlist"/>
        <w:spacing w:after="120" w:line="240" w:lineRule="auto"/>
        <w:ind w:left="0"/>
        <w:contextualSpacing w:val="0"/>
        <w:jc w:val="both"/>
        <w:rPr>
          <w:rFonts w:ascii="Arial" w:hAnsi="Arial" w:cs="Arial"/>
        </w:rPr>
      </w:pPr>
      <w:r w:rsidRPr="00200D7A">
        <w:rPr>
          <w:rFonts w:ascii="Arial" w:hAnsi="Arial" w:cs="Arial"/>
        </w:rPr>
        <w:t>- i</w:t>
      </w:r>
      <w:r w:rsidR="003928D2" w:rsidRPr="00200D7A">
        <w:rPr>
          <w:rFonts w:ascii="Arial" w:hAnsi="Arial" w:cs="Arial"/>
        </w:rPr>
        <w:t xml:space="preserve">nne przepisy szczególne i zasady wiedzy technicznej związane z procesem budowlanym </w:t>
      </w:r>
    </w:p>
    <w:p w14:paraId="56CC4E76" w14:textId="10035CBE" w:rsidR="001D361C" w:rsidRPr="00200D7A" w:rsidRDefault="001D361C" w:rsidP="00794444">
      <w:pPr>
        <w:pStyle w:val="Akapitzlist"/>
        <w:spacing w:after="120" w:line="240" w:lineRule="auto"/>
        <w:ind w:left="0"/>
        <w:contextualSpacing w:val="0"/>
        <w:jc w:val="both"/>
        <w:rPr>
          <w:rFonts w:ascii="Arial" w:hAnsi="Arial" w:cs="Arial"/>
        </w:rPr>
      </w:pPr>
      <w:r w:rsidRPr="00200D7A">
        <w:rPr>
          <w:rFonts w:ascii="Arial" w:hAnsi="Arial" w:cs="Arial"/>
        </w:rPr>
        <w:t>Program funkcjonalno-użytkowy stanowić będzie podstawę do wszczęcia procedury przetargowej dla w/w zadania w trybie „zaprojektuj i wybuduj", w związku z uzyskanym dofinansowaniem z Rządowego Funduszu Polski Ład: Program Inwestycji Strategicznych.</w:t>
      </w:r>
    </w:p>
    <w:p w14:paraId="74F26574" w14:textId="77777777" w:rsidR="00615A89" w:rsidRPr="00200D7A" w:rsidRDefault="00615A89" w:rsidP="00BA16B5">
      <w:pPr>
        <w:pStyle w:val="Akapitzlist"/>
        <w:rPr>
          <w:rFonts w:ascii="Arial" w:hAnsi="Arial" w:cs="Arial"/>
        </w:rPr>
      </w:pPr>
    </w:p>
    <w:p w14:paraId="122AFB25" w14:textId="77777777" w:rsidR="00615A89" w:rsidRPr="00200D7A" w:rsidRDefault="00615A89" w:rsidP="00794444">
      <w:pPr>
        <w:pStyle w:val="Akapitzlist"/>
        <w:numPr>
          <w:ilvl w:val="0"/>
          <w:numId w:val="26"/>
        </w:numPr>
        <w:ind w:left="709" w:hanging="709"/>
        <w:rPr>
          <w:rFonts w:ascii="Arial" w:hAnsi="Arial" w:cs="Arial"/>
          <w:b/>
        </w:rPr>
      </w:pPr>
      <w:r w:rsidRPr="00200D7A">
        <w:rPr>
          <w:rFonts w:ascii="Arial" w:hAnsi="Arial" w:cs="Arial"/>
          <w:b/>
        </w:rPr>
        <w:t>PODSTAWOWE CELE PROJEKTU</w:t>
      </w:r>
    </w:p>
    <w:p w14:paraId="15F1726A" w14:textId="30BC58AD" w:rsidR="00542432" w:rsidRPr="00200D7A" w:rsidRDefault="00AB5E1F" w:rsidP="00794444">
      <w:pPr>
        <w:jc w:val="both"/>
        <w:rPr>
          <w:rFonts w:ascii="Arial" w:hAnsi="Arial" w:cs="Arial"/>
        </w:rPr>
      </w:pPr>
      <w:r w:rsidRPr="00200D7A">
        <w:rPr>
          <w:rFonts w:ascii="Arial" w:hAnsi="Arial" w:cs="Arial"/>
        </w:rPr>
        <w:t xml:space="preserve">     </w:t>
      </w:r>
      <w:r w:rsidR="00542432" w:rsidRPr="00200D7A">
        <w:rPr>
          <w:rFonts w:ascii="Arial" w:hAnsi="Arial" w:cs="Arial"/>
        </w:rPr>
        <w:t>Zakres zamówienia obejmuje</w:t>
      </w:r>
      <w:r w:rsidR="009E0819" w:rsidRPr="00200D7A">
        <w:rPr>
          <w:rFonts w:ascii="Arial" w:hAnsi="Arial" w:cs="Arial"/>
        </w:rPr>
        <w:t xml:space="preserve"> w</w:t>
      </w:r>
      <w:r w:rsidR="00542432" w:rsidRPr="00200D7A">
        <w:rPr>
          <w:rFonts w:ascii="Arial" w:hAnsi="Arial" w:cs="Arial"/>
        </w:rPr>
        <w:t xml:space="preserve">  szczególności :</w:t>
      </w:r>
    </w:p>
    <w:p w14:paraId="6ABF1A48" w14:textId="09042A57" w:rsidR="00542432" w:rsidRPr="00200D7A" w:rsidRDefault="00542432" w:rsidP="00794444">
      <w:pPr>
        <w:pStyle w:val="Akapitzlist"/>
        <w:numPr>
          <w:ilvl w:val="0"/>
          <w:numId w:val="1"/>
        </w:numPr>
        <w:ind w:left="709"/>
        <w:jc w:val="both"/>
        <w:rPr>
          <w:rFonts w:ascii="Arial" w:hAnsi="Arial" w:cs="Arial"/>
        </w:rPr>
      </w:pPr>
      <w:r w:rsidRPr="00200D7A">
        <w:rPr>
          <w:rFonts w:ascii="Arial" w:hAnsi="Arial" w:cs="Arial"/>
        </w:rPr>
        <w:t>Sporządzenie inwentar</w:t>
      </w:r>
      <w:r w:rsidR="002E1241" w:rsidRPr="00200D7A">
        <w:rPr>
          <w:rFonts w:ascii="Arial" w:hAnsi="Arial" w:cs="Arial"/>
        </w:rPr>
        <w:t xml:space="preserve">yzacji budynków </w:t>
      </w:r>
      <w:r w:rsidR="00CA696B" w:rsidRPr="00200D7A">
        <w:rPr>
          <w:rFonts w:ascii="Arial" w:hAnsi="Arial" w:cs="Arial"/>
        </w:rPr>
        <w:t xml:space="preserve">Szkoły Podstawowej w Młynarach </w:t>
      </w:r>
      <w:r w:rsidR="002E1241" w:rsidRPr="00200D7A">
        <w:rPr>
          <w:rFonts w:ascii="Arial" w:hAnsi="Arial" w:cs="Arial"/>
        </w:rPr>
        <w:t xml:space="preserve"> umożliwiającej wykonanie dokumentacji projektowej </w:t>
      </w:r>
    </w:p>
    <w:p w14:paraId="40602AD3" w14:textId="77777777" w:rsidR="002E1241" w:rsidRPr="00200D7A" w:rsidRDefault="002E1241" w:rsidP="00794444">
      <w:pPr>
        <w:pStyle w:val="Akapitzlist"/>
        <w:numPr>
          <w:ilvl w:val="0"/>
          <w:numId w:val="1"/>
        </w:numPr>
        <w:ind w:left="709"/>
        <w:jc w:val="both"/>
        <w:rPr>
          <w:rFonts w:ascii="Arial" w:hAnsi="Arial" w:cs="Arial"/>
        </w:rPr>
      </w:pPr>
      <w:r w:rsidRPr="00200D7A">
        <w:rPr>
          <w:rFonts w:ascii="Arial" w:hAnsi="Arial" w:cs="Arial"/>
        </w:rPr>
        <w:t>Pozyskanie map terenów do celów projektowych</w:t>
      </w:r>
    </w:p>
    <w:p w14:paraId="4457C55B" w14:textId="77777777" w:rsidR="002E1241" w:rsidRPr="00200D7A" w:rsidRDefault="002E1241" w:rsidP="00794444">
      <w:pPr>
        <w:pStyle w:val="Akapitzlist"/>
        <w:numPr>
          <w:ilvl w:val="0"/>
          <w:numId w:val="1"/>
        </w:numPr>
        <w:ind w:left="709"/>
        <w:jc w:val="both"/>
        <w:rPr>
          <w:rFonts w:ascii="Arial" w:hAnsi="Arial" w:cs="Arial"/>
        </w:rPr>
      </w:pPr>
      <w:r w:rsidRPr="00200D7A">
        <w:rPr>
          <w:rFonts w:ascii="Arial" w:hAnsi="Arial" w:cs="Arial"/>
        </w:rPr>
        <w:t xml:space="preserve">Sporządzenie dokumentacji projektowej obejmującej </w:t>
      </w:r>
    </w:p>
    <w:p w14:paraId="763B12B1" w14:textId="77777777" w:rsidR="002E1241" w:rsidRPr="00200D7A" w:rsidRDefault="002E1241" w:rsidP="00794444">
      <w:pPr>
        <w:pStyle w:val="Akapitzlist"/>
        <w:ind w:left="709"/>
        <w:jc w:val="both"/>
        <w:rPr>
          <w:rFonts w:ascii="Arial" w:hAnsi="Arial" w:cs="Arial"/>
        </w:rPr>
      </w:pPr>
      <w:r w:rsidRPr="00200D7A">
        <w:rPr>
          <w:rFonts w:ascii="Arial" w:hAnsi="Arial" w:cs="Arial"/>
        </w:rPr>
        <w:t>- projekt budowlany</w:t>
      </w:r>
    </w:p>
    <w:p w14:paraId="5348F9F3" w14:textId="7774ED7F" w:rsidR="002E1241" w:rsidRPr="00200D7A" w:rsidRDefault="002E1241" w:rsidP="00794444">
      <w:pPr>
        <w:pStyle w:val="Akapitzlist"/>
        <w:ind w:left="709"/>
        <w:jc w:val="both"/>
        <w:rPr>
          <w:rFonts w:ascii="Arial" w:hAnsi="Arial" w:cs="Arial"/>
        </w:rPr>
      </w:pPr>
      <w:r w:rsidRPr="00200D7A">
        <w:rPr>
          <w:rFonts w:ascii="Arial" w:hAnsi="Arial" w:cs="Arial"/>
        </w:rPr>
        <w:t xml:space="preserve">- projekt </w:t>
      </w:r>
      <w:r w:rsidR="008531A7" w:rsidRPr="00200D7A">
        <w:rPr>
          <w:rFonts w:ascii="Arial" w:hAnsi="Arial" w:cs="Arial"/>
        </w:rPr>
        <w:t xml:space="preserve">techniczny </w:t>
      </w:r>
    </w:p>
    <w:p w14:paraId="31A9BD9D" w14:textId="77777777" w:rsidR="00596070" w:rsidRPr="00200D7A" w:rsidRDefault="00596070" w:rsidP="00794444">
      <w:pPr>
        <w:pStyle w:val="Akapitzlist"/>
        <w:ind w:left="709"/>
        <w:jc w:val="both"/>
        <w:rPr>
          <w:rFonts w:ascii="Arial" w:hAnsi="Arial" w:cs="Arial"/>
        </w:rPr>
      </w:pPr>
      <w:r w:rsidRPr="00200D7A">
        <w:rPr>
          <w:rFonts w:ascii="Arial" w:hAnsi="Arial" w:cs="Arial"/>
        </w:rPr>
        <w:t>- kosztorysy inwestorskie</w:t>
      </w:r>
    </w:p>
    <w:p w14:paraId="57DBFDCF" w14:textId="77777777" w:rsidR="00596070" w:rsidRPr="00200D7A" w:rsidRDefault="00596070" w:rsidP="00794444">
      <w:pPr>
        <w:pStyle w:val="Akapitzlist"/>
        <w:ind w:left="709"/>
        <w:jc w:val="both"/>
        <w:rPr>
          <w:rFonts w:ascii="Arial" w:hAnsi="Arial" w:cs="Arial"/>
        </w:rPr>
      </w:pPr>
      <w:r w:rsidRPr="00200D7A">
        <w:rPr>
          <w:rFonts w:ascii="Arial" w:hAnsi="Arial" w:cs="Arial"/>
        </w:rPr>
        <w:t xml:space="preserve">- dokumentację powykonawczą </w:t>
      </w:r>
    </w:p>
    <w:p w14:paraId="2DA4DCDF" w14:textId="77777777" w:rsidR="00596070" w:rsidRPr="00200D7A" w:rsidRDefault="00596070" w:rsidP="00794444">
      <w:pPr>
        <w:pStyle w:val="Akapitzlist"/>
        <w:numPr>
          <w:ilvl w:val="0"/>
          <w:numId w:val="2"/>
        </w:numPr>
        <w:ind w:left="709"/>
        <w:jc w:val="both"/>
        <w:rPr>
          <w:rFonts w:ascii="Arial" w:hAnsi="Arial" w:cs="Arial"/>
        </w:rPr>
      </w:pPr>
      <w:r w:rsidRPr="00200D7A">
        <w:rPr>
          <w:rFonts w:ascii="Arial" w:hAnsi="Arial" w:cs="Arial"/>
        </w:rPr>
        <w:t xml:space="preserve">Uzyskanie wszelkich niezbędnych do realizacji robót zgód i pozwoleń </w:t>
      </w:r>
      <w:proofErr w:type="spellStart"/>
      <w:r w:rsidRPr="00200D7A">
        <w:rPr>
          <w:rFonts w:ascii="Arial" w:hAnsi="Arial" w:cs="Arial"/>
        </w:rPr>
        <w:t>administracyjno</w:t>
      </w:r>
      <w:proofErr w:type="spellEnd"/>
      <w:r w:rsidRPr="00200D7A">
        <w:rPr>
          <w:rFonts w:ascii="Arial" w:hAnsi="Arial" w:cs="Arial"/>
        </w:rPr>
        <w:t xml:space="preserve"> - prawnych </w:t>
      </w:r>
    </w:p>
    <w:p w14:paraId="28BA155B" w14:textId="77777777" w:rsidR="00596070" w:rsidRPr="00200D7A" w:rsidRDefault="00596070" w:rsidP="00794444">
      <w:pPr>
        <w:pStyle w:val="Akapitzlist"/>
        <w:numPr>
          <w:ilvl w:val="0"/>
          <w:numId w:val="2"/>
        </w:numPr>
        <w:ind w:left="709"/>
        <w:jc w:val="both"/>
        <w:rPr>
          <w:rFonts w:ascii="Arial" w:hAnsi="Arial" w:cs="Arial"/>
        </w:rPr>
      </w:pPr>
      <w:r w:rsidRPr="00200D7A">
        <w:rPr>
          <w:rFonts w:ascii="Arial" w:hAnsi="Arial" w:cs="Arial"/>
        </w:rPr>
        <w:t xml:space="preserve">Wykonanie i uzgodnienie z zamawiającym harmonogramu rzeczowo – finansowego na realizację robót budowlanych </w:t>
      </w:r>
    </w:p>
    <w:p w14:paraId="05D1FC55" w14:textId="77777777" w:rsidR="00596070" w:rsidRPr="00200D7A" w:rsidRDefault="00596070" w:rsidP="00794444">
      <w:pPr>
        <w:pStyle w:val="Akapitzlist"/>
        <w:numPr>
          <w:ilvl w:val="0"/>
          <w:numId w:val="2"/>
        </w:numPr>
        <w:ind w:left="709"/>
        <w:jc w:val="both"/>
        <w:rPr>
          <w:rFonts w:ascii="Arial" w:hAnsi="Arial" w:cs="Arial"/>
        </w:rPr>
      </w:pPr>
      <w:r w:rsidRPr="00200D7A">
        <w:rPr>
          <w:rFonts w:ascii="Arial" w:hAnsi="Arial" w:cs="Arial"/>
        </w:rPr>
        <w:t xml:space="preserve">Wykonanie robót budowlanych zgodnie z zawartą umową , audytami energetycznymi budynków , wytycznymi PFU, sporządzoną dokumentacją projektową oraz specyfikacją techniczną wykonania i odbioru robót budowlanych </w:t>
      </w:r>
    </w:p>
    <w:p w14:paraId="63CA0C2A" w14:textId="7B89B379" w:rsidR="00596070" w:rsidRPr="00200D7A" w:rsidRDefault="00596070" w:rsidP="00794444">
      <w:pPr>
        <w:pStyle w:val="Akapitzlist"/>
        <w:numPr>
          <w:ilvl w:val="0"/>
          <w:numId w:val="2"/>
        </w:numPr>
        <w:ind w:left="709"/>
        <w:jc w:val="both"/>
        <w:rPr>
          <w:rFonts w:ascii="Arial" w:hAnsi="Arial" w:cs="Arial"/>
        </w:rPr>
      </w:pPr>
      <w:r w:rsidRPr="00200D7A">
        <w:rPr>
          <w:rFonts w:ascii="Arial" w:hAnsi="Arial" w:cs="Arial"/>
        </w:rPr>
        <w:t>Sporządzenia niezbędnej dokumentacji powykonawczej i odbiorowej ,</w:t>
      </w:r>
      <w:r w:rsidR="00901CAC" w:rsidRPr="00200D7A">
        <w:rPr>
          <w:rFonts w:ascii="Arial" w:hAnsi="Arial" w:cs="Arial"/>
        </w:rPr>
        <w:t xml:space="preserve"> </w:t>
      </w:r>
      <w:r w:rsidRPr="00200D7A">
        <w:rPr>
          <w:rFonts w:ascii="Arial" w:hAnsi="Arial" w:cs="Arial"/>
        </w:rPr>
        <w:t xml:space="preserve"> uzyskania wszelkich niezbędnych zgód </w:t>
      </w:r>
      <w:proofErr w:type="spellStart"/>
      <w:r w:rsidRPr="00200D7A">
        <w:rPr>
          <w:rFonts w:ascii="Arial" w:hAnsi="Arial" w:cs="Arial"/>
        </w:rPr>
        <w:t>administracyjno</w:t>
      </w:r>
      <w:proofErr w:type="spellEnd"/>
      <w:r w:rsidRPr="00200D7A">
        <w:rPr>
          <w:rFonts w:ascii="Arial" w:hAnsi="Arial" w:cs="Arial"/>
        </w:rPr>
        <w:t xml:space="preserve"> – prawnych</w:t>
      </w:r>
      <w:r w:rsidR="007C0CAA" w:rsidRPr="00200D7A">
        <w:rPr>
          <w:rFonts w:ascii="Arial" w:hAnsi="Arial" w:cs="Arial"/>
        </w:rPr>
        <w:t xml:space="preserve"> </w:t>
      </w:r>
      <w:r w:rsidR="002117F5" w:rsidRPr="00200D7A">
        <w:rPr>
          <w:rFonts w:ascii="Arial" w:hAnsi="Arial" w:cs="Arial"/>
        </w:rPr>
        <w:t xml:space="preserve">- potwierdzających działanie oraz </w:t>
      </w:r>
      <w:r w:rsidR="007C0CAA" w:rsidRPr="00200D7A">
        <w:rPr>
          <w:rFonts w:ascii="Arial" w:hAnsi="Arial" w:cs="Arial"/>
        </w:rPr>
        <w:t xml:space="preserve">potwierdzenia odbiorów zainstalowanych urządzeń (jeśli są wymagane) </w:t>
      </w:r>
      <w:r w:rsidR="008531A7" w:rsidRPr="00200D7A">
        <w:rPr>
          <w:rFonts w:ascii="Arial" w:hAnsi="Arial" w:cs="Arial"/>
        </w:rPr>
        <w:t xml:space="preserve"> </w:t>
      </w:r>
    </w:p>
    <w:p w14:paraId="59418571" w14:textId="77777777" w:rsidR="00901CAC" w:rsidRPr="00200D7A" w:rsidRDefault="00901CAC" w:rsidP="00794444">
      <w:pPr>
        <w:pStyle w:val="Akapitzlist"/>
        <w:numPr>
          <w:ilvl w:val="0"/>
          <w:numId w:val="2"/>
        </w:numPr>
        <w:ind w:left="709"/>
        <w:jc w:val="both"/>
        <w:rPr>
          <w:rFonts w:ascii="Arial" w:hAnsi="Arial" w:cs="Arial"/>
        </w:rPr>
      </w:pPr>
      <w:r w:rsidRPr="00200D7A">
        <w:rPr>
          <w:rFonts w:ascii="Arial" w:hAnsi="Arial" w:cs="Arial"/>
        </w:rPr>
        <w:lastRenderedPageBreak/>
        <w:t xml:space="preserve">Przeprowadzenie rozruchu technologicznego urządzeń instalacji wraz z przekazaniem ich do eksploatacji </w:t>
      </w:r>
    </w:p>
    <w:p w14:paraId="3114488E" w14:textId="77C78B3E" w:rsidR="00794444" w:rsidRDefault="002117F5" w:rsidP="00794444">
      <w:pPr>
        <w:pStyle w:val="Akapitzlist"/>
        <w:numPr>
          <w:ilvl w:val="0"/>
          <w:numId w:val="2"/>
        </w:numPr>
        <w:ind w:left="709"/>
        <w:jc w:val="both"/>
        <w:rPr>
          <w:rFonts w:ascii="Arial" w:hAnsi="Arial" w:cs="Arial"/>
        </w:rPr>
      </w:pPr>
      <w:r w:rsidRPr="00200D7A">
        <w:rPr>
          <w:rFonts w:ascii="Arial" w:hAnsi="Arial" w:cs="Arial"/>
        </w:rPr>
        <w:t>Przeprowadzenie szkoleń w zakresie prawidłowej obsługi zamontowanych instalacji</w:t>
      </w:r>
      <w:r w:rsidR="00794444">
        <w:rPr>
          <w:rFonts w:ascii="Arial" w:hAnsi="Arial" w:cs="Arial"/>
        </w:rPr>
        <w:br/>
      </w:r>
      <w:r w:rsidRPr="00200D7A">
        <w:rPr>
          <w:rFonts w:ascii="Arial" w:hAnsi="Arial" w:cs="Arial"/>
        </w:rPr>
        <w:t xml:space="preserve">i urządzeń potwierdzone protokołami przeprowadzenia szkolenia. </w:t>
      </w:r>
    </w:p>
    <w:p w14:paraId="6C21DD03" w14:textId="77777777" w:rsidR="00794444" w:rsidRPr="00794444" w:rsidRDefault="00794444" w:rsidP="00794444">
      <w:pPr>
        <w:pStyle w:val="Akapitzlist"/>
        <w:ind w:left="709"/>
        <w:jc w:val="both"/>
        <w:rPr>
          <w:rFonts w:ascii="Arial" w:hAnsi="Arial" w:cs="Arial"/>
          <w:sz w:val="12"/>
          <w:szCs w:val="12"/>
        </w:rPr>
      </w:pPr>
    </w:p>
    <w:p w14:paraId="413FCD99" w14:textId="77777777" w:rsidR="00EB04F3" w:rsidRPr="00200D7A" w:rsidRDefault="00EB04F3" w:rsidP="00794444">
      <w:pPr>
        <w:pStyle w:val="Akapitzlist"/>
        <w:numPr>
          <w:ilvl w:val="0"/>
          <w:numId w:val="26"/>
        </w:numPr>
        <w:spacing w:after="160" w:line="259" w:lineRule="auto"/>
        <w:ind w:left="567" w:hanging="567"/>
        <w:rPr>
          <w:rFonts w:ascii="Arial" w:hAnsi="Arial" w:cs="Arial"/>
          <w:b/>
          <w:bCs/>
        </w:rPr>
      </w:pPr>
      <w:r w:rsidRPr="00200D7A">
        <w:rPr>
          <w:rFonts w:ascii="Arial" w:hAnsi="Arial" w:cs="Arial"/>
          <w:b/>
          <w:bCs/>
        </w:rPr>
        <w:t xml:space="preserve">CZĘŚĆ OPISOWA </w:t>
      </w:r>
    </w:p>
    <w:p w14:paraId="47BF2C44" w14:textId="77777777" w:rsidR="0036663A" w:rsidRPr="00794444" w:rsidRDefault="0036663A" w:rsidP="0036663A">
      <w:pPr>
        <w:pStyle w:val="Akapitzlist"/>
        <w:spacing w:after="160" w:line="259" w:lineRule="auto"/>
        <w:ind w:left="1759"/>
        <w:rPr>
          <w:rFonts w:ascii="Arial" w:hAnsi="Arial" w:cs="Arial"/>
          <w:b/>
          <w:bCs/>
          <w:sz w:val="12"/>
          <w:szCs w:val="12"/>
        </w:rPr>
      </w:pPr>
    </w:p>
    <w:p w14:paraId="0C1203B3" w14:textId="77777777" w:rsidR="00EB04F3" w:rsidRPr="00200D7A" w:rsidRDefault="00950D7D" w:rsidP="00794444">
      <w:pPr>
        <w:pStyle w:val="Akapitzlist"/>
        <w:numPr>
          <w:ilvl w:val="0"/>
          <w:numId w:val="28"/>
        </w:numPr>
        <w:spacing w:after="160" w:line="259" w:lineRule="auto"/>
        <w:ind w:left="426"/>
        <w:rPr>
          <w:rFonts w:ascii="Arial" w:hAnsi="Arial" w:cs="Arial"/>
          <w:b/>
          <w:bCs/>
        </w:rPr>
      </w:pPr>
      <w:r w:rsidRPr="00200D7A">
        <w:rPr>
          <w:rFonts w:ascii="Arial" w:hAnsi="Arial" w:cs="Arial"/>
          <w:b/>
          <w:bCs/>
        </w:rPr>
        <w:t>LOKALIZACJA OBIEKTU</w:t>
      </w:r>
      <w:r w:rsidR="00EB04F3" w:rsidRPr="00200D7A">
        <w:rPr>
          <w:rFonts w:ascii="Arial" w:hAnsi="Arial" w:cs="Arial"/>
          <w:b/>
          <w:bCs/>
        </w:rPr>
        <w:t xml:space="preserve"> </w:t>
      </w:r>
      <w:r w:rsidR="0036663A" w:rsidRPr="00200D7A">
        <w:rPr>
          <w:rFonts w:ascii="Arial" w:hAnsi="Arial" w:cs="Arial"/>
          <w:b/>
          <w:bCs/>
        </w:rPr>
        <w:t xml:space="preserve">PLANOWANEJ INWESTYCJI </w:t>
      </w:r>
    </w:p>
    <w:p w14:paraId="5911972A" w14:textId="6C3492E3" w:rsidR="00EB04F3" w:rsidRPr="00200D7A" w:rsidRDefault="00EB04F3" w:rsidP="00212F23">
      <w:pPr>
        <w:rPr>
          <w:rFonts w:ascii="Arial" w:hAnsi="Arial" w:cs="Arial"/>
        </w:rPr>
      </w:pPr>
      <w:r w:rsidRPr="00200D7A">
        <w:rPr>
          <w:rFonts w:ascii="Arial" w:hAnsi="Arial" w:cs="Arial"/>
        </w:rPr>
        <w:t xml:space="preserve">Przedmiot zamówienia zlokalizowany </w:t>
      </w:r>
      <w:r w:rsidR="00BF33E7" w:rsidRPr="00200D7A">
        <w:rPr>
          <w:rFonts w:ascii="Arial" w:hAnsi="Arial" w:cs="Arial"/>
        </w:rPr>
        <w:t>jest</w:t>
      </w:r>
      <w:r w:rsidRPr="00200D7A">
        <w:rPr>
          <w:rFonts w:ascii="Arial" w:hAnsi="Arial" w:cs="Arial"/>
        </w:rPr>
        <w:t xml:space="preserve"> w województwie pomorskim  na obszarze województwa </w:t>
      </w:r>
      <w:r w:rsidR="00A14CE9" w:rsidRPr="00200D7A">
        <w:rPr>
          <w:rFonts w:ascii="Arial" w:hAnsi="Arial" w:cs="Arial"/>
        </w:rPr>
        <w:t xml:space="preserve">warmińsko – mazurskiego </w:t>
      </w:r>
      <w:r w:rsidRPr="00200D7A">
        <w:rPr>
          <w:rFonts w:ascii="Arial" w:hAnsi="Arial" w:cs="Arial"/>
        </w:rPr>
        <w:t xml:space="preserve"> , powiat </w:t>
      </w:r>
      <w:r w:rsidR="00A14CE9" w:rsidRPr="00200D7A">
        <w:rPr>
          <w:rFonts w:ascii="Arial" w:hAnsi="Arial" w:cs="Arial"/>
        </w:rPr>
        <w:t>elbląski,</w:t>
      </w:r>
      <w:r w:rsidRPr="00200D7A">
        <w:rPr>
          <w:rFonts w:ascii="Arial" w:hAnsi="Arial" w:cs="Arial"/>
        </w:rPr>
        <w:t xml:space="preserve"> </w:t>
      </w:r>
      <w:r w:rsidR="00BF33E7" w:rsidRPr="00200D7A">
        <w:rPr>
          <w:rFonts w:ascii="Arial" w:hAnsi="Arial" w:cs="Arial"/>
        </w:rPr>
        <w:t>w gmin</w:t>
      </w:r>
      <w:r w:rsidR="00A14CE9" w:rsidRPr="00200D7A">
        <w:rPr>
          <w:rFonts w:ascii="Arial" w:hAnsi="Arial" w:cs="Arial"/>
        </w:rPr>
        <w:t>ie</w:t>
      </w:r>
      <w:r w:rsidRPr="00200D7A">
        <w:rPr>
          <w:rFonts w:ascii="Arial" w:hAnsi="Arial" w:cs="Arial"/>
        </w:rPr>
        <w:t xml:space="preserve"> </w:t>
      </w:r>
      <w:r w:rsidR="00A14CE9" w:rsidRPr="00200D7A">
        <w:rPr>
          <w:rFonts w:ascii="Arial" w:hAnsi="Arial" w:cs="Arial"/>
        </w:rPr>
        <w:t xml:space="preserve">Młynary </w:t>
      </w:r>
      <w:r w:rsidRPr="00200D7A">
        <w:rPr>
          <w:rFonts w:ascii="Arial" w:hAnsi="Arial" w:cs="Arial"/>
        </w:rPr>
        <w:t xml:space="preserve">   w m</w:t>
      </w:r>
      <w:r w:rsidR="00950D7D" w:rsidRPr="00200D7A">
        <w:rPr>
          <w:rFonts w:ascii="Arial" w:hAnsi="Arial" w:cs="Arial"/>
        </w:rPr>
        <w:t xml:space="preserve">iejscowości </w:t>
      </w:r>
      <w:r w:rsidR="00A14CE9" w:rsidRPr="00200D7A">
        <w:rPr>
          <w:rFonts w:ascii="Arial" w:hAnsi="Arial" w:cs="Arial"/>
        </w:rPr>
        <w:t>Młynary,</w:t>
      </w:r>
      <w:r w:rsidR="00950D7D" w:rsidRPr="00200D7A">
        <w:rPr>
          <w:rFonts w:ascii="Arial" w:hAnsi="Arial" w:cs="Arial"/>
        </w:rPr>
        <w:t xml:space="preserve">  w </w:t>
      </w:r>
      <w:r w:rsidR="00A14CE9" w:rsidRPr="00200D7A">
        <w:rPr>
          <w:rFonts w:ascii="Arial" w:hAnsi="Arial" w:cs="Arial"/>
        </w:rPr>
        <w:t xml:space="preserve">kompleksie budynków Szkoły Podstawowej </w:t>
      </w:r>
      <w:r w:rsidR="00950D7D" w:rsidRPr="00200D7A">
        <w:rPr>
          <w:rFonts w:ascii="Arial" w:hAnsi="Arial" w:cs="Arial"/>
        </w:rPr>
        <w:t xml:space="preserve"> oraz działce</w:t>
      </w:r>
      <w:r w:rsidRPr="00200D7A">
        <w:rPr>
          <w:rFonts w:ascii="Arial" w:hAnsi="Arial" w:cs="Arial"/>
        </w:rPr>
        <w:t xml:space="preserve"> </w:t>
      </w:r>
      <w:r w:rsidR="00EA69DF" w:rsidRPr="00200D7A">
        <w:rPr>
          <w:rFonts w:ascii="Arial" w:hAnsi="Arial" w:cs="Arial"/>
        </w:rPr>
        <w:t xml:space="preserve">154/2 je:280406_4 M. Młynary , obręb 0004 w Młynarach przy ul. Warszawskiej 1 </w:t>
      </w:r>
      <w:r w:rsidR="00950D7D" w:rsidRPr="00200D7A">
        <w:rPr>
          <w:rFonts w:ascii="Arial" w:hAnsi="Arial" w:cs="Arial"/>
        </w:rPr>
        <w:t xml:space="preserve"> </w:t>
      </w:r>
      <w:r w:rsidR="009E0819" w:rsidRPr="00200D7A">
        <w:rPr>
          <w:rFonts w:ascii="Arial" w:hAnsi="Arial" w:cs="Arial"/>
        </w:rPr>
        <w:t xml:space="preserve"> </w:t>
      </w:r>
    </w:p>
    <w:p w14:paraId="70CFEFFB" w14:textId="05CB4654" w:rsidR="007C0CAA" w:rsidRPr="00200D7A" w:rsidRDefault="00EB04F3" w:rsidP="00EB04F3">
      <w:pPr>
        <w:rPr>
          <w:rFonts w:ascii="Arial" w:hAnsi="Arial" w:cs="Arial"/>
          <w:noProof/>
        </w:rPr>
      </w:pPr>
      <w:r w:rsidRPr="00200D7A">
        <w:rPr>
          <w:rFonts w:ascii="Arial" w:hAnsi="Arial" w:cs="Arial"/>
        </w:rPr>
        <w:t xml:space="preserve">Rysunek nr 1 </w:t>
      </w:r>
      <w:r w:rsidR="00F57755" w:rsidRPr="00200D7A">
        <w:rPr>
          <w:rFonts w:ascii="Arial" w:hAnsi="Arial" w:cs="Arial"/>
          <w:i/>
        </w:rPr>
        <w:t xml:space="preserve">Źródło : </w:t>
      </w:r>
      <w:proofErr w:type="spellStart"/>
      <w:r w:rsidR="00F57755" w:rsidRPr="00200D7A">
        <w:rPr>
          <w:rFonts w:ascii="Arial" w:hAnsi="Arial" w:cs="Arial"/>
          <w:i/>
        </w:rPr>
        <w:t>Geoportal</w:t>
      </w:r>
      <w:proofErr w:type="spellEnd"/>
      <w:r w:rsidR="00B22603" w:rsidRPr="00200D7A">
        <w:rPr>
          <w:rFonts w:ascii="Arial" w:hAnsi="Arial" w:cs="Arial"/>
          <w:i/>
        </w:rPr>
        <w:t xml:space="preserve"> 2</w:t>
      </w:r>
      <w:r w:rsidR="00F57755" w:rsidRPr="00200D7A">
        <w:rPr>
          <w:rFonts w:ascii="Arial" w:hAnsi="Arial" w:cs="Arial"/>
          <w:i/>
        </w:rPr>
        <w:t xml:space="preserve">.gov.pl </w:t>
      </w:r>
    </w:p>
    <w:p w14:paraId="3BF59CC5" w14:textId="76FAB0D0" w:rsidR="009C300A" w:rsidRDefault="00B22603" w:rsidP="00EB04F3">
      <w:r>
        <w:rPr>
          <w:noProof/>
        </w:rPr>
        <w:drawing>
          <wp:inline distT="0" distB="0" distL="0" distR="0" wp14:anchorId="154AD148" wp14:editId="4AFE4F2E">
            <wp:extent cx="5168892" cy="2562225"/>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75662" cy="2565581"/>
                    </a:xfrm>
                    <a:prstGeom prst="rect">
                      <a:avLst/>
                    </a:prstGeom>
                    <a:noFill/>
                    <a:ln>
                      <a:noFill/>
                    </a:ln>
                  </pic:spPr>
                </pic:pic>
              </a:graphicData>
            </a:graphic>
          </wp:inline>
        </w:drawing>
      </w:r>
    </w:p>
    <w:p w14:paraId="4526293E" w14:textId="39F84992" w:rsidR="00F57755" w:rsidRDefault="00F57755" w:rsidP="00EB04F3">
      <w:pPr>
        <w:rPr>
          <w:i/>
        </w:rPr>
      </w:pPr>
      <w:r>
        <w:t xml:space="preserve">Rysunek nr 2 </w:t>
      </w:r>
      <w:r w:rsidRPr="00F57755">
        <w:rPr>
          <w:i/>
        </w:rPr>
        <w:t>Źródło</w:t>
      </w:r>
      <w:r>
        <w:rPr>
          <w:i/>
        </w:rPr>
        <w:t>: Geoportal.gov.pl</w:t>
      </w:r>
    </w:p>
    <w:p w14:paraId="4544B345" w14:textId="2DD77C99" w:rsidR="00064800" w:rsidRPr="00E222BF" w:rsidRDefault="00107429" w:rsidP="00EB04F3">
      <w:pPr>
        <w:rPr>
          <w:i/>
        </w:rPr>
      </w:pPr>
      <w:r>
        <w:rPr>
          <w:noProof/>
        </w:rPr>
        <w:drawing>
          <wp:inline distT="0" distB="0" distL="0" distR="0" wp14:anchorId="2576F80D" wp14:editId="564A4CD3">
            <wp:extent cx="5168265" cy="3199130"/>
            <wp:effectExtent l="0" t="0" r="0" b="127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84646" cy="3209270"/>
                    </a:xfrm>
                    <a:prstGeom prst="rect">
                      <a:avLst/>
                    </a:prstGeom>
                    <a:noFill/>
                    <a:ln>
                      <a:noFill/>
                    </a:ln>
                  </pic:spPr>
                </pic:pic>
              </a:graphicData>
            </a:graphic>
          </wp:inline>
        </w:drawing>
      </w:r>
    </w:p>
    <w:p w14:paraId="386F0D87" w14:textId="50D6388F" w:rsidR="00201098" w:rsidRDefault="00201098" w:rsidP="00EB04F3">
      <w:pPr>
        <w:rPr>
          <w:i/>
        </w:rPr>
      </w:pPr>
      <w:r>
        <w:lastRenderedPageBreak/>
        <w:t xml:space="preserve">Rysunek 3. </w:t>
      </w:r>
      <w:r w:rsidRPr="00201098">
        <w:rPr>
          <w:i/>
        </w:rPr>
        <w:t>Źródło Geoportal.gov.pl</w:t>
      </w:r>
    </w:p>
    <w:p w14:paraId="4D1DA626" w14:textId="3BD73C08" w:rsidR="00825B47" w:rsidRDefault="00B56DFD" w:rsidP="00EB04F3">
      <w:pPr>
        <w:rPr>
          <w:i/>
        </w:rPr>
      </w:pPr>
      <w:r>
        <w:rPr>
          <w:noProof/>
        </w:rPr>
        <w:drawing>
          <wp:inline distT="0" distB="0" distL="0" distR="0" wp14:anchorId="7ED36766" wp14:editId="0B54C198">
            <wp:extent cx="5391150" cy="3318956"/>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97687" cy="3322981"/>
                    </a:xfrm>
                    <a:prstGeom prst="rect">
                      <a:avLst/>
                    </a:prstGeom>
                    <a:noFill/>
                    <a:ln>
                      <a:noFill/>
                    </a:ln>
                  </pic:spPr>
                </pic:pic>
              </a:graphicData>
            </a:graphic>
          </wp:inline>
        </w:drawing>
      </w:r>
    </w:p>
    <w:p w14:paraId="1766B47C" w14:textId="7AE8CC57" w:rsidR="00143223" w:rsidRDefault="00143223" w:rsidP="00EB04F3"/>
    <w:p w14:paraId="73FC6ED2" w14:textId="77777777" w:rsidR="00B22603" w:rsidRDefault="00201098" w:rsidP="00EB04F3">
      <w:pPr>
        <w:rPr>
          <w:i/>
        </w:rPr>
      </w:pPr>
      <w:r>
        <w:t>Rysunek 4</w:t>
      </w:r>
      <w:r w:rsidR="00F57755">
        <w:t>. Uzbrojenie terenu</w:t>
      </w:r>
      <w:r w:rsidR="00F061A7">
        <w:t xml:space="preserve">   </w:t>
      </w:r>
      <w:r w:rsidR="00F57755" w:rsidRPr="00201098">
        <w:rPr>
          <w:i/>
        </w:rPr>
        <w:t>Źródło Geoportal.gov.pl</w:t>
      </w:r>
    </w:p>
    <w:p w14:paraId="073F9C48" w14:textId="19307B71" w:rsidR="00A5561B" w:rsidRPr="00B22603" w:rsidRDefault="0071163E" w:rsidP="00EB04F3">
      <w:pPr>
        <w:rPr>
          <w:i/>
        </w:rPr>
      </w:pPr>
      <w:r>
        <w:rPr>
          <w:noProof/>
        </w:rPr>
        <w:drawing>
          <wp:inline distT="0" distB="0" distL="0" distR="0" wp14:anchorId="64C0443A" wp14:editId="27D3AB05">
            <wp:extent cx="5353282" cy="336232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76170" cy="3376701"/>
                    </a:xfrm>
                    <a:prstGeom prst="rect">
                      <a:avLst/>
                    </a:prstGeom>
                    <a:noFill/>
                    <a:ln>
                      <a:noFill/>
                    </a:ln>
                  </pic:spPr>
                </pic:pic>
              </a:graphicData>
            </a:graphic>
          </wp:inline>
        </w:drawing>
      </w:r>
    </w:p>
    <w:p w14:paraId="2E5B201E" w14:textId="3ED3D299" w:rsidR="00EB04F3" w:rsidRDefault="00EB04F3" w:rsidP="00EB04F3"/>
    <w:p w14:paraId="5F430954" w14:textId="3D35D1F8" w:rsidR="00E222BF" w:rsidRDefault="00E222BF" w:rsidP="00EB04F3"/>
    <w:p w14:paraId="54C4E817" w14:textId="77777777" w:rsidR="00794444" w:rsidRDefault="00794444" w:rsidP="00EB04F3"/>
    <w:p w14:paraId="78EBEDF2" w14:textId="26A4D73F" w:rsidR="00E45B74" w:rsidRDefault="00E45B74" w:rsidP="00EB04F3">
      <w:pPr>
        <w:rPr>
          <w:noProof/>
        </w:rPr>
      </w:pPr>
      <w:r>
        <w:lastRenderedPageBreak/>
        <w:t xml:space="preserve">Rysunek 5.Mapa </w:t>
      </w:r>
      <w:r w:rsidR="00FE71BB">
        <w:t xml:space="preserve">zasadnicza </w:t>
      </w:r>
    </w:p>
    <w:p w14:paraId="5011BD13" w14:textId="7C1EEA9E" w:rsidR="007D74DF" w:rsidRDefault="00FE71BB" w:rsidP="00EB04F3">
      <w:r>
        <w:rPr>
          <w:noProof/>
        </w:rPr>
        <w:drawing>
          <wp:inline distT="0" distB="0" distL="0" distR="0" wp14:anchorId="66E4AFC5" wp14:editId="322676A7">
            <wp:extent cx="5222105" cy="727710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26827" cy="7283681"/>
                    </a:xfrm>
                    <a:prstGeom prst="rect">
                      <a:avLst/>
                    </a:prstGeom>
                    <a:noFill/>
                    <a:ln>
                      <a:noFill/>
                    </a:ln>
                  </pic:spPr>
                </pic:pic>
              </a:graphicData>
            </a:graphic>
          </wp:inline>
        </w:drawing>
      </w:r>
    </w:p>
    <w:p w14:paraId="491B9D9E" w14:textId="2108A1C2" w:rsidR="0045146F" w:rsidRDefault="0045146F" w:rsidP="00EB04F3"/>
    <w:p w14:paraId="63325C6D" w14:textId="77777777" w:rsidR="00794444" w:rsidRDefault="00794444" w:rsidP="00EB04F3"/>
    <w:p w14:paraId="3B394A7B" w14:textId="77777777" w:rsidR="00E222BF" w:rsidRDefault="00E222BF" w:rsidP="00EB04F3"/>
    <w:p w14:paraId="511BB8E6" w14:textId="5FD2C484" w:rsidR="0045146F" w:rsidRDefault="0045146F" w:rsidP="00EB04F3">
      <w:r>
        <w:lastRenderedPageBreak/>
        <w:t>Rysunek 6. Wykaz</w:t>
      </w:r>
      <w:r w:rsidR="00E222BF">
        <w:t xml:space="preserve"> z miejscowego planu zagospodarowania przestrzennego Miasta Młynary </w:t>
      </w:r>
      <w:r>
        <w:t xml:space="preserve"> </w:t>
      </w:r>
    </w:p>
    <w:p w14:paraId="11FC61D6" w14:textId="048BF213" w:rsidR="009E0819" w:rsidRDefault="00E222BF" w:rsidP="00EB04F3">
      <w:r w:rsidRPr="00E222BF">
        <w:rPr>
          <w:noProof/>
        </w:rPr>
        <w:drawing>
          <wp:inline distT="0" distB="0" distL="0" distR="0" wp14:anchorId="6968B845" wp14:editId="64E14574">
            <wp:extent cx="5760720" cy="824865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8248650"/>
                    </a:xfrm>
                    <a:prstGeom prst="rect">
                      <a:avLst/>
                    </a:prstGeom>
                    <a:noFill/>
                    <a:ln>
                      <a:noFill/>
                    </a:ln>
                  </pic:spPr>
                </pic:pic>
              </a:graphicData>
            </a:graphic>
          </wp:inline>
        </w:drawing>
      </w:r>
    </w:p>
    <w:p w14:paraId="1A421AA6" w14:textId="77777777" w:rsidR="00212F23" w:rsidRPr="00212F23" w:rsidRDefault="00EB04F3">
      <w:pPr>
        <w:pStyle w:val="Akapitzlist"/>
        <w:numPr>
          <w:ilvl w:val="0"/>
          <w:numId w:val="28"/>
        </w:numPr>
        <w:rPr>
          <w:b/>
          <w:sz w:val="24"/>
          <w:szCs w:val="24"/>
        </w:rPr>
      </w:pPr>
      <w:r w:rsidRPr="00212F23">
        <w:rPr>
          <w:b/>
          <w:sz w:val="24"/>
          <w:szCs w:val="24"/>
        </w:rPr>
        <w:lastRenderedPageBreak/>
        <w:t>CHAR</w:t>
      </w:r>
      <w:r w:rsidR="00950D7D">
        <w:rPr>
          <w:b/>
          <w:sz w:val="24"/>
          <w:szCs w:val="24"/>
        </w:rPr>
        <w:t>AKTERYSTYCZNE PARAMETRY OBIEKTU</w:t>
      </w:r>
      <w:r w:rsidRPr="00212F23">
        <w:rPr>
          <w:b/>
          <w:sz w:val="24"/>
          <w:szCs w:val="24"/>
        </w:rPr>
        <w:t xml:space="preserve"> , OPIS STANU ISTNIEJĄCEGO</w:t>
      </w:r>
    </w:p>
    <w:p w14:paraId="750505DA" w14:textId="64BCD692" w:rsidR="00CB2489" w:rsidRPr="00410D90" w:rsidRDefault="00EB04F3" w:rsidP="0081175C">
      <w:pPr>
        <w:spacing w:after="120" w:line="240" w:lineRule="auto"/>
        <w:jc w:val="both"/>
        <w:rPr>
          <w:rFonts w:ascii="Arial" w:hAnsi="Arial" w:cs="Arial"/>
        </w:rPr>
      </w:pPr>
      <w:r w:rsidRPr="00410D90">
        <w:rPr>
          <w:rFonts w:ascii="Arial" w:hAnsi="Arial" w:cs="Arial"/>
        </w:rPr>
        <w:t xml:space="preserve">Kompleks budynków </w:t>
      </w:r>
      <w:r w:rsidR="00FE71BB" w:rsidRPr="00410D90">
        <w:rPr>
          <w:rFonts w:ascii="Arial" w:hAnsi="Arial" w:cs="Arial"/>
        </w:rPr>
        <w:t>Szkoły Podstawowej im. Stefana Żeromskieg</w:t>
      </w:r>
      <w:r w:rsidR="00DE5360" w:rsidRPr="00410D90">
        <w:rPr>
          <w:rFonts w:ascii="Arial" w:hAnsi="Arial" w:cs="Arial"/>
        </w:rPr>
        <w:t>o</w:t>
      </w:r>
      <w:r w:rsidR="00FE71BB" w:rsidRPr="00410D90">
        <w:rPr>
          <w:rFonts w:ascii="Arial" w:hAnsi="Arial" w:cs="Arial"/>
        </w:rPr>
        <w:t xml:space="preserve"> w Młynarach </w:t>
      </w:r>
      <w:r w:rsidRPr="00410D90">
        <w:rPr>
          <w:rFonts w:ascii="Arial" w:hAnsi="Arial" w:cs="Arial"/>
        </w:rPr>
        <w:t xml:space="preserve"> składa się z </w:t>
      </w:r>
      <w:r w:rsidR="00FE71BB" w:rsidRPr="00410D90">
        <w:rPr>
          <w:rFonts w:ascii="Arial" w:hAnsi="Arial" w:cs="Arial"/>
        </w:rPr>
        <w:t>3 b</w:t>
      </w:r>
      <w:r w:rsidR="00DE5360" w:rsidRPr="00410D90">
        <w:rPr>
          <w:rFonts w:ascii="Arial" w:hAnsi="Arial" w:cs="Arial"/>
        </w:rPr>
        <w:t>u</w:t>
      </w:r>
      <w:r w:rsidR="00FE71BB" w:rsidRPr="00410D90">
        <w:rPr>
          <w:rFonts w:ascii="Arial" w:hAnsi="Arial" w:cs="Arial"/>
        </w:rPr>
        <w:t>dynków oznaczonych jako A , B i C oraz sali gimnastyczn</w:t>
      </w:r>
      <w:r w:rsidR="00DE5360" w:rsidRPr="00410D90">
        <w:rPr>
          <w:rFonts w:ascii="Arial" w:hAnsi="Arial" w:cs="Arial"/>
        </w:rPr>
        <w:t>e</w:t>
      </w:r>
      <w:r w:rsidR="00FE71BB" w:rsidRPr="00410D90">
        <w:rPr>
          <w:rFonts w:ascii="Arial" w:hAnsi="Arial" w:cs="Arial"/>
        </w:rPr>
        <w:t xml:space="preserve">j </w:t>
      </w:r>
      <w:r w:rsidR="00CB2489" w:rsidRPr="00410D90">
        <w:rPr>
          <w:rFonts w:ascii="Arial" w:hAnsi="Arial" w:cs="Arial"/>
        </w:rPr>
        <w:t xml:space="preserve"> </w:t>
      </w:r>
      <w:r w:rsidRPr="00410D90">
        <w:rPr>
          <w:rFonts w:ascii="Arial" w:hAnsi="Arial" w:cs="Arial"/>
        </w:rPr>
        <w:t xml:space="preserve"> znajdując</w:t>
      </w:r>
      <w:r w:rsidR="00FE71BB" w:rsidRPr="00410D90">
        <w:rPr>
          <w:rFonts w:ascii="Arial" w:hAnsi="Arial" w:cs="Arial"/>
        </w:rPr>
        <w:t>ych</w:t>
      </w:r>
      <w:r w:rsidRPr="00410D90">
        <w:rPr>
          <w:rFonts w:ascii="Arial" w:hAnsi="Arial" w:cs="Arial"/>
        </w:rPr>
        <w:t xml:space="preserve"> się na działce nr</w:t>
      </w:r>
      <w:r w:rsidR="00950D7D" w:rsidRPr="00410D90">
        <w:rPr>
          <w:rFonts w:ascii="Arial" w:hAnsi="Arial" w:cs="Arial"/>
        </w:rPr>
        <w:t xml:space="preserve"> </w:t>
      </w:r>
      <w:r w:rsidR="00FE71BB" w:rsidRPr="00410D90">
        <w:rPr>
          <w:rFonts w:ascii="Arial" w:hAnsi="Arial" w:cs="Arial"/>
        </w:rPr>
        <w:t>154/2</w:t>
      </w:r>
      <w:r w:rsidR="00CB2489" w:rsidRPr="00410D90">
        <w:rPr>
          <w:rFonts w:ascii="Arial" w:hAnsi="Arial" w:cs="Arial"/>
        </w:rPr>
        <w:t xml:space="preserve"> </w:t>
      </w:r>
      <w:r w:rsidRPr="00410D90">
        <w:rPr>
          <w:rFonts w:ascii="Arial" w:hAnsi="Arial" w:cs="Arial"/>
        </w:rPr>
        <w:t>obręb</w:t>
      </w:r>
      <w:r w:rsidR="00E45B74" w:rsidRPr="00410D90">
        <w:rPr>
          <w:rFonts w:ascii="Arial" w:hAnsi="Arial" w:cs="Arial"/>
        </w:rPr>
        <w:t xml:space="preserve"> </w:t>
      </w:r>
      <w:r w:rsidR="00FE71BB" w:rsidRPr="00410D90">
        <w:rPr>
          <w:rFonts w:ascii="Arial" w:hAnsi="Arial" w:cs="Arial"/>
        </w:rPr>
        <w:t xml:space="preserve">0004 </w:t>
      </w:r>
      <w:r w:rsidR="00F061A7" w:rsidRPr="00410D90">
        <w:rPr>
          <w:rFonts w:ascii="Arial" w:hAnsi="Arial" w:cs="Arial"/>
        </w:rPr>
        <w:t>. Działka</w:t>
      </w:r>
      <w:r w:rsidR="00FE71BB" w:rsidRPr="00410D90">
        <w:rPr>
          <w:rFonts w:ascii="Arial" w:hAnsi="Arial" w:cs="Arial"/>
        </w:rPr>
        <w:t xml:space="preserve"> oraz budynki Szkoły Podstawowej są </w:t>
      </w:r>
      <w:r w:rsidR="00F061A7" w:rsidRPr="00410D90">
        <w:rPr>
          <w:rFonts w:ascii="Arial" w:hAnsi="Arial" w:cs="Arial"/>
        </w:rPr>
        <w:t xml:space="preserve"> objęt</w:t>
      </w:r>
      <w:r w:rsidR="00DE5360" w:rsidRPr="00410D90">
        <w:rPr>
          <w:rFonts w:ascii="Arial" w:hAnsi="Arial" w:cs="Arial"/>
        </w:rPr>
        <w:t>e</w:t>
      </w:r>
      <w:r w:rsidR="00F061A7" w:rsidRPr="00410D90">
        <w:rPr>
          <w:rFonts w:ascii="Arial" w:hAnsi="Arial" w:cs="Arial"/>
        </w:rPr>
        <w:t xml:space="preserve"> strefą ochrony Konserwatora Zabytków , wpisan</w:t>
      </w:r>
      <w:r w:rsidR="00DE5360" w:rsidRPr="00410D90">
        <w:rPr>
          <w:rFonts w:ascii="Arial" w:hAnsi="Arial" w:cs="Arial"/>
        </w:rPr>
        <w:t>e</w:t>
      </w:r>
      <w:r w:rsidR="00F061A7" w:rsidRPr="00410D90">
        <w:rPr>
          <w:rFonts w:ascii="Arial" w:hAnsi="Arial" w:cs="Arial"/>
        </w:rPr>
        <w:t xml:space="preserve"> do Ewidencji Zabytków Gminy </w:t>
      </w:r>
      <w:r w:rsidR="00DE5360" w:rsidRPr="00410D90">
        <w:rPr>
          <w:rFonts w:ascii="Arial" w:hAnsi="Arial" w:cs="Arial"/>
        </w:rPr>
        <w:t>Młynary.</w:t>
      </w:r>
    </w:p>
    <w:p w14:paraId="3B8078CE" w14:textId="0CFE7A85" w:rsidR="00B109A6" w:rsidRPr="00410D90" w:rsidRDefault="00B109A6" w:rsidP="0081175C">
      <w:pPr>
        <w:spacing w:after="120" w:line="240" w:lineRule="auto"/>
        <w:jc w:val="both"/>
        <w:rPr>
          <w:rFonts w:ascii="Arial" w:hAnsi="Arial" w:cs="Arial"/>
        </w:rPr>
      </w:pPr>
      <w:r w:rsidRPr="00410D90">
        <w:rPr>
          <w:rFonts w:ascii="Arial" w:hAnsi="Arial" w:cs="Arial"/>
        </w:rPr>
        <w:t>Dane nieruchomości zgodnie z Miejscowym Planem Zagospodarowania Przestrzennego  dla Miasta Młynary , znajdują się w strefie "B"</w:t>
      </w:r>
      <w:r w:rsidR="00EF61DF" w:rsidRPr="00410D90">
        <w:rPr>
          <w:rFonts w:ascii="Arial" w:hAnsi="Arial" w:cs="Arial"/>
        </w:rPr>
        <w:t xml:space="preserve"> </w:t>
      </w:r>
      <w:r w:rsidR="0059651B" w:rsidRPr="00410D90">
        <w:rPr>
          <w:rFonts w:ascii="Arial" w:hAnsi="Arial" w:cs="Arial"/>
        </w:rPr>
        <w:t>i</w:t>
      </w:r>
      <w:r w:rsidRPr="00410D90">
        <w:rPr>
          <w:rFonts w:ascii="Arial" w:hAnsi="Arial" w:cs="Arial"/>
        </w:rPr>
        <w:t xml:space="preserve"> "E” ochrony konserwatorskiej, w związku z tym wszelkie prace przy obiektach wymagają uzgodnienia z Wojewódzkim Urzędem Ochrony Zabytków w Olsztynie Delegatura w Elblągu</w:t>
      </w:r>
      <w:r w:rsidR="0059651B" w:rsidRPr="00410D90">
        <w:rPr>
          <w:rFonts w:ascii="Arial" w:hAnsi="Arial" w:cs="Arial"/>
        </w:rPr>
        <w:t>.</w:t>
      </w:r>
    </w:p>
    <w:p w14:paraId="5CBE7B33" w14:textId="5CF7C996" w:rsidR="00711F94" w:rsidRPr="00410D90" w:rsidRDefault="00711F94" w:rsidP="0081175C">
      <w:pPr>
        <w:pStyle w:val="Akapitzlist"/>
        <w:numPr>
          <w:ilvl w:val="0"/>
          <w:numId w:val="14"/>
        </w:numPr>
        <w:spacing w:after="0" w:line="240" w:lineRule="auto"/>
        <w:contextualSpacing w:val="0"/>
        <w:jc w:val="both"/>
        <w:rPr>
          <w:rFonts w:ascii="Arial" w:hAnsi="Arial" w:cs="Arial"/>
          <w:bCs/>
        </w:rPr>
      </w:pPr>
      <w:r w:rsidRPr="00410D90">
        <w:rPr>
          <w:rFonts w:ascii="Arial" w:hAnsi="Arial" w:cs="Arial"/>
          <w:bCs/>
        </w:rPr>
        <w:t xml:space="preserve">Rok budowy – </w:t>
      </w:r>
      <w:r w:rsidR="00DE5360" w:rsidRPr="00410D90">
        <w:rPr>
          <w:rFonts w:ascii="Arial" w:hAnsi="Arial" w:cs="Arial"/>
          <w:bCs/>
        </w:rPr>
        <w:t xml:space="preserve">budynek </w:t>
      </w:r>
      <w:r w:rsidR="00E23F46" w:rsidRPr="00410D90">
        <w:rPr>
          <w:rFonts w:ascii="Arial" w:hAnsi="Arial" w:cs="Arial"/>
          <w:bCs/>
        </w:rPr>
        <w:t>C</w:t>
      </w:r>
      <w:r w:rsidR="00DE5360" w:rsidRPr="00410D90">
        <w:rPr>
          <w:rFonts w:ascii="Arial" w:hAnsi="Arial" w:cs="Arial"/>
          <w:bCs/>
        </w:rPr>
        <w:t xml:space="preserve"> 1908 r</w:t>
      </w:r>
      <w:r w:rsidR="00E23F46" w:rsidRPr="00410D90">
        <w:rPr>
          <w:rFonts w:ascii="Arial" w:hAnsi="Arial" w:cs="Arial"/>
          <w:bCs/>
        </w:rPr>
        <w:t xml:space="preserve"> ( Ochrona Konserwatora Zabytków) </w:t>
      </w:r>
    </w:p>
    <w:p w14:paraId="170A628F" w14:textId="3D701956" w:rsidR="00DE5360" w:rsidRPr="00410D90" w:rsidRDefault="00DE5360" w:rsidP="0081175C">
      <w:pPr>
        <w:pStyle w:val="Akapitzlist"/>
        <w:spacing w:after="0" w:line="240" w:lineRule="auto"/>
        <w:ind w:left="1440"/>
        <w:contextualSpacing w:val="0"/>
        <w:jc w:val="both"/>
        <w:rPr>
          <w:rFonts w:ascii="Arial" w:hAnsi="Arial" w:cs="Arial"/>
          <w:bCs/>
        </w:rPr>
      </w:pPr>
      <w:r w:rsidRPr="00410D90">
        <w:rPr>
          <w:rFonts w:ascii="Arial" w:hAnsi="Arial" w:cs="Arial"/>
          <w:bCs/>
        </w:rPr>
        <w:t xml:space="preserve">                       budynek A i </w:t>
      </w:r>
      <w:r w:rsidR="00E23F46" w:rsidRPr="00410D90">
        <w:rPr>
          <w:rFonts w:ascii="Arial" w:hAnsi="Arial" w:cs="Arial"/>
          <w:bCs/>
        </w:rPr>
        <w:t>B</w:t>
      </w:r>
      <w:r w:rsidRPr="00410D90">
        <w:rPr>
          <w:rFonts w:ascii="Arial" w:hAnsi="Arial" w:cs="Arial"/>
          <w:bCs/>
        </w:rPr>
        <w:t xml:space="preserve"> – 1992 r. </w:t>
      </w:r>
      <w:r w:rsidR="00E23F46" w:rsidRPr="00410D90">
        <w:rPr>
          <w:rFonts w:ascii="Arial" w:hAnsi="Arial" w:cs="Arial"/>
          <w:bCs/>
        </w:rPr>
        <w:t>( w strefie ochrony Konserwatora Zabytków)</w:t>
      </w:r>
    </w:p>
    <w:p w14:paraId="6024723E" w14:textId="61CFF71A" w:rsidR="00823ABB" w:rsidRPr="00410D90" w:rsidRDefault="00823ABB" w:rsidP="0081175C">
      <w:pPr>
        <w:pStyle w:val="Akapitzlist"/>
        <w:spacing w:after="0" w:line="240" w:lineRule="auto"/>
        <w:ind w:left="1440"/>
        <w:contextualSpacing w:val="0"/>
        <w:jc w:val="both"/>
        <w:rPr>
          <w:rFonts w:ascii="Arial" w:hAnsi="Arial" w:cs="Arial"/>
          <w:bCs/>
        </w:rPr>
      </w:pPr>
      <w:r w:rsidRPr="00410D90">
        <w:rPr>
          <w:rFonts w:ascii="Arial" w:hAnsi="Arial" w:cs="Arial"/>
          <w:bCs/>
        </w:rPr>
        <w:t xml:space="preserve">                       budynek </w:t>
      </w:r>
      <w:r w:rsidR="003C703A" w:rsidRPr="00410D90">
        <w:rPr>
          <w:rFonts w:ascii="Arial" w:hAnsi="Arial" w:cs="Arial"/>
          <w:bCs/>
        </w:rPr>
        <w:t>s</w:t>
      </w:r>
      <w:r w:rsidRPr="00410D90">
        <w:rPr>
          <w:rFonts w:ascii="Arial" w:hAnsi="Arial" w:cs="Arial"/>
          <w:bCs/>
        </w:rPr>
        <w:t xml:space="preserve">ali gimnastycznej – 1927 r. </w:t>
      </w:r>
      <w:r w:rsidR="00E23F46" w:rsidRPr="00410D90">
        <w:rPr>
          <w:rFonts w:ascii="Arial" w:hAnsi="Arial" w:cs="Arial"/>
          <w:bCs/>
        </w:rPr>
        <w:t>(Ochrona Konserwator</w:t>
      </w:r>
      <w:r w:rsidR="00961136" w:rsidRPr="00410D90">
        <w:rPr>
          <w:rFonts w:ascii="Arial" w:hAnsi="Arial" w:cs="Arial"/>
          <w:bCs/>
        </w:rPr>
        <w:t xml:space="preserve">a              </w:t>
      </w:r>
    </w:p>
    <w:p w14:paraId="5396F1F5" w14:textId="727D81E8" w:rsidR="00961136" w:rsidRPr="00410D90" w:rsidRDefault="00961136" w:rsidP="0081175C">
      <w:pPr>
        <w:pStyle w:val="Akapitzlist"/>
        <w:spacing w:after="120" w:line="240" w:lineRule="auto"/>
        <w:ind w:left="1440"/>
        <w:contextualSpacing w:val="0"/>
        <w:jc w:val="both"/>
        <w:rPr>
          <w:rFonts w:ascii="Arial" w:hAnsi="Arial" w:cs="Arial"/>
          <w:bCs/>
        </w:rPr>
      </w:pPr>
      <w:r w:rsidRPr="00410D90">
        <w:rPr>
          <w:rFonts w:ascii="Arial" w:hAnsi="Arial" w:cs="Arial"/>
          <w:bCs/>
        </w:rPr>
        <w:t xml:space="preserve">                       Zabytków)</w:t>
      </w:r>
    </w:p>
    <w:p w14:paraId="32F1C895" w14:textId="0C89D8C0" w:rsidR="00FF09F0" w:rsidRPr="00410D90" w:rsidRDefault="00FF09F0" w:rsidP="0081175C">
      <w:pPr>
        <w:pStyle w:val="Akapitzlist"/>
        <w:numPr>
          <w:ilvl w:val="0"/>
          <w:numId w:val="14"/>
        </w:numPr>
        <w:spacing w:after="120" w:line="240" w:lineRule="auto"/>
        <w:contextualSpacing w:val="0"/>
        <w:jc w:val="both"/>
        <w:rPr>
          <w:rFonts w:ascii="Arial" w:hAnsi="Arial" w:cs="Arial"/>
          <w:bCs/>
        </w:rPr>
      </w:pPr>
      <w:r w:rsidRPr="00410D90">
        <w:rPr>
          <w:rFonts w:ascii="Arial" w:hAnsi="Arial" w:cs="Arial"/>
          <w:bCs/>
        </w:rPr>
        <w:t xml:space="preserve">Powierzchnia użytkowa </w:t>
      </w:r>
      <w:r w:rsidR="003D0D4D" w:rsidRPr="00410D90">
        <w:rPr>
          <w:rFonts w:ascii="Arial" w:hAnsi="Arial" w:cs="Arial"/>
          <w:bCs/>
        </w:rPr>
        <w:t xml:space="preserve">3193,80 </w:t>
      </w:r>
      <w:r w:rsidRPr="00410D90">
        <w:rPr>
          <w:rFonts w:ascii="Arial" w:hAnsi="Arial" w:cs="Arial"/>
          <w:bCs/>
        </w:rPr>
        <w:t xml:space="preserve"> m2</w:t>
      </w:r>
    </w:p>
    <w:p w14:paraId="00A8C03E" w14:textId="14A86105" w:rsidR="00FF09F0" w:rsidRPr="00410D90" w:rsidRDefault="00FF09F0" w:rsidP="0081175C">
      <w:pPr>
        <w:pStyle w:val="Akapitzlist"/>
        <w:numPr>
          <w:ilvl w:val="0"/>
          <w:numId w:val="14"/>
        </w:numPr>
        <w:spacing w:after="120" w:line="240" w:lineRule="auto"/>
        <w:contextualSpacing w:val="0"/>
        <w:jc w:val="both"/>
        <w:rPr>
          <w:rFonts w:ascii="Arial" w:hAnsi="Arial" w:cs="Arial"/>
          <w:bCs/>
        </w:rPr>
      </w:pPr>
      <w:r w:rsidRPr="00410D90">
        <w:rPr>
          <w:rFonts w:ascii="Arial" w:hAnsi="Arial" w:cs="Arial"/>
          <w:bCs/>
        </w:rPr>
        <w:t>Kubatura budynk</w:t>
      </w:r>
      <w:r w:rsidR="003D0D4D" w:rsidRPr="00410D90">
        <w:rPr>
          <w:rFonts w:ascii="Arial" w:hAnsi="Arial" w:cs="Arial"/>
          <w:bCs/>
        </w:rPr>
        <w:t xml:space="preserve">ów części ogrzewanej </w:t>
      </w:r>
      <w:r w:rsidRPr="00410D90">
        <w:rPr>
          <w:rFonts w:ascii="Arial" w:hAnsi="Arial" w:cs="Arial"/>
          <w:bCs/>
        </w:rPr>
        <w:t xml:space="preserve"> </w:t>
      </w:r>
      <w:r w:rsidR="003D0D4D" w:rsidRPr="00410D90">
        <w:rPr>
          <w:rFonts w:ascii="Arial" w:hAnsi="Arial" w:cs="Arial"/>
          <w:bCs/>
        </w:rPr>
        <w:t>13072</w:t>
      </w:r>
      <w:r w:rsidRPr="00410D90">
        <w:rPr>
          <w:rFonts w:ascii="Arial" w:hAnsi="Arial" w:cs="Arial"/>
          <w:bCs/>
        </w:rPr>
        <w:t xml:space="preserve"> m3</w:t>
      </w:r>
    </w:p>
    <w:p w14:paraId="64E3C245" w14:textId="2244F8C3" w:rsidR="00FF09F0" w:rsidRPr="00410D90" w:rsidRDefault="00FF09F0" w:rsidP="0081175C">
      <w:pPr>
        <w:pStyle w:val="Akapitzlist"/>
        <w:numPr>
          <w:ilvl w:val="0"/>
          <w:numId w:val="14"/>
        </w:numPr>
        <w:spacing w:after="120" w:line="240" w:lineRule="auto"/>
        <w:contextualSpacing w:val="0"/>
        <w:jc w:val="both"/>
        <w:rPr>
          <w:rFonts w:ascii="Arial" w:hAnsi="Arial" w:cs="Arial"/>
          <w:bCs/>
        </w:rPr>
      </w:pPr>
      <w:r w:rsidRPr="00410D90">
        <w:rPr>
          <w:rFonts w:ascii="Arial" w:hAnsi="Arial" w:cs="Arial"/>
          <w:bCs/>
        </w:rPr>
        <w:t xml:space="preserve">Ilość kondygnacji </w:t>
      </w:r>
      <w:r w:rsidR="003D0D4D" w:rsidRPr="00410D90">
        <w:rPr>
          <w:rFonts w:ascii="Arial" w:hAnsi="Arial" w:cs="Arial"/>
          <w:bCs/>
        </w:rPr>
        <w:t>1-3</w:t>
      </w:r>
    </w:p>
    <w:p w14:paraId="00BCEA4B" w14:textId="77777777" w:rsidR="00FF09F0" w:rsidRPr="00410D90" w:rsidRDefault="00FF09F0" w:rsidP="0081175C">
      <w:pPr>
        <w:pStyle w:val="Akapitzlist"/>
        <w:spacing w:after="120" w:line="240" w:lineRule="auto"/>
        <w:ind w:left="1440"/>
        <w:contextualSpacing w:val="0"/>
        <w:jc w:val="both"/>
        <w:rPr>
          <w:rFonts w:ascii="Arial" w:hAnsi="Arial" w:cs="Arial"/>
          <w:bCs/>
        </w:rPr>
      </w:pPr>
    </w:p>
    <w:p w14:paraId="6A74E11D" w14:textId="10905AF7" w:rsidR="00A5561B" w:rsidRPr="00410D90" w:rsidRDefault="00CB2489" w:rsidP="0081175C">
      <w:pPr>
        <w:pStyle w:val="Akapitzlist"/>
        <w:spacing w:after="120" w:line="240" w:lineRule="auto"/>
        <w:ind w:left="0"/>
        <w:contextualSpacing w:val="0"/>
        <w:jc w:val="both"/>
        <w:rPr>
          <w:rFonts w:ascii="Arial" w:hAnsi="Arial" w:cs="Arial"/>
        </w:rPr>
      </w:pPr>
      <w:r w:rsidRPr="00410D90">
        <w:rPr>
          <w:rFonts w:ascii="Arial" w:hAnsi="Arial" w:cs="Arial"/>
          <w:bCs/>
        </w:rPr>
        <w:t>Budynk</w:t>
      </w:r>
      <w:r w:rsidR="00961136" w:rsidRPr="00410D90">
        <w:rPr>
          <w:rFonts w:ascii="Arial" w:hAnsi="Arial" w:cs="Arial"/>
          <w:bCs/>
        </w:rPr>
        <w:t xml:space="preserve">i Szkoły Podstawowej </w:t>
      </w:r>
      <w:r w:rsidR="00B62AD5" w:rsidRPr="00410D90">
        <w:rPr>
          <w:rFonts w:ascii="Arial" w:hAnsi="Arial" w:cs="Arial"/>
          <w:bCs/>
        </w:rPr>
        <w:t xml:space="preserve"> </w:t>
      </w:r>
      <w:r w:rsidRPr="00410D90">
        <w:rPr>
          <w:rFonts w:ascii="Arial" w:hAnsi="Arial" w:cs="Arial"/>
          <w:bCs/>
        </w:rPr>
        <w:t xml:space="preserve"> </w:t>
      </w:r>
      <w:r w:rsidR="00FF09F0" w:rsidRPr="00410D90">
        <w:rPr>
          <w:rFonts w:ascii="Arial" w:hAnsi="Arial" w:cs="Arial"/>
          <w:bCs/>
        </w:rPr>
        <w:t>wyposażon</w:t>
      </w:r>
      <w:r w:rsidR="00961136" w:rsidRPr="00410D90">
        <w:rPr>
          <w:rFonts w:ascii="Arial" w:hAnsi="Arial" w:cs="Arial"/>
          <w:bCs/>
        </w:rPr>
        <w:t>e</w:t>
      </w:r>
      <w:r w:rsidR="00FF09F0" w:rsidRPr="00410D90">
        <w:rPr>
          <w:rFonts w:ascii="Arial" w:hAnsi="Arial" w:cs="Arial"/>
          <w:bCs/>
        </w:rPr>
        <w:t xml:space="preserve"> </w:t>
      </w:r>
      <w:r w:rsidR="00961136" w:rsidRPr="00410D90">
        <w:rPr>
          <w:rFonts w:ascii="Arial" w:hAnsi="Arial" w:cs="Arial"/>
          <w:bCs/>
        </w:rPr>
        <w:t>są</w:t>
      </w:r>
      <w:r w:rsidR="00FF09F0" w:rsidRPr="00410D90">
        <w:rPr>
          <w:rFonts w:ascii="Arial" w:hAnsi="Arial" w:cs="Arial"/>
          <w:bCs/>
        </w:rPr>
        <w:t xml:space="preserve"> w instalację grzewczą </w:t>
      </w:r>
      <w:r w:rsidR="00711F94" w:rsidRPr="00410D90">
        <w:rPr>
          <w:rFonts w:ascii="Arial" w:hAnsi="Arial" w:cs="Arial"/>
        </w:rPr>
        <w:t xml:space="preserve">zmodernizowaną w </w:t>
      </w:r>
      <w:r w:rsidR="003D0D4D" w:rsidRPr="00410D90">
        <w:rPr>
          <w:rFonts w:ascii="Arial" w:hAnsi="Arial" w:cs="Arial"/>
        </w:rPr>
        <w:t>1995 r</w:t>
      </w:r>
      <w:r w:rsidR="00711F94" w:rsidRPr="00410D90">
        <w:rPr>
          <w:rFonts w:ascii="Arial" w:hAnsi="Arial" w:cs="Arial"/>
        </w:rPr>
        <w:t>.</w:t>
      </w:r>
      <w:r w:rsidR="00FF09F0" w:rsidRPr="00410D90">
        <w:rPr>
          <w:rFonts w:ascii="Arial" w:hAnsi="Arial" w:cs="Arial"/>
          <w:bCs/>
        </w:rPr>
        <w:t xml:space="preserve">, zasilaną kotłem </w:t>
      </w:r>
      <w:r w:rsidR="003D0D4D" w:rsidRPr="00410D90">
        <w:rPr>
          <w:rFonts w:ascii="Arial" w:hAnsi="Arial" w:cs="Arial"/>
          <w:bCs/>
        </w:rPr>
        <w:t>olejowym niskotemperaturowym</w:t>
      </w:r>
      <w:r w:rsidR="00BF02D6" w:rsidRPr="00410D90">
        <w:rPr>
          <w:rFonts w:ascii="Arial" w:hAnsi="Arial" w:cs="Arial"/>
          <w:bCs/>
        </w:rPr>
        <w:t xml:space="preserve">, </w:t>
      </w:r>
      <w:r w:rsidR="00ED4247" w:rsidRPr="00410D90">
        <w:rPr>
          <w:rFonts w:ascii="Arial" w:hAnsi="Arial" w:cs="Arial"/>
          <w:bCs/>
        </w:rPr>
        <w:t xml:space="preserve">znajdującym się w budynku Sali gimnastycznej </w:t>
      </w:r>
      <w:r w:rsidR="00FF09F0" w:rsidRPr="00410D90">
        <w:rPr>
          <w:rFonts w:ascii="Arial" w:hAnsi="Arial" w:cs="Arial"/>
          <w:bCs/>
        </w:rPr>
        <w:t xml:space="preserve"> </w:t>
      </w:r>
      <w:r w:rsidR="00BF02D6" w:rsidRPr="00410D90">
        <w:rPr>
          <w:rFonts w:ascii="Arial" w:hAnsi="Arial" w:cs="Arial"/>
        </w:rPr>
        <w:t>instalacj</w:t>
      </w:r>
      <w:r w:rsidR="00711F94" w:rsidRPr="00410D90">
        <w:rPr>
          <w:rFonts w:ascii="Arial" w:hAnsi="Arial" w:cs="Arial"/>
        </w:rPr>
        <w:t>ę</w:t>
      </w:r>
      <w:r w:rsidR="00FF09F0" w:rsidRPr="00410D90">
        <w:rPr>
          <w:rFonts w:ascii="Arial" w:hAnsi="Arial" w:cs="Arial"/>
        </w:rPr>
        <w:t xml:space="preserve"> c.o.</w:t>
      </w:r>
      <w:r w:rsidR="00E23F46" w:rsidRPr="00410D90">
        <w:rPr>
          <w:rFonts w:ascii="Arial" w:hAnsi="Arial" w:cs="Arial"/>
        </w:rPr>
        <w:t xml:space="preserve"> pompową,</w:t>
      </w:r>
      <w:r w:rsidR="00FF09F0" w:rsidRPr="00410D90">
        <w:rPr>
          <w:rFonts w:ascii="Arial" w:hAnsi="Arial" w:cs="Arial"/>
        </w:rPr>
        <w:t xml:space="preserve"> dwururową</w:t>
      </w:r>
      <w:r w:rsidR="00E23F46" w:rsidRPr="00410D90">
        <w:rPr>
          <w:rFonts w:ascii="Arial" w:hAnsi="Arial" w:cs="Arial"/>
        </w:rPr>
        <w:t>, systemu zamkniętego</w:t>
      </w:r>
      <w:r w:rsidR="00FF09F0" w:rsidRPr="00410D90">
        <w:rPr>
          <w:rFonts w:ascii="Arial" w:hAnsi="Arial" w:cs="Arial"/>
        </w:rPr>
        <w:t xml:space="preserve">,  </w:t>
      </w:r>
      <w:r w:rsidR="00BF02D6" w:rsidRPr="00410D90">
        <w:rPr>
          <w:rFonts w:ascii="Arial" w:hAnsi="Arial" w:cs="Arial"/>
        </w:rPr>
        <w:t>, nie izolowaną,</w:t>
      </w:r>
      <w:r w:rsidR="00F061A7" w:rsidRPr="00410D90">
        <w:rPr>
          <w:rFonts w:ascii="Arial" w:hAnsi="Arial" w:cs="Arial"/>
        </w:rPr>
        <w:t xml:space="preserve"> </w:t>
      </w:r>
      <w:r w:rsidR="00FF09F0" w:rsidRPr="00410D90">
        <w:rPr>
          <w:rFonts w:ascii="Arial" w:hAnsi="Arial" w:cs="Arial"/>
        </w:rPr>
        <w:t xml:space="preserve">z grzejnikami </w:t>
      </w:r>
      <w:r w:rsidR="003D0D4D" w:rsidRPr="00410D90">
        <w:rPr>
          <w:rFonts w:ascii="Arial" w:hAnsi="Arial" w:cs="Arial"/>
        </w:rPr>
        <w:t>żeliwnymi (</w:t>
      </w:r>
      <w:r w:rsidR="00F061A7" w:rsidRPr="00410D90">
        <w:rPr>
          <w:rFonts w:ascii="Arial" w:hAnsi="Arial" w:cs="Arial"/>
        </w:rPr>
        <w:t xml:space="preserve"> </w:t>
      </w:r>
      <w:r w:rsidR="003D0D4D" w:rsidRPr="00410D90">
        <w:rPr>
          <w:rFonts w:ascii="Arial" w:hAnsi="Arial" w:cs="Arial"/>
        </w:rPr>
        <w:t xml:space="preserve">120 szt. budynki A,B + 15 szt. sala gimnastyczna) </w:t>
      </w:r>
      <w:r w:rsidR="00FF09F0" w:rsidRPr="00410D90">
        <w:rPr>
          <w:rFonts w:ascii="Arial" w:hAnsi="Arial" w:cs="Arial"/>
        </w:rPr>
        <w:t>bez zaworów i głowic termostatycznych</w:t>
      </w:r>
      <w:r w:rsidR="00EF61DF" w:rsidRPr="00410D90">
        <w:rPr>
          <w:rFonts w:ascii="Arial" w:hAnsi="Arial" w:cs="Arial"/>
        </w:rPr>
        <w:t>.</w:t>
      </w:r>
      <w:r w:rsidR="00FF09F0" w:rsidRPr="00410D90">
        <w:rPr>
          <w:rFonts w:ascii="Arial" w:hAnsi="Arial" w:cs="Arial"/>
        </w:rPr>
        <w:t xml:space="preserve"> </w:t>
      </w:r>
    </w:p>
    <w:p w14:paraId="7F362554" w14:textId="77777777" w:rsidR="003D0D4D" w:rsidRDefault="003D0D4D" w:rsidP="00A5561B">
      <w:pPr>
        <w:pStyle w:val="Akapitzlist"/>
        <w:spacing w:after="160"/>
      </w:pPr>
    </w:p>
    <w:p w14:paraId="7A4079FE" w14:textId="0F3B929F" w:rsidR="00315D72" w:rsidRPr="00EF61DF" w:rsidRDefault="00A5561B" w:rsidP="00315D72">
      <w:pPr>
        <w:pStyle w:val="Akapitzlist"/>
        <w:spacing w:after="160"/>
        <w:rPr>
          <w:b/>
          <w:bCs/>
          <w:sz w:val="24"/>
          <w:szCs w:val="24"/>
        </w:rPr>
      </w:pPr>
      <w:r w:rsidRPr="00EF61DF">
        <w:rPr>
          <w:b/>
          <w:bCs/>
          <w:sz w:val="24"/>
          <w:szCs w:val="24"/>
        </w:rPr>
        <w:t xml:space="preserve">ZDJĘCIA ARCHITEKTURY BUDYNKU </w:t>
      </w:r>
    </w:p>
    <w:p w14:paraId="7D3BADC6" w14:textId="3FD9B366" w:rsidR="00FF09F0" w:rsidRDefault="00961136" w:rsidP="00A5561B">
      <w:pPr>
        <w:pStyle w:val="Akapitzlist"/>
        <w:spacing w:after="160"/>
      </w:pPr>
      <w:r>
        <w:rPr>
          <w:noProof/>
        </w:rPr>
        <w:drawing>
          <wp:inline distT="0" distB="0" distL="0" distR="0" wp14:anchorId="3B761B1C" wp14:editId="4275E4DC">
            <wp:extent cx="4877435" cy="365760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77435" cy="3657600"/>
                    </a:xfrm>
                    <a:prstGeom prst="rect">
                      <a:avLst/>
                    </a:prstGeom>
                    <a:noFill/>
                  </pic:spPr>
                </pic:pic>
              </a:graphicData>
            </a:graphic>
          </wp:inline>
        </w:drawing>
      </w:r>
    </w:p>
    <w:p w14:paraId="22BFCE3F" w14:textId="313272BF" w:rsidR="00E03855" w:rsidRDefault="004D2207" w:rsidP="00794444">
      <w:pPr>
        <w:spacing w:after="160"/>
        <w:ind w:firstLine="708"/>
      </w:pPr>
      <w:r>
        <w:t xml:space="preserve">Budynek A </w:t>
      </w:r>
    </w:p>
    <w:p w14:paraId="75F2B719" w14:textId="08A4F215" w:rsidR="00FF09F0" w:rsidRPr="00794444" w:rsidRDefault="00FF09F0" w:rsidP="00A5561B">
      <w:pPr>
        <w:pStyle w:val="Akapitzlist"/>
        <w:spacing w:after="160"/>
        <w:rPr>
          <w:sz w:val="16"/>
          <w:szCs w:val="16"/>
        </w:rPr>
      </w:pPr>
    </w:p>
    <w:p w14:paraId="3E907E2B" w14:textId="42B937D8" w:rsidR="00FF09F0" w:rsidRDefault="00961136" w:rsidP="00A5561B">
      <w:pPr>
        <w:pStyle w:val="Akapitzlist"/>
        <w:spacing w:after="160"/>
      </w:pPr>
      <w:r>
        <w:rPr>
          <w:noProof/>
        </w:rPr>
        <w:drawing>
          <wp:inline distT="0" distB="0" distL="0" distR="0" wp14:anchorId="5EFAD54E" wp14:editId="26165B4C">
            <wp:extent cx="4877435" cy="3657600"/>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77435" cy="3657600"/>
                    </a:xfrm>
                    <a:prstGeom prst="rect">
                      <a:avLst/>
                    </a:prstGeom>
                    <a:noFill/>
                  </pic:spPr>
                </pic:pic>
              </a:graphicData>
            </a:graphic>
          </wp:inline>
        </w:drawing>
      </w:r>
    </w:p>
    <w:p w14:paraId="1C992F18" w14:textId="51494CE6" w:rsidR="00950D7D" w:rsidRDefault="004D2207" w:rsidP="00950D7D">
      <w:pPr>
        <w:pStyle w:val="Akapitzlist"/>
        <w:spacing w:after="160"/>
      </w:pPr>
      <w:r>
        <w:t xml:space="preserve">Budynek A </w:t>
      </w:r>
    </w:p>
    <w:p w14:paraId="3BB069D6" w14:textId="4C9EEBC9" w:rsidR="00950D7D" w:rsidRPr="00794444" w:rsidRDefault="00950D7D" w:rsidP="00950D7D">
      <w:pPr>
        <w:pStyle w:val="Akapitzlist"/>
        <w:spacing w:after="160"/>
        <w:rPr>
          <w:sz w:val="16"/>
          <w:szCs w:val="16"/>
        </w:rPr>
      </w:pPr>
    </w:p>
    <w:p w14:paraId="07C85923" w14:textId="1C5FA6A9" w:rsidR="008F0B78" w:rsidRDefault="00961136" w:rsidP="00950D7D">
      <w:pPr>
        <w:pStyle w:val="Akapitzlist"/>
        <w:spacing w:after="160"/>
      </w:pPr>
      <w:r>
        <w:rPr>
          <w:noProof/>
        </w:rPr>
        <w:drawing>
          <wp:inline distT="0" distB="0" distL="0" distR="0" wp14:anchorId="627D8500" wp14:editId="64EE131A">
            <wp:extent cx="4877435" cy="3657600"/>
            <wp:effectExtent l="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77435" cy="3657600"/>
                    </a:xfrm>
                    <a:prstGeom prst="rect">
                      <a:avLst/>
                    </a:prstGeom>
                    <a:noFill/>
                  </pic:spPr>
                </pic:pic>
              </a:graphicData>
            </a:graphic>
          </wp:inline>
        </w:drawing>
      </w:r>
    </w:p>
    <w:p w14:paraId="06CFFCC1" w14:textId="48BC6237" w:rsidR="008F0B78" w:rsidRDefault="00EF61DF" w:rsidP="00950D7D">
      <w:pPr>
        <w:pStyle w:val="Akapitzlist"/>
        <w:spacing w:after="160"/>
      </w:pPr>
      <w:r>
        <w:t>Budynek A</w:t>
      </w:r>
    </w:p>
    <w:p w14:paraId="106BDA95" w14:textId="16C77253" w:rsidR="008F0B78" w:rsidRDefault="008F0B78" w:rsidP="00950D7D">
      <w:pPr>
        <w:pStyle w:val="Akapitzlist"/>
        <w:spacing w:after="160"/>
      </w:pPr>
    </w:p>
    <w:p w14:paraId="7C79A90C" w14:textId="62573BD3" w:rsidR="00794444" w:rsidRDefault="00794444" w:rsidP="00950D7D">
      <w:pPr>
        <w:pStyle w:val="Akapitzlist"/>
        <w:spacing w:after="160"/>
      </w:pPr>
    </w:p>
    <w:p w14:paraId="479F0144" w14:textId="3A0071F5" w:rsidR="00794444" w:rsidRDefault="00794444" w:rsidP="00950D7D">
      <w:pPr>
        <w:pStyle w:val="Akapitzlist"/>
        <w:spacing w:after="160"/>
      </w:pPr>
    </w:p>
    <w:p w14:paraId="3E209F31" w14:textId="0487F6D1" w:rsidR="00794444" w:rsidRDefault="00794444" w:rsidP="00950D7D">
      <w:pPr>
        <w:pStyle w:val="Akapitzlist"/>
        <w:spacing w:after="160"/>
      </w:pPr>
    </w:p>
    <w:p w14:paraId="6F14657F" w14:textId="77777777" w:rsidR="00794444" w:rsidRDefault="00794444" w:rsidP="00950D7D">
      <w:pPr>
        <w:pStyle w:val="Akapitzlist"/>
        <w:spacing w:after="160"/>
      </w:pPr>
    </w:p>
    <w:p w14:paraId="440FB00C" w14:textId="77777777" w:rsidR="00794444" w:rsidRDefault="00961136" w:rsidP="00EF61DF">
      <w:pPr>
        <w:pStyle w:val="Akapitzlist"/>
        <w:spacing w:after="160"/>
      </w:pPr>
      <w:r>
        <w:rPr>
          <w:noProof/>
        </w:rPr>
        <w:drawing>
          <wp:inline distT="0" distB="0" distL="0" distR="0" wp14:anchorId="463AF81D" wp14:editId="2D6BDAD2">
            <wp:extent cx="4877435" cy="3657600"/>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7435" cy="3657600"/>
                    </a:xfrm>
                    <a:prstGeom prst="rect">
                      <a:avLst/>
                    </a:prstGeom>
                    <a:noFill/>
                  </pic:spPr>
                </pic:pic>
              </a:graphicData>
            </a:graphic>
          </wp:inline>
        </w:drawing>
      </w:r>
    </w:p>
    <w:p w14:paraId="70BF1A89" w14:textId="77777777" w:rsidR="00794444" w:rsidRPr="00794444" w:rsidRDefault="00794444" w:rsidP="00EF61DF">
      <w:pPr>
        <w:pStyle w:val="Akapitzlist"/>
        <w:spacing w:after="160"/>
        <w:rPr>
          <w:sz w:val="16"/>
          <w:szCs w:val="16"/>
        </w:rPr>
      </w:pPr>
    </w:p>
    <w:p w14:paraId="423E112D" w14:textId="28E19287" w:rsidR="008F0B78" w:rsidRDefault="004D2207" w:rsidP="00EF61DF">
      <w:pPr>
        <w:pStyle w:val="Akapitzlist"/>
        <w:spacing w:after="160"/>
      </w:pPr>
      <w:r>
        <w:t xml:space="preserve">Budynek </w:t>
      </w:r>
      <w:r w:rsidR="00043B26">
        <w:t>A</w:t>
      </w:r>
      <w:r>
        <w:t xml:space="preserve"> </w:t>
      </w:r>
    </w:p>
    <w:p w14:paraId="43A4C95F" w14:textId="23CE20BF" w:rsidR="008F0B78" w:rsidRDefault="008F0B78" w:rsidP="00950D7D">
      <w:pPr>
        <w:pStyle w:val="Akapitzlist"/>
        <w:spacing w:after="160"/>
      </w:pPr>
    </w:p>
    <w:p w14:paraId="6E5AA8A8" w14:textId="77777777" w:rsidR="00794444" w:rsidRDefault="00961136" w:rsidP="00EF61DF">
      <w:pPr>
        <w:pStyle w:val="Akapitzlist"/>
        <w:spacing w:after="160"/>
      </w:pPr>
      <w:r>
        <w:rPr>
          <w:noProof/>
        </w:rPr>
        <w:drawing>
          <wp:inline distT="0" distB="0" distL="0" distR="0" wp14:anchorId="04EEF1BA" wp14:editId="51D76076">
            <wp:extent cx="4877435" cy="3657600"/>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77435" cy="3657600"/>
                    </a:xfrm>
                    <a:prstGeom prst="rect">
                      <a:avLst/>
                    </a:prstGeom>
                    <a:noFill/>
                  </pic:spPr>
                </pic:pic>
              </a:graphicData>
            </a:graphic>
          </wp:inline>
        </w:drawing>
      </w:r>
    </w:p>
    <w:p w14:paraId="0E9B87C1" w14:textId="77777777" w:rsidR="00794444" w:rsidRDefault="00794444" w:rsidP="00EF61DF">
      <w:pPr>
        <w:pStyle w:val="Akapitzlist"/>
        <w:spacing w:after="160"/>
      </w:pPr>
    </w:p>
    <w:p w14:paraId="2D303097" w14:textId="7FB3A56A" w:rsidR="008F0B78" w:rsidRDefault="004D2207" w:rsidP="00EF61DF">
      <w:pPr>
        <w:pStyle w:val="Akapitzlist"/>
        <w:spacing w:after="160"/>
      </w:pPr>
      <w:r>
        <w:t xml:space="preserve">Budynek B – łącznik </w:t>
      </w:r>
    </w:p>
    <w:p w14:paraId="434D9350" w14:textId="535D254E" w:rsidR="00315D72" w:rsidRDefault="00315D72" w:rsidP="00950D7D">
      <w:pPr>
        <w:pStyle w:val="Akapitzlist"/>
        <w:spacing w:after="160"/>
      </w:pPr>
    </w:p>
    <w:p w14:paraId="376D0E22" w14:textId="77777777" w:rsidR="00794444" w:rsidRDefault="00794444" w:rsidP="00950D7D">
      <w:pPr>
        <w:pStyle w:val="Akapitzlist"/>
        <w:spacing w:after="160"/>
      </w:pPr>
    </w:p>
    <w:p w14:paraId="6DFE11DD" w14:textId="72D6E508" w:rsidR="00315D72" w:rsidRDefault="00315D72" w:rsidP="00950D7D">
      <w:pPr>
        <w:pStyle w:val="Akapitzlist"/>
        <w:spacing w:after="160"/>
      </w:pPr>
      <w:r w:rsidRPr="00315D72">
        <w:rPr>
          <w:noProof/>
        </w:rPr>
        <w:drawing>
          <wp:inline distT="0" distB="0" distL="0" distR="0" wp14:anchorId="053DE8E4" wp14:editId="087AA3BE">
            <wp:extent cx="4600575" cy="3441809"/>
            <wp:effectExtent l="0" t="0" r="0" b="635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08597" cy="3447810"/>
                    </a:xfrm>
                    <a:prstGeom prst="rect">
                      <a:avLst/>
                    </a:prstGeom>
                    <a:noFill/>
                    <a:ln>
                      <a:noFill/>
                    </a:ln>
                  </pic:spPr>
                </pic:pic>
              </a:graphicData>
            </a:graphic>
          </wp:inline>
        </w:drawing>
      </w:r>
    </w:p>
    <w:p w14:paraId="7CDBCA6D" w14:textId="77777777" w:rsidR="00794444" w:rsidRPr="00794444" w:rsidRDefault="00794444" w:rsidP="00950D7D">
      <w:pPr>
        <w:pStyle w:val="Akapitzlist"/>
        <w:spacing w:after="160"/>
        <w:rPr>
          <w:sz w:val="16"/>
          <w:szCs w:val="16"/>
        </w:rPr>
      </w:pPr>
    </w:p>
    <w:p w14:paraId="17B1D441" w14:textId="3F856E0D" w:rsidR="008F0B78" w:rsidRDefault="00EF61DF" w:rsidP="00950D7D">
      <w:pPr>
        <w:pStyle w:val="Akapitzlist"/>
        <w:spacing w:after="160"/>
      </w:pPr>
      <w:r>
        <w:t>Budynek C</w:t>
      </w:r>
    </w:p>
    <w:p w14:paraId="51560E88" w14:textId="77777777" w:rsidR="00794444" w:rsidRDefault="00EF61DF" w:rsidP="003E0E82">
      <w:pPr>
        <w:spacing w:after="160"/>
      </w:pPr>
      <w:r w:rsidRPr="00EF61DF">
        <w:rPr>
          <w:noProof/>
        </w:rPr>
        <w:drawing>
          <wp:inline distT="0" distB="0" distL="0" distR="0" wp14:anchorId="0FC92CF2" wp14:editId="4248A848">
            <wp:extent cx="5372100" cy="4019008"/>
            <wp:effectExtent l="0" t="0" r="0" b="63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74507" cy="4020809"/>
                    </a:xfrm>
                    <a:prstGeom prst="rect">
                      <a:avLst/>
                    </a:prstGeom>
                    <a:noFill/>
                    <a:ln>
                      <a:noFill/>
                    </a:ln>
                  </pic:spPr>
                </pic:pic>
              </a:graphicData>
            </a:graphic>
          </wp:inline>
        </w:drawing>
      </w:r>
    </w:p>
    <w:p w14:paraId="19F7D4A7" w14:textId="6D784D92" w:rsidR="00EF61DF" w:rsidRDefault="00EF61DF" w:rsidP="003E0E82">
      <w:pPr>
        <w:spacing w:after="160"/>
      </w:pPr>
      <w:r>
        <w:t xml:space="preserve">Budynek Sali gimnastycznej </w:t>
      </w:r>
    </w:p>
    <w:p w14:paraId="7A2122D6" w14:textId="77777777" w:rsidR="00794444" w:rsidRDefault="00794444" w:rsidP="003E0E82">
      <w:pPr>
        <w:spacing w:after="160"/>
        <w:rPr>
          <w:b/>
          <w:bCs/>
        </w:rPr>
      </w:pPr>
    </w:p>
    <w:p w14:paraId="79D90078" w14:textId="0E51FB44" w:rsidR="00A5561B" w:rsidRPr="00EF61DF" w:rsidRDefault="00A5561B" w:rsidP="003E0E82">
      <w:pPr>
        <w:spacing w:after="160"/>
        <w:rPr>
          <w:b/>
          <w:bCs/>
        </w:rPr>
      </w:pPr>
      <w:r w:rsidRPr="00EF61DF">
        <w:rPr>
          <w:b/>
          <w:bCs/>
        </w:rPr>
        <w:lastRenderedPageBreak/>
        <w:t xml:space="preserve">ZDJĘCIA KOTŁOWNI </w:t>
      </w:r>
      <w:r w:rsidR="00EF61DF">
        <w:rPr>
          <w:b/>
          <w:bCs/>
        </w:rPr>
        <w:t xml:space="preserve"> W </w:t>
      </w:r>
      <w:r w:rsidRPr="00EF61DF">
        <w:rPr>
          <w:b/>
          <w:bCs/>
        </w:rPr>
        <w:t xml:space="preserve">BUDYNKU </w:t>
      </w:r>
      <w:r w:rsidR="00043B26" w:rsidRPr="00EF61DF">
        <w:rPr>
          <w:b/>
          <w:bCs/>
        </w:rPr>
        <w:t xml:space="preserve">SALI GIMNASTYCZNEJ </w:t>
      </w:r>
    </w:p>
    <w:p w14:paraId="0B70B7A8" w14:textId="77777777" w:rsidR="004D2207" w:rsidRDefault="004D2207" w:rsidP="004D2207">
      <w:pPr>
        <w:pStyle w:val="Akapitzlist"/>
        <w:spacing w:after="160"/>
      </w:pPr>
      <w:r>
        <w:rPr>
          <w:noProof/>
        </w:rPr>
        <w:drawing>
          <wp:inline distT="0" distB="0" distL="0" distR="0" wp14:anchorId="239A33B6" wp14:editId="5E58EE3E">
            <wp:extent cx="4445579" cy="3333750"/>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56013" cy="3341575"/>
                    </a:xfrm>
                    <a:prstGeom prst="rect">
                      <a:avLst/>
                    </a:prstGeom>
                    <a:noFill/>
                  </pic:spPr>
                </pic:pic>
              </a:graphicData>
            </a:graphic>
          </wp:inline>
        </w:drawing>
      </w:r>
    </w:p>
    <w:p w14:paraId="521F4303" w14:textId="77777777" w:rsidR="004D2207" w:rsidRDefault="004D2207" w:rsidP="004D2207">
      <w:pPr>
        <w:pStyle w:val="Akapitzlist"/>
        <w:spacing w:after="160"/>
      </w:pPr>
    </w:p>
    <w:p w14:paraId="5F91D7C6" w14:textId="7E425762" w:rsidR="004D2207" w:rsidRDefault="004D2207" w:rsidP="004D2207">
      <w:pPr>
        <w:pStyle w:val="Akapitzlist"/>
        <w:spacing w:after="160"/>
      </w:pPr>
      <w:r>
        <w:rPr>
          <w:noProof/>
        </w:rPr>
        <w:drawing>
          <wp:inline distT="0" distB="0" distL="0" distR="0" wp14:anchorId="6B464CD1" wp14:editId="0EAAB6DD">
            <wp:extent cx="3157126" cy="4210050"/>
            <wp:effectExtent l="0" t="0" r="5715"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62847" cy="4217679"/>
                    </a:xfrm>
                    <a:prstGeom prst="rect">
                      <a:avLst/>
                    </a:prstGeom>
                    <a:noFill/>
                  </pic:spPr>
                </pic:pic>
              </a:graphicData>
            </a:graphic>
          </wp:inline>
        </w:drawing>
      </w:r>
    </w:p>
    <w:p w14:paraId="3CBF1347" w14:textId="77777777" w:rsidR="0059651B" w:rsidRDefault="0059651B" w:rsidP="008F0B78">
      <w:pPr>
        <w:pStyle w:val="Akapitzlist"/>
        <w:spacing w:after="160"/>
      </w:pPr>
    </w:p>
    <w:p w14:paraId="0B4AD5B4" w14:textId="36DC4E92" w:rsidR="004D2207" w:rsidRPr="00EF61DF" w:rsidRDefault="004D2207" w:rsidP="008F0B78">
      <w:pPr>
        <w:pStyle w:val="Akapitzlist"/>
        <w:spacing w:after="160"/>
        <w:rPr>
          <w:b/>
          <w:bCs/>
        </w:rPr>
      </w:pPr>
      <w:r w:rsidRPr="00EF61DF">
        <w:rPr>
          <w:b/>
          <w:bCs/>
        </w:rPr>
        <w:t>ZDJĘCIA INSTALACJI C.O.</w:t>
      </w:r>
    </w:p>
    <w:p w14:paraId="64558CFE" w14:textId="77777777" w:rsidR="004D2207" w:rsidRDefault="004D2207" w:rsidP="008F0B78">
      <w:pPr>
        <w:pStyle w:val="Akapitzlist"/>
        <w:spacing w:after="160"/>
      </w:pPr>
    </w:p>
    <w:p w14:paraId="5F10708C" w14:textId="3246C7D8" w:rsidR="008F0B78" w:rsidRDefault="004D2207" w:rsidP="008F0B78">
      <w:pPr>
        <w:pStyle w:val="Akapitzlist"/>
        <w:spacing w:after="160"/>
      </w:pPr>
      <w:r>
        <w:lastRenderedPageBreak/>
        <w:t xml:space="preserve"> </w:t>
      </w:r>
      <w:r w:rsidR="00064800">
        <w:t xml:space="preserve">    </w:t>
      </w:r>
      <w:r>
        <w:rPr>
          <w:noProof/>
        </w:rPr>
        <w:drawing>
          <wp:inline distT="0" distB="0" distL="0" distR="0" wp14:anchorId="6F239495" wp14:editId="6CC41ACE">
            <wp:extent cx="4318562" cy="3238500"/>
            <wp:effectExtent l="0" t="0" r="635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36038" cy="3251606"/>
                    </a:xfrm>
                    <a:prstGeom prst="rect">
                      <a:avLst/>
                    </a:prstGeom>
                    <a:noFill/>
                  </pic:spPr>
                </pic:pic>
              </a:graphicData>
            </a:graphic>
          </wp:inline>
        </w:drawing>
      </w:r>
      <w:r w:rsidR="00064800">
        <w:t xml:space="preserve"> </w:t>
      </w:r>
    </w:p>
    <w:p w14:paraId="0587098E" w14:textId="51B9D21F" w:rsidR="004D2207" w:rsidRDefault="008F0B78" w:rsidP="0059651B">
      <w:pPr>
        <w:pStyle w:val="Akapitzlist"/>
        <w:spacing w:after="160"/>
      </w:pPr>
      <w:r>
        <w:t xml:space="preserve">        </w:t>
      </w:r>
      <w:r w:rsidR="00EF61DF">
        <w:t xml:space="preserve">Budynek </w:t>
      </w:r>
      <w:r w:rsidR="003C13B4">
        <w:t>s</w:t>
      </w:r>
      <w:r w:rsidR="00EF61DF">
        <w:t xml:space="preserve">ali gimnastycznej </w:t>
      </w:r>
      <w:r w:rsidR="0059068C">
        <w:t xml:space="preserve"> </w:t>
      </w:r>
      <w:r>
        <w:t xml:space="preserve">                </w:t>
      </w:r>
    </w:p>
    <w:p w14:paraId="4129596D" w14:textId="2153E972" w:rsidR="004D2207" w:rsidRDefault="004D2207" w:rsidP="00BF33E7">
      <w:pPr>
        <w:pStyle w:val="Akapitzlist"/>
        <w:spacing w:after="160"/>
      </w:pPr>
    </w:p>
    <w:p w14:paraId="39EFAE61" w14:textId="3B018286" w:rsidR="004D2207" w:rsidRDefault="004D2207" w:rsidP="00BF33E7">
      <w:pPr>
        <w:pStyle w:val="Akapitzlist"/>
        <w:spacing w:after="160"/>
      </w:pPr>
    </w:p>
    <w:p w14:paraId="43F92CDD" w14:textId="1B3C2BCC" w:rsidR="004D2207" w:rsidRDefault="004D2207" w:rsidP="00BF33E7">
      <w:pPr>
        <w:pStyle w:val="Akapitzlist"/>
        <w:spacing w:after="160"/>
      </w:pPr>
      <w:r>
        <w:rPr>
          <w:noProof/>
        </w:rPr>
        <w:drawing>
          <wp:inline distT="0" distB="0" distL="0" distR="0" wp14:anchorId="0BD97FA5" wp14:editId="4F02030F">
            <wp:extent cx="4877435" cy="3657600"/>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77435" cy="3657600"/>
                    </a:xfrm>
                    <a:prstGeom prst="rect">
                      <a:avLst/>
                    </a:prstGeom>
                    <a:noFill/>
                  </pic:spPr>
                </pic:pic>
              </a:graphicData>
            </a:graphic>
          </wp:inline>
        </w:drawing>
      </w:r>
    </w:p>
    <w:p w14:paraId="6552F9F8" w14:textId="77777777" w:rsidR="00794444" w:rsidRPr="00794444" w:rsidRDefault="00794444" w:rsidP="00BF33E7">
      <w:pPr>
        <w:pStyle w:val="Akapitzlist"/>
        <w:spacing w:after="160"/>
        <w:rPr>
          <w:sz w:val="16"/>
          <w:szCs w:val="16"/>
        </w:rPr>
      </w:pPr>
    </w:p>
    <w:p w14:paraId="1D816B0E" w14:textId="567460EA" w:rsidR="008F0B78" w:rsidRDefault="00EF61DF" w:rsidP="00BF33E7">
      <w:pPr>
        <w:pStyle w:val="Akapitzlist"/>
        <w:spacing w:after="160"/>
      </w:pPr>
      <w:r>
        <w:t xml:space="preserve">Budynek A </w:t>
      </w:r>
      <w:r w:rsidR="0059068C">
        <w:t xml:space="preserve"> </w:t>
      </w:r>
    </w:p>
    <w:p w14:paraId="49B6C993" w14:textId="045FDAB5" w:rsidR="00794444" w:rsidRDefault="00794444" w:rsidP="00BF33E7">
      <w:pPr>
        <w:pStyle w:val="Akapitzlist"/>
        <w:spacing w:after="160"/>
      </w:pPr>
    </w:p>
    <w:p w14:paraId="6C55FE1C" w14:textId="3A026664" w:rsidR="00794444" w:rsidRDefault="00794444" w:rsidP="00BF33E7">
      <w:pPr>
        <w:pStyle w:val="Akapitzlist"/>
        <w:spacing w:after="160"/>
      </w:pPr>
    </w:p>
    <w:p w14:paraId="091EEBAA" w14:textId="02438A5D" w:rsidR="00794444" w:rsidRDefault="00794444" w:rsidP="00BF33E7">
      <w:pPr>
        <w:pStyle w:val="Akapitzlist"/>
        <w:spacing w:after="160"/>
      </w:pPr>
    </w:p>
    <w:p w14:paraId="741FCEB3" w14:textId="03499CB9" w:rsidR="00794444" w:rsidRDefault="00794444" w:rsidP="00BF33E7">
      <w:pPr>
        <w:pStyle w:val="Akapitzlist"/>
        <w:spacing w:after="160"/>
      </w:pPr>
    </w:p>
    <w:p w14:paraId="3A0E1AC8" w14:textId="4A263FA1" w:rsidR="00794444" w:rsidRDefault="00794444" w:rsidP="00BF33E7">
      <w:pPr>
        <w:pStyle w:val="Akapitzlist"/>
        <w:spacing w:after="160"/>
      </w:pPr>
    </w:p>
    <w:p w14:paraId="3863CD38" w14:textId="77777777" w:rsidR="00794444" w:rsidRPr="00794444" w:rsidRDefault="00794444" w:rsidP="00BF33E7">
      <w:pPr>
        <w:pStyle w:val="Akapitzlist"/>
        <w:spacing w:after="160"/>
        <w:rPr>
          <w:sz w:val="16"/>
          <w:szCs w:val="16"/>
        </w:rPr>
      </w:pPr>
    </w:p>
    <w:p w14:paraId="07274267" w14:textId="1E9B8A29" w:rsidR="008F0B78" w:rsidRDefault="00043B26" w:rsidP="00064800">
      <w:pPr>
        <w:spacing w:after="160"/>
      </w:pPr>
      <w:r>
        <w:t xml:space="preserve">               </w:t>
      </w:r>
      <w:r>
        <w:rPr>
          <w:noProof/>
        </w:rPr>
        <w:drawing>
          <wp:inline distT="0" distB="0" distL="0" distR="0" wp14:anchorId="2F0726D5" wp14:editId="62FC35E6">
            <wp:extent cx="4877435" cy="365760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77435" cy="3657600"/>
                    </a:xfrm>
                    <a:prstGeom prst="rect">
                      <a:avLst/>
                    </a:prstGeom>
                    <a:noFill/>
                  </pic:spPr>
                </pic:pic>
              </a:graphicData>
            </a:graphic>
          </wp:inline>
        </w:drawing>
      </w:r>
    </w:p>
    <w:p w14:paraId="78CF710F" w14:textId="775C4B43" w:rsidR="008F0B78" w:rsidRDefault="00EF61DF" w:rsidP="00BF33E7">
      <w:pPr>
        <w:pStyle w:val="Akapitzlist"/>
        <w:spacing w:after="160"/>
      </w:pPr>
      <w:r>
        <w:t>Budynek C</w:t>
      </w:r>
    </w:p>
    <w:p w14:paraId="4DA800BD" w14:textId="2AA94466" w:rsidR="00B74D36" w:rsidRPr="0081175C" w:rsidRDefault="0081175C" w:rsidP="0081175C">
      <w:pPr>
        <w:spacing w:after="120" w:line="240" w:lineRule="auto"/>
        <w:rPr>
          <w:rFonts w:ascii="Arial" w:hAnsi="Arial" w:cs="Arial"/>
          <w:b/>
        </w:rPr>
      </w:pPr>
      <w:r>
        <w:rPr>
          <w:rFonts w:ascii="Arial" w:hAnsi="Arial" w:cs="Arial"/>
          <w:b/>
        </w:rPr>
        <w:t xml:space="preserve">3. </w:t>
      </w:r>
      <w:r w:rsidR="00B74D36" w:rsidRPr="0081175C">
        <w:rPr>
          <w:rFonts w:ascii="Arial" w:hAnsi="Arial" w:cs="Arial"/>
          <w:b/>
        </w:rPr>
        <w:t xml:space="preserve">OGÓLNY OPIS PRZEDMIOTU ZAMÓWIENIA </w:t>
      </w:r>
    </w:p>
    <w:p w14:paraId="2475E6D8" w14:textId="540B7042" w:rsidR="004D2207" w:rsidRPr="00410D90" w:rsidRDefault="00B74D36" w:rsidP="0081175C">
      <w:pPr>
        <w:spacing w:after="120" w:line="240" w:lineRule="auto"/>
        <w:ind w:left="348"/>
        <w:jc w:val="both"/>
        <w:rPr>
          <w:rFonts w:ascii="Arial" w:hAnsi="Arial" w:cs="Arial"/>
        </w:rPr>
      </w:pPr>
      <w:r w:rsidRPr="00410D90">
        <w:rPr>
          <w:rFonts w:ascii="Arial" w:hAnsi="Arial" w:cs="Arial"/>
        </w:rPr>
        <w:t>Niniejszy program funkcjonalno-użytkowy obejmuje zasady realizacji przedsięwzięcia polegającego n</w:t>
      </w:r>
      <w:r w:rsidR="002C0CAD" w:rsidRPr="00410D90">
        <w:rPr>
          <w:rFonts w:ascii="Arial" w:hAnsi="Arial" w:cs="Arial"/>
        </w:rPr>
        <w:t>a za</w:t>
      </w:r>
      <w:r w:rsidR="000212A6" w:rsidRPr="00410D90">
        <w:rPr>
          <w:rFonts w:ascii="Arial" w:hAnsi="Arial" w:cs="Arial"/>
        </w:rPr>
        <w:t>projektowaniu</w:t>
      </w:r>
      <w:r w:rsidR="00BF27EB" w:rsidRPr="00410D90">
        <w:rPr>
          <w:rFonts w:ascii="Arial" w:hAnsi="Arial" w:cs="Arial"/>
        </w:rPr>
        <w:t xml:space="preserve"> i</w:t>
      </w:r>
      <w:r w:rsidR="000212A6" w:rsidRPr="00410D90">
        <w:rPr>
          <w:rFonts w:ascii="Arial" w:hAnsi="Arial" w:cs="Arial"/>
        </w:rPr>
        <w:t xml:space="preserve"> </w:t>
      </w:r>
      <w:r w:rsidRPr="00410D90">
        <w:rPr>
          <w:rFonts w:ascii="Arial" w:hAnsi="Arial" w:cs="Arial"/>
        </w:rPr>
        <w:t xml:space="preserve">przebudowie systemów grzewczych </w:t>
      </w:r>
      <w:r w:rsidR="00711F94" w:rsidRPr="00410D90">
        <w:rPr>
          <w:rFonts w:ascii="Arial" w:hAnsi="Arial" w:cs="Arial"/>
        </w:rPr>
        <w:t xml:space="preserve">, montażem gruntowych </w:t>
      </w:r>
      <w:r w:rsidR="0036663A" w:rsidRPr="00410D90">
        <w:rPr>
          <w:rFonts w:ascii="Arial" w:hAnsi="Arial" w:cs="Arial"/>
        </w:rPr>
        <w:t xml:space="preserve">  </w:t>
      </w:r>
      <w:r w:rsidR="00711F94" w:rsidRPr="00410D90">
        <w:rPr>
          <w:rFonts w:ascii="Arial" w:hAnsi="Arial" w:cs="Arial"/>
        </w:rPr>
        <w:t xml:space="preserve">pomp ciepłą </w:t>
      </w:r>
      <w:r w:rsidRPr="00410D90">
        <w:rPr>
          <w:rFonts w:ascii="Arial" w:hAnsi="Arial" w:cs="Arial"/>
        </w:rPr>
        <w:t>wraz z modernizacja instalacji co</w:t>
      </w:r>
      <w:r w:rsidR="0059651B" w:rsidRPr="00410D90">
        <w:rPr>
          <w:rFonts w:ascii="Arial" w:hAnsi="Arial" w:cs="Arial"/>
        </w:rPr>
        <w:t xml:space="preserve"> i </w:t>
      </w:r>
      <w:proofErr w:type="spellStart"/>
      <w:r w:rsidR="0059651B" w:rsidRPr="00410D90">
        <w:rPr>
          <w:rFonts w:ascii="Arial" w:hAnsi="Arial" w:cs="Arial"/>
        </w:rPr>
        <w:t>cwu</w:t>
      </w:r>
      <w:proofErr w:type="spellEnd"/>
      <w:r w:rsidR="0059651B" w:rsidRPr="00410D90">
        <w:rPr>
          <w:rFonts w:ascii="Arial" w:hAnsi="Arial" w:cs="Arial"/>
        </w:rPr>
        <w:t xml:space="preserve"> </w:t>
      </w:r>
      <w:r w:rsidRPr="00410D90">
        <w:rPr>
          <w:rFonts w:ascii="Arial" w:hAnsi="Arial" w:cs="Arial"/>
        </w:rPr>
        <w:t>,</w:t>
      </w:r>
      <w:r w:rsidR="00BF27EB" w:rsidRPr="00410D90">
        <w:rPr>
          <w:rFonts w:ascii="Arial" w:hAnsi="Arial" w:cs="Arial"/>
        </w:rPr>
        <w:t xml:space="preserve"> montażem </w:t>
      </w:r>
      <w:r w:rsidR="00950D7D" w:rsidRPr="00410D90">
        <w:rPr>
          <w:rFonts w:ascii="Arial" w:hAnsi="Arial" w:cs="Arial"/>
        </w:rPr>
        <w:t>instalacji fotowoltaicznych</w:t>
      </w:r>
      <w:r w:rsidR="004D2207" w:rsidRPr="00410D90">
        <w:rPr>
          <w:rFonts w:ascii="Arial" w:hAnsi="Arial" w:cs="Arial"/>
        </w:rPr>
        <w:t>.</w:t>
      </w:r>
    </w:p>
    <w:p w14:paraId="205E5DF4" w14:textId="1B34661B" w:rsidR="000212A6" w:rsidRPr="00410D90" w:rsidRDefault="002C0CAD" w:rsidP="0081175C">
      <w:pPr>
        <w:spacing w:after="120" w:line="240" w:lineRule="auto"/>
        <w:ind w:left="348"/>
        <w:rPr>
          <w:rFonts w:ascii="Arial" w:hAnsi="Arial" w:cs="Arial"/>
          <w:b/>
        </w:rPr>
      </w:pPr>
      <w:r w:rsidRPr="00410D90">
        <w:rPr>
          <w:rFonts w:ascii="Arial" w:hAnsi="Arial" w:cs="Arial"/>
          <w:b/>
        </w:rPr>
        <w:t xml:space="preserve">PODZIAŁ PRAC BUDOWLANYCH </w:t>
      </w:r>
      <w:r w:rsidR="00950D7D" w:rsidRPr="00410D90">
        <w:rPr>
          <w:rFonts w:ascii="Arial" w:hAnsi="Arial" w:cs="Arial"/>
          <w:b/>
        </w:rPr>
        <w:t xml:space="preserve">W BUDYNKU GŁÓWNYM </w:t>
      </w:r>
      <w:r w:rsidRPr="00410D90">
        <w:rPr>
          <w:rFonts w:ascii="Arial" w:hAnsi="Arial" w:cs="Arial"/>
          <w:b/>
        </w:rPr>
        <w:t xml:space="preserve"> </w:t>
      </w:r>
    </w:p>
    <w:p w14:paraId="639EF7AC" w14:textId="307EA08F" w:rsidR="00A167A8" w:rsidRPr="00410D90" w:rsidRDefault="00A167A8" w:rsidP="00410D90">
      <w:pPr>
        <w:pStyle w:val="Akapitzlist"/>
        <w:numPr>
          <w:ilvl w:val="0"/>
          <w:numId w:val="27"/>
        </w:numPr>
        <w:jc w:val="both"/>
        <w:rPr>
          <w:rFonts w:ascii="Arial" w:hAnsi="Arial" w:cs="Arial"/>
        </w:rPr>
      </w:pPr>
      <w:r w:rsidRPr="00410D90">
        <w:rPr>
          <w:rFonts w:ascii="Arial" w:hAnsi="Arial" w:cs="Arial"/>
        </w:rPr>
        <w:t xml:space="preserve">Likwidację kotłowni olejowej znajdującej się w pomieszczeniu budynku Sali gimnastycznej Szkoły Podstawowej w Młynarach </w:t>
      </w:r>
    </w:p>
    <w:p w14:paraId="04E25A3B" w14:textId="3D5B224B" w:rsidR="00235C91" w:rsidRPr="00410D90" w:rsidRDefault="00235C91" w:rsidP="00410D90">
      <w:pPr>
        <w:pStyle w:val="Akapitzlist"/>
        <w:numPr>
          <w:ilvl w:val="0"/>
          <w:numId w:val="27"/>
        </w:numPr>
        <w:jc w:val="both"/>
        <w:rPr>
          <w:rFonts w:ascii="Arial" w:hAnsi="Arial" w:cs="Arial"/>
        </w:rPr>
      </w:pPr>
      <w:r w:rsidRPr="00410D90">
        <w:rPr>
          <w:rFonts w:ascii="Arial" w:hAnsi="Arial" w:cs="Arial"/>
        </w:rPr>
        <w:t xml:space="preserve">Odcięcie, wyłączenie z użytkowania  i należyte zabezpieczenie istniejącej sieci ciepłowniczej biegnącej pomiędzy pomieszczeniem w budynku Sali gimnastycznej ( obecnej kotłowni), a kompleksem budynków Szkoły Podstawowej  ( dojście w Budynku B – łącznik) – lokalizacja zgodnie z mapą zasadniczą (rys 5) </w:t>
      </w:r>
    </w:p>
    <w:p w14:paraId="5F472CBC" w14:textId="2BD9C4E3" w:rsidR="002D7517" w:rsidRPr="00410D90" w:rsidRDefault="00660AED" w:rsidP="00410D90">
      <w:pPr>
        <w:pStyle w:val="Akapitzlist"/>
        <w:numPr>
          <w:ilvl w:val="0"/>
          <w:numId w:val="27"/>
        </w:numPr>
        <w:jc w:val="both"/>
        <w:rPr>
          <w:rFonts w:ascii="Arial" w:hAnsi="Arial" w:cs="Arial"/>
        </w:rPr>
      </w:pPr>
      <w:r w:rsidRPr="00410D90">
        <w:rPr>
          <w:rFonts w:ascii="Arial" w:hAnsi="Arial" w:cs="Arial"/>
        </w:rPr>
        <w:t xml:space="preserve">Adaptację pomieszczenia w Budynku </w:t>
      </w:r>
      <w:r w:rsidR="0059068C" w:rsidRPr="00410D90">
        <w:rPr>
          <w:rFonts w:ascii="Arial" w:hAnsi="Arial" w:cs="Arial"/>
        </w:rPr>
        <w:t>B</w:t>
      </w:r>
      <w:r w:rsidRPr="00410D90">
        <w:rPr>
          <w:rFonts w:ascii="Arial" w:hAnsi="Arial" w:cs="Arial"/>
        </w:rPr>
        <w:t xml:space="preserve"> szkoły Podstawowej ( kondygnacja -1 – piwnica , pomieszczenie przy szatni)  </w:t>
      </w:r>
      <w:r w:rsidR="00950D7D" w:rsidRPr="00410D90">
        <w:rPr>
          <w:rFonts w:ascii="Arial" w:hAnsi="Arial" w:cs="Arial"/>
        </w:rPr>
        <w:t xml:space="preserve"> </w:t>
      </w:r>
      <w:r w:rsidR="002C0CAD" w:rsidRPr="00410D90">
        <w:rPr>
          <w:rFonts w:ascii="Arial" w:hAnsi="Arial" w:cs="Arial"/>
        </w:rPr>
        <w:t xml:space="preserve">na maszynownię gruntowych pomp ciepła </w:t>
      </w:r>
      <w:r w:rsidR="002D7517" w:rsidRPr="00410D90">
        <w:rPr>
          <w:rFonts w:ascii="Arial" w:hAnsi="Arial" w:cs="Arial"/>
        </w:rPr>
        <w:t xml:space="preserve">wraz wszystkimi </w:t>
      </w:r>
      <w:r w:rsidR="00950D7D" w:rsidRPr="00410D90">
        <w:rPr>
          <w:rFonts w:ascii="Arial" w:hAnsi="Arial" w:cs="Arial"/>
        </w:rPr>
        <w:t xml:space="preserve"> urządzeniami</w:t>
      </w:r>
      <w:r w:rsidR="002C0CAD" w:rsidRPr="00410D90">
        <w:rPr>
          <w:rFonts w:ascii="Arial" w:hAnsi="Arial" w:cs="Arial"/>
        </w:rPr>
        <w:t xml:space="preserve"> </w:t>
      </w:r>
      <w:r w:rsidR="00950D7D" w:rsidRPr="00410D90">
        <w:rPr>
          <w:rFonts w:ascii="Arial" w:hAnsi="Arial" w:cs="Arial"/>
        </w:rPr>
        <w:t xml:space="preserve">towarzyszącymi </w:t>
      </w:r>
      <w:r w:rsidR="002C0CAD" w:rsidRPr="00410D90">
        <w:rPr>
          <w:rFonts w:ascii="Arial" w:hAnsi="Arial" w:cs="Arial"/>
        </w:rPr>
        <w:t xml:space="preserve"> </w:t>
      </w:r>
      <w:r w:rsidR="002D7517" w:rsidRPr="00410D90">
        <w:rPr>
          <w:rFonts w:ascii="Arial" w:hAnsi="Arial" w:cs="Arial"/>
        </w:rPr>
        <w:t xml:space="preserve">niezbędnymi </w:t>
      </w:r>
      <w:r w:rsidR="002C0CAD" w:rsidRPr="00410D90">
        <w:rPr>
          <w:rFonts w:ascii="Arial" w:hAnsi="Arial" w:cs="Arial"/>
        </w:rPr>
        <w:t xml:space="preserve"> do prawidłowego funkcjonowania</w:t>
      </w:r>
      <w:r w:rsidR="002D7517" w:rsidRPr="00410D90">
        <w:rPr>
          <w:rFonts w:ascii="Arial" w:hAnsi="Arial" w:cs="Arial"/>
        </w:rPr>
        <w:t xml:space="preserve"> maszynowni, </w:t>
      </w:r>
      <w:r w:rsidR="002C0CAD" w:rsidRPr="00410D90">
        <w:rPr>
          <w:rFonts w:ascii="Arial" w:hAnsi="Arial" w:cs="Arial"/>
        </w:rPr>
        <w:t xml:space="preserve">  </w:t>
      </w:r>
      <w:r w:rsidR="002D7517" w:rsidRPr="00410D90">
        <w:rPr>
          <w:rFonts w:ascii="Arial" w:hAnsi="Arial" w:cs="Arial"/>
        </w:rPr>
        <w:t xml:space="preserve">przebudowę i montaż </w:t>
      </w:r>
      <w:r w:rsidR="002C0CAD" w:rsidRPr="00410D90">
        <w:rPr>
          <w:rFonts w:ascii="Arial" w:hAnsi="Arial" w:cs="Arial"/>
        </w:rPr>
        <w:t>armatury pr</w:t>
      </w:r>
      <w:r w:rsidR="002D7517" w:rsidRPr="00410D90">
        <w:rPr>
          <w:rFonts w:ascii="Arial" w:hAnsi="Arial" w:cs="Arial"/>
        </w:rPr>
        <w:t xml:space="preserve">zewodowej i zabezpieczającej </w:t>
      </w:r>
      <w:r w:rsidR="002C0CAD" w:rsidRPr="00410D90">
        <w:rPr>
          <w:rFonts w:ascii="Arial" w:hAnsi="Arial" w:cs="Arial"/>
        </w:rPr>
        <w:t xml:space="preserve"> na potrzeby centralnego ogrzewania</w:t>
      </w:r>
      <w:r w:rsidR="0059068C" w:rsidRPr="00410D90">
        <w:rPr>
          <w:rFonts w:ascii="Arial" w:hAnsi="Arial" w:cs="Arial"/>
        </w:rPr>
        <w:t xml:space="preserve"> dla Budynków A,B,C </w:t>
      </w:r>
      <w:r w:rsidR="002C0CAD" w:rsidRPr="00410D90">
        <w:rPr>
          <w:rFonts w:ascii="Arial" w:hAnsi="Arial" w:cs="Arial"/>
        </w:rPr>
        <w:t xml:space="preserve"> </w:t>
      </w:r>
      <w:r w:rsidR="002D7517" w:rsidRPr="00410D90">
        <w:rPr>
          <w:rFonts w:ascii="Arial" w:hAnsi="Arial" w:cs="Arial"/>
        </w:rPr>
        <w:t xml:space="preserve">i ciepłej wody użytkowej </w:t>
      </w:r>
      <w:r w:rsidRPr="00410D90">
        <w:rPr>
          <w:rFonts w:ascii="Arial" w:hAnsi="Arial" w:cs="Arial"/>
        </w:rPr>
        <w:t xml:space="preserve">dla Budynków </w:t>
      </w:r>
      <w:r w:rsidR="00A167A8" w:rsidRPr="00410D90">
        <w:rPr>
          <w:rFonts w:ascii="Arial" w:hAnsi="Arial" w:cs="Arial"/>
        </w:rPr>
        <w:t>A</w:t>
      </w:r>
      <w:r w:rsidR="0059068C" w:rsidRPr="00410D90">
        <w:rPr>
          <w:rFonts w:ascii="Arial" w:hAnsi="Arial" w:cs="Arial"/>
        </w:rPr>
        <w:t xml:space="preserve"> i </w:t>
      </w:r>
      <w:r w:rsidRPr="00410D90">
        <w:rPr>
          <w:rFonts w:ascii="Arial" w:hAnsi="Arial" w:cs="Arial"/>
        </w:rPr>
        <w:t>C Szkoły Podstawowej w Młynarach</w:t>
      </w:r>
    </w:p>
    <w:p w14:paraId="488C12FF" w14:textId="3E25F66B" w:rsidR="002C0CAD" w:rsidRPr="00410D90" w:rsidRDefault="002C0CAD" w:rsidP="00410D90">
      <w:pPr>
        <w:pStyle w:val="Akapitzlist"/>
        <w:numPr>
          <w:ilvl w:val="0"/>
          <w:numId w:val="27"/>
        </w:numPr>
        <w:jc w:val="both"/>
        <w:rPr>
          <w:rFonts w:ascii="Arial" w:hAnsi="Arial" w:cs="Arial"/>
        </w:rPr>
      </w:pPr>
      <w:r w:rsidRPr="00410D90">
        <w:rPr>
          <w:rFonts w:ascii="Arial" w:hAnsi="Arial" w:cs="Arial"/>
        </w:rPr>
        <w:t xml:space="preserve"> </w:t>
      </w:r>
      <w:bookmarkStart w:id="1" w:name="_Hlk114048152"/>
      <w:r w:rsidR="003E2E35" w:rsidRPr="00410D90">
        <w:rPr>
          <w:rFonts w:ascii="Arial" w:hAnsi="Arial" w:cs="Arial"/>
        </w:rPr>
        <w:t xml:space="preserve">Budowy instalacji </w:t>
      </w:r>
      <w:r w:rsidRPr="00410D90">
        <w:rPr>
          <w:rFonts w:ascii="Arial" w:hAnsi="Arial" w:cs="Arial"/>
        </w:rPr>
        <w:t xml:space="preserve">dolnego  źródła ciepła  jakim jest grunt z odwiertami pionowymi wykonanymi na gruntach oznaczonych w ewidencji jako działka  nr </w:t>
      </w:r>
      <w:r w:rsidR="00660AED" w:rsidRPr="00410D90">
        <w:rPr>
          <w:rFonts w:ascii="Arial" w:hAnsi="Arial" w:cs="Arial"/>
        </w:rPr>
        <w:t>154/2</w:t>
      </w:r>
      <w:r w:rsidRPr="00410D90">
        <w:rPr>
          <w:rFonts w:ascii="Arial" w:hAnsi="Arial" w:cs="Arial"/>
        </w:rPr>
        <w:t xml:space="preserve"> obręb </w:t>
      </w:r>
      <w:r w:rsidR="00660AED" w:rsidRPr="00410D90">
        <w:rPr>
          <w:rFonts w:ascii="Arial" w:hAnsi="Arial" w:cs="Arial"/>
        </w:rPr>
        <w:t>0004 Młynary</w:t>
      </w:r>
      <w:r w:rsidRPr="00410D90">
        <w:rPr>
          <w:rFonts w:ascii="Arial" w:hAnsi="Arial" w:cs="Arial"/>
        </w:rPr>
        <w:t xml:space="preserve"> zasilającymi </w:t>
      </w:r>
      <w:r w:rsidR="00660AED" w:rsidRPr="00410D90">
        <w:rPr>
          <w:rFonts w:ascii="Arial" w:hAnsi="Arial" w:cs="Arial"/>
        </w:rPr>
        <w:t xml:space="preserve">maszynownię pomp ciepła w budynku </w:t>
      </w:r>
      <w:r w:rsidR="0059068C" w:rsidRPr="00410D90">
        <w:rPr>
          <w:rFonts w:ascii="Arial" w:hAnsi="Arial" w:cs="Arial"/>
        </w:rPr>
        <w:t>B</w:t>
      </w:r>
      <w:r w:rsidR="00660AED" w:rsidRPr="00410D90">
        <w:rPr>
          <w:rFonts w:ascii="Arial" w:hAnsi="Arial" w:cs="Arial"/>
        </w:rPr>
        <w:t xml:space="preserve"> Szkoły Podstawowej </w:t>
      </w:r>
      <w:bookmarkEnd w:id="1"/>
    </w:p>
    <w:p w14:paraId="7CA0F589" w14:textId="17826E93" w:rsidR="00660AED" w:rsidRPr="00410D90" w:rsidRDefault="00660AED" w:rsidP="00410D90">
      <w:pPr>
        <w:pStyle w:val="Akapitzlist"/>
        <w:numPr>
          <w:ilvl w:val="0"/>
          <w:numId w:val="27"/>
        </w:numPr>
        <w:jc w:val="both"/>
        <w:rPr>
          <w:rFonts w:ascii="Arial" w:hAnsi="Arial" w:cs="Arial"/>
        </w:rPr>
      </w:pPr>
      <w:r w:rsidRPr="00410D90">
        <w:rPr>
          <w:rFonts w:ascii="Arial" w:hAnsi="Arial" w:cs="Arial"/>
        </w:rPr>
        <w:t>Modernizację istniejącej kotłowni w budynku Sali gimnastycznej na maszynownię gruntowych pomp ciepła wraz wszystkimi  urządzeniami towarzyszącymi  niezbędnymi  do prawidłowego funkcjonowania maszynowni</w:t>
      </w:r>
      <w:r w:rsidR="0059068C" w:rsidRPr="00410D90">
        <w:rPr>
          <w:rFonts w:ascii="Arial" w:hAnsi="Arial" w:cs="Arial"/>
        </w:rPr>
        <w:t xml:space="preserve"> oraz </w:t>
      </w:r>
      <w:r w:rsidRPr="00410D90">
        <w:rPr>
          <w:rFonts w:ascii="Arial" w:hAnsi="Arial" w:cs="Arial"/>
        </w:rPr>
        <w:t xml:space="preserve"> przebudowę i montaż armatury </w:t>
      </w:r>
      <w:r w:rsidRPr="00410D90">
        <w:rPr>
          <w:rFonts w:ascii="Arial" w:hAnsi="Arial" w:cs="Arial"/>
        </w:rPr>
        <w:lastRenderedPageBreak/>
        <w:t xml:space="preserve">przewodowej i zabezpieczającej  na potrzeby centralnego ogrzewania i ciepłej wody użytkowej </w:t>
      </w:r>
      <w:r w:rsidR="00C3151D" w:rsidRPr="00410D90">
        <w:rPr>
          <w:rFonts w:ascii="Arial" w:hAnsi="Arial" w:cs="Arial"/>
        </w:rPr>
        <w:t xml:space="preserve">dla budynku Sali gimnastycznej Szkoły Podstawowej w Młynarach </w:t>
      </w:r>
    </w:p>
    <w:p w14:paraId="4A7D429A" w14:textId="4C0F0208" w:rsidR="00660AED" w:rsidRPr="00410D90" w:rsidRDefault="00C3151D" w:rsidP="00410D90">
      <w:pPr>
        <w:pStyle w:val="Akapitzlist"/>
        <w:numPr>
          <w:ilvl w:val="0"/>
          <w:numId w:val="27"/>
        </w:numPr>
        <w:jc w:val="both"/>
        <w:rPr>
          <w:rFonts w:ascii="Arial" w:hAnsi="Arial" w:cs="Arial"/>
        </w:rPr>
      </w:pPr>
      <w:r w:rsidRPr="00410D90">
        <w:rPr>
          <w:rFonts w:ascii="Arial" w:hAnsi="Arial" w:cs="Arial"/>
        </w:rPr>
        <w:t>Budowy instalacji dolnego  źródła ciepła  jakim jest grunt z odwiertami pionowymi wykonanymi na gruntach oznaczonych w ewidencji jako działka  nr 154/2 obręb 0004 Młynary zasilającymi maszynownię pomp ciepła w budynku Sali gimnastycznej   Szkoły Podstawowej</w:t>
      </w:r>
    </w:p>
    <w:p w14:paraId="5136715B" w14:textId="2A5C42E2" w:rsidR="000212A6" w:rsidRPr="00410D90" w:rsidRDefault="000212A6" w:rsidP="00410D90">
      <w:pPr>
        <w:pStyle w:val="Akapitzlist"/>
        <w:numPr>
          <w:ilvl w:val="0"/>
          <w:numId w:val="27"/>
        </w:numPr>
        <w:jc w:val="both"/>
        <w:rPr>
          <w:rFonts w:ascii="Arial" w:hAnsi="Arial" w:cs="Arial"/>
        </w:rPr>
      </w:pPr>
      <w:r w:rsidRPr="00410D90">
        <w:rPr>
          <w:rFonts w:ascii="Arial" w:hAnsi="Arial" w:cs="Arial"/>
        </w:rPr>
        <w:t>Montażu instalacji fotowoltaiczn</w:t>
      </w:r>
      <w:r w:rsidR="00C3151D" w:rsidRPr="00410D90">
        <w:rPr>
          <w:rFonts w:ascii="Arial" w:hAnsi="Arial" w:cs="Arial"/>
        </w:rPr>
        <w:t xml:space="preserve">ych 10 </w:t>
      </w:r>
      <w:proofErr w:type="spellStart"/>
      <w:r w:rsidR="00C3151D" w:rsidRPr="00410D90">
        <w:rPr>
          <w:rFonts w:ascii="Arial" w:hAnsi="Arial" w:cs="Arial"/>
        </w:rPr>
        <w:t>kWp</w:t>
      </w:r>
      <w:proofErr w:type="spellEnd"/>
      <w:r w:rsidR="00C3151D" w:rsidRPr="00410D90">
        <w:rPr>
          <w:rFonts w:ascii="Arial" w:hAnsi="Arial" w:cs="Arial"/>
        </w:rPr>
        <w:t xml:space="preserve"> + 40 </w:t>
      </w:r>
      <w:proofErr w:type="spellStart"/>
      <w:r w:rsidR="00C3151D" w:rsidRPr="00410D90">
        <w:rPr>
          <w:rFonts w:ascii="Arial" w:hAnsi="Arial" w:cs="Arial"/>
        </w:rPr>
        <w:t>kW</w:t>
      </w:r>
      <w:r w:rsidR="00A167A8" w:rsidRPr="00410D90">
        <w:rPr>
          <w:rFonts w:ascii="Arial" w:hAnsi="Arial" w:cs="Arial"/>
        </w:rPr>
        <w:t>p</w:t>
      </w:r>
      <w:proofErr w:type="spellEnd"/>
      <w:r w:rsidR="00C3151D" w:rsidRPr="00410D90">
        <w:rPr>
          <w:rFonts w:ascii="Arial" w:hAnsi="Arial" w:cs="Arial"/>
        </w:rPr>
        <w:t xml:space="preserve"> </w:t>
      </w:r>
      <w:r w:rsidRPr="00410D90">
        <w:rPr>
          <w:rFonts w:ascii="Arial" w:hAnsi="Arial" w:cs="Arial"/>
        </w:rPr>
        <w:t xml:space="preserve"> </w:t>
      </w:r>
      <w:r w:rsidR="00706BFB" w:rsidRPr="00410D90">
        <w:rPr>
          <w:rFonts w:ascii="Arial" w:hAnsi="Arial" w:cs="Arial"/>
        </w:rPr>
        <w:t xml:space="preserve">na działce nr </w:t>
      </w:r>
      <w:r w:rsidR="00C3151D" w:rsidRPr="00410D90">
        <w:rPr>
          <w:rFonts w:ascii="Arial" w:hAnsi="Arial" w:cs="Arial"/>
        </w:rPr>
        <w:t xml:space="preserve">154/2 obręb 0004 Młynary </w:t>
      </w:r>
      <w:r w:rsidR="00706BFB" w:rsidRPr="00410D90">
        <w:rPr>
          <w:rFonts w:ascii="Arial" w:hAnsi="Arial" w:cs="Arial"/>
        </w:rPr>
        <w:t xml:space="preserve"> należącej do kompleksu budynków </w:t>
      </w:r>
      <w:r w:rsidR="00C3151D" w:rsidRPr="00410D90">
        <w:rPr>
          <w:rFonts w:ascii="Arial" w:hAnsi="Arial" w:cs="Arial"/>
        </w:rPr>
        <w:t xml:space="preserve">Szkoły Podstawowej </w:t>
      </w:r>
      <w:r w:rsidR="00706BFB" w:rsidRPr="00410D90">
        <w:rPr>
          <w:rFonts w:ascii="Arial" w:hAnsi="Arial" w:cs="Arial"/>
        </w:rPr>
        <w:t xml:space="preserve"> </w:t>
      </w:r>
      <w:r w:rsidR="003E2E35" w:rsidRPr="00410D90">
        <w:rPr>
          <w:rFonts w:ascii="Arial" w:hAnsi="Arial" w:cs="Arial"/>
        </w:rPr>
        <w:t xml:space="preserve"> </w:t>
      </w:r>
      <w:r w:rsidRPr="00410D90">
        <w:rPr>
          <w:rFonts w:ascii="Arial" w:hAnsi="Arial" w:cs="Arial"/>
        </w:rPr>
        <w:t>pracującej na potrzeby własne Budynk</w:t>
      </w:r>
      <w:r w:rsidR="00C3151D" w:rsidRPr="00410D90">
        <w:rPr>
          <w:rFonts w:ascii="Arial" w:hAnsi="Arial" w:cs="Arial"/>
        </w:rPr>
        <w:t xml:space="preserve">ów A, B i C oraz </w:t>
      </w:r>
      <w:r w:rsidR="005A30E0" w:rsidRPr="00410D90">
        <w:rPr>
          <w:rFonts w:ascii="Arial" w:hAnsi="Arial" w:cs="Arial"/>
        </w:rPr>
        <w:t>s</w:t>
      </w:r>
      <w:r w:rsidR="00C3151D" w:rsidRPr="00410D90">
        <w:rPr>
          <w:rFonts w:ascii="Arial" w:hAnsi="Arial" w:cs="Arial"/>
        </w:rPr>
        <w:t xml:space="preserve">ali gimnastycznej </w:t>
      </w:r>
    </w:p>
    <w:p w14:paraId="3514D094" w14:textId="499E1F01" w:rsidR="00C3151D" w:rsidRPr="00410D90" w:rsidRDefault="00C3151D" w:rsidP="0081175C">
      <w:pPr>
        <w:pStyle w:val="Akapitzlist"/>
        <w:numPr>
          <w:ilvl w:val="0"/>
          <w:numId w:val="27"/>
        </w:numPr>
        <w:spacing w:after="120" w:line="240" w:lineRule="auto"/>
        <w:contextualSpacing w:val="0"/>
        <w:jc w:val="both"/>
        <w:rPr>
          <w:rFonts w:ascii="Arial" w:hAnsi="Arial" w:cs="Arial"/>
        </w:rPr>
      </w:pPr>
      <w:r w:rsidRPr="00410D90">
        <w:rPr>
          <w:rFonts w:ascii="Arial" w:hAnsi="Arial" w:cs="Arial"/>
        </w:rPr>
        <w:t>Modernizację instalacji c.o.</w:t>
      </w:r>
      <w:r w:rsidR="00257FD3" w:rsidRPr="00410D90">
        <w:rPr>
          <w:rFonts w:ascii="Arial" w:hAnsi="Arial" w:cs="Arial"/>
        </w:rPr>
        <w:t xml:space="preserve"> w tym wymiana grzejników </w:t>
      </w:r>
      <w:r w:rsidR="00A167A8" w:rsidRPr="00410D90">
        <w:rPr>
          <w:rFonts w:ascii="Arial" w:hAnsi="Arial" w:cs="Arial"/>
        </w:rPr>
        <w:t xml:space="preserve"> </w:t>
      </w:r>
      <w:r w:rsidRPr="00410D90">
        <w:rPr>
          <w:rFonts w:ascii="Arial" w:hAnsi="Arial" w:cs="Arial"/>
        </w:rPr>
        <w:t xml:space="preserve">w Budynkach A, B </w:t>
      </w:r>
      <w:r w:rsidR="00257FD3" w:rsidRPr="00410D90">
        <w:rPr>
          <w:rFonts w:ascii="Arial" w:hAnsi="Arial" w:cs="Arial"/>
        </w:rPr>
        <w:t xml:space="preserve"> w</w:t>
      </w:r>
      <w:r w:rsidRPr="00410D90">
        <w:rPr>
          <w:rFonts w:ascii="Arial" w:hAnsi="Arial" w:cs="Arial"/>
        </w:rPr>
        <w:t xml:space="preserve"> ( 1</w:t>
      </w:r>
      <w:r w:rsidR="005A30E0" w:rsidRPr="00410D90">
        <w:rPr>
          <w:rFonts w:ascii="Arial" w:hAnsi="Arial" w:cs="Arial"/>
        </w:rPr>
        <w:t>2</w:t>
      </w:r>
      <w:r w:rsidRPr="00410D90">
        <w:rPr>
          <w:rFonts w:ascii="Arial" w:hAnsi="Arial" w:cs="Arial"/>
        </w:rPr>
        <w:t xml:space="preserve">0 </w:t>
      </w:r>
      <w:proofErr w:type="spellStart"/>
      <w:r w:rsidRPr="00410D90">
        <w:rPr>
          <w:rFonts w:ascii="Arial" w:hAnsi="Arial" w:cs="Arial"/>
        </w:rPr>
        <w:t>szt</w:t>
      </w:r>
      <w:proofErr w:type="spellEnd"/>
      <w:r w:rsidRPr="00410D90">
        <w:rPr>
          <w:rFonts w:ascii="Arial" w:hAnsi="Arial" w:cs="Arial"/>
        </w:rPr>
        <w:t xml:space="preserve"> grzejników ) oraz w budynku </w:t>
      </w:r>
      <w:r w:rsidR="005A30E0" w:rsidRPr="00410D90">
        <w:rPr>
          <w:rFonts w:ascii="Arial" w:hAnsi="Arial" w:cs="Arial"/>
        </w:rPr>
        <w:t>s</w:t>
      </w:r>
      <w:r w:rsidRPr="00410D90">
        <w:rPr>
          <w:rFonts w:ascii="Arial" w:hAnsi="Arial" w:cs="Arial"/>
        </w:rPr>
        <w:t>ali gimnastycznej ( 15 szt</w:t>
      </w:r>
      <w:r w:rsidR="005A30E0" w:rsidRPr="00410D90">
        <w:rPr>
          <w:rFonts w:ascii="Arial" w:hAnsi="Arial" w:cs="Arial"/>
        </w:rPr>
        <w:t>.</w:t>
      </w:r>
      <w:r w:rsidRPr="00410D90">
        <w:rPr>
          <w:rFonts w:ascii="Arial" w:hAnsi="Arial" w:cs="Arial"/>
        </w:rPr>
        <w:t xml:space="preserve"> grzejników) wraz z modernizacją </w:t>
      </w:r>
      <w:r w:rsidR="00A167A8" w:rsidRPr="00410D90">
        <w:rPr>
          <w:rFonts w:ascii="Arial" w:hAnsi="Arial" w:cs="Arial"/>
        </w:rPr>
        <w:t>instalacji hydraulicznej</w:t>
      </w:r>
      <w:r w:rsidR="005A30E0" w:rsidRPr="00410D90">
        <w:rPr>
          <w:rFonts w:ascii="Arial" w:hAnsi="Arial" w:cs="Arial"/>
        </w:rPr>
        <w:t xml:space="preserve"> i c.w.u. </w:t>
      </w:r>
      <w:r w:rsidR="00257FD3" w:rsidRPr="00410D90">
        <w:rPr>
          <w:rFonts w:ascii="Arial" w:hAnsi="Arial" w:cs="Arial"/>
        </w:rPr>
        <w:t xml:space="preserve">, wymianą przewodów i ich izolacją </w:t>
      </w:r>
    </w:p>
    <w:p w14:paraId="30A7906B" w14:textId="2EEB9806" w:rsidR="003E2E35" w:rsidRPr="00410D90" w:rsidRDefault="00B74D36" w:rsidP="0081175C">
      <w:pPr>
        <w:spacing w:after="120" w:line="240" w:lineRule="auto"/>
        <w:jc w:val="both"/>
        <w:rPr>
          <w:rFonts w:ascii="Arial" w:hAnsi="Arial" w:cs="Arial"/>
        </w:rPr>
      </w:pPr>
      <w:r w:rsidRPr="00410D90">
        <w:rPr>
          <w:rFonts w:ascii="Arial" w:hAnsi="Arial" w:cs="Arial"/>
        </w:rPr>
        <w:t>Głównym celem Projektu jest ograniczenie tzw. niskiej emisji, czyli zmniejszenie – dzięki możli</w:t>
      </w:r>
      <w:r w:rsidR="00B60F1C" w:rsidRPr="00410D90">
        <w:rPr>
          <w:rFonts w:ascii="Arial" w:hAnsi="Arial" w:cs="Arial"/>
        </w:rPr>
        <w:t>wości wykorzystania odnawialnych</w:t>
      </w:r>
      <w:r w:rsidRPr="00410D90">
        <w:rPr>
          <w:rFonts w:ascii="Arial" w:hAnsi="Arial" w:cs="Arial"/>
        </w:rPr>
        <w:t xml:space="preserve"> źródła energii - ilości oraz kosztów zużycia energii z sieci oraz redukcja emisji szkodliwych zanieczyszczeń do atmosfery, przy jednoczesnej przebudowie źródła ciepła</w:t>
      </w:r>
      <w:r w:rsidR="00B60F1C" w:rsidRPr="00410D90">
        <w:rPr>
          <w:rFonts w:ascii="Arial" w:hAnsi="Arial" w:cs="Arial"/>
        </w:rPr>
        <w:t xml:space="preserve"> i wykonaniu niezbędnych prac termoizolacyjnych budynków </w:t>
      </w:r>
      <w:r w:rsidRPr="00410D90">
        <w:rPr>
          <w:rFonts w:ascii="Arial" w:hAnsi="Arial" w:cs="Arial"/>
        </w:rPr>
        <w:t xml:space="preserve">. Cel ten zostanie osiągnięty za pomocą </w:t>
      </w:r>
      <w:r w:rsidR="00CA07A0" w:rsidRPr="00410D90">
        <w:rPr>
          <w:rFonts w:ascii="Arial" w:hAnsi="Arial" w:cs="Arial"/>
        </w:rPr>
        <w:t>likwidacji</w:t>
      </w:r>
      <w:r w:rsidRPr="00410D90">
        <w:rPr>
          <w:rFonts w:ascii="Arial" w:hAnsi="Arial" w:cs="Arial"/>
        </w:rPr>
        <w:t xml:space="preserve"> aktualnie wykorzystywanego przez placówkę źródła ciepła w postaci </w:t>
      </w:r>
      <w:r w:rsidR="00A167A8" w:rsidRPr="00410D90">
        <w:rPr>
          <w:rFonts w:ascii="Arial" w:hAnsi="Arial" w:cs="Arial"/>
        </w:rPr>
        <w:t>kotła olejowego</w:t>
      </w:r>
      <w:r w:rsidR="00CA07A0" w:rsidRPr="00410D90">
        <w:rPr>
          <w:rFonts w:ascii="Arial" w:hAnsi="Arial" w:cs="Arial"/>
        </w:rPr>
        <w:t xml:space="preserve">, która jest źródłem szkodliwych substancji oraz generuje wysokie koszty eksploatacyjne  </w:t>
      </w:r>
      <w:r w:rsidR="00A167A8" w:rsidRPr="00410D90">
        <w:rPr>
          <w:rFonts w:ascii="Arial" w:hAnsi="Arial" w:cs="Arial"/>
        </w:rPr>
        <w:t xml:space="preserve"> </w:t>
      </w:r>
      <w:r w:rsidRPr="00410D90">
        <w:rPr>
          <w:rFonts w:ascii="Arial" w:hAnsi="Arial" w:cs="Arial"/>
        </w:rPr>
        <w:t xml:space="preserve"> i wykorzystania energii geotermalnej</w:t>
      </w:r>
      <w:r w:rsidRPr="00410D90">
        <w:rPr>
          <w:rFonts w:ascii="Arial" w:hAnsi="Arial" w:cs="Arial"/>
          <w:color w:val="C00000"/>
        </w:rPr>
        <w:t xml:space="preserve"> </w:t>
      </w:r>
      <w:r w:rsidRPr="00410D90">
        <w:rPr>
          <w:rFonts w:ascii="Arial" w:hAnsi="Arial" w:cs="Arial"/>
        </w:rPr>
        <w:t>– do produkcji energii cieplnej poprzez gruntow</w:t>
      </w:r>
      <w:r w:rsidR="00CA07A0" w:rsidRPr="00410D90">
        <w:rPr>
          <w:rFonts w:ascii="Arial" w:hAnsi="Arial" w:cs="Arial"/>
        </w:rPr>
        <w:t>e</w:t>
      </w:r>
      <w:r w:rsidRPr="00410D90">
        <w:rPr>
          <w:rFonts w:ascii="Arial" w:hAnsi="Arial" w:cs="Arial"/>
        </w:rPr>
        <w:t xml:space="preserve"> pomp</w:t>
      </w:r>
      <w:r w:rsidR="00CA07A0" w:rsidRPr="00410D90">
        <w:rPr>
          <w:rFonts w:ascii="Arial" w:hAnsi="Arial" w:cs="Arial"/>
        </w:rPr>
        <w:t>y</w:t>
      </w:r>
      <w:r w:rsidRPr="00410D90">
        <w:rPr>
          <w:rFonts w:ascii="Arial" w:hAnsi="Arial" w:cs="Arial"/>
        </w:rPr>
        <w:t xml:space="preserve"> ciepła . Zarówno efekt ekonomiczny, jak i ekologiczny możliwy jest do uzyskania dzięki zmniejszeniu zapotrzebowania na energię pierwotną, oraz wykorzystania energii z czystych, ekologicznych źródeł.</w:t>
      </w:r>
    </w:p>
    <w:p w14:paraId="275C22FA" w14:textId="3DB9BD99" w:rsidR="003E2E35" w:rsidRPr="00410D90" w:rsidRDefault="00B74D36" w:rsidP="0081175C">
      <w:pPr>
        <w:spacing w:after="120" w:line="240" w:lineRule="auto"/>
        <w:jc w:val="both"/>
        <w:rPr>
          <w:rFonts w:ascii="Arial" w:hAnsi="Arial" w:cs="Arial"/>
        </w:rPr>
      </w:pPr>
      <w:r w:rsidRPr="00410D90">
        <w:rPr>
          <w:rFonts w:ascii="Arial" w:hAnsi="Arial" w:cs="Arial"/>
        </w:rPr>
        <w:t xml:space="preserve">W ramach przedsięwzięcia będą wykonywane odwierty gruntowe o głębokości przewyższającej 30 m, kwalifikowane jako roboty geologiczne, podlegające przepisom ustawy </w:t>
      </w:r>
      <w:r w:rsidRPr="00410D90">
        <w:rPr>
          <w:rFonts w:ascii="Arial" w:hAnsi="Arial" w:cs="Arial"/>
          <w:i/>
          <w:iCs/>
        </w:rPr>
        <w:t xml:space="preserve">Prawo Geologiczne i Górnicze. </w:t>
      </w:r>
      <w:r w:rsidRPr="00410D90">
        <w:rPr>
          <w:rFonts w:ascii="Arial" w:hAnsi="Arial" w:cs="Arial"/>
        </w:rPr>
        <w:t xml:space="preserve">W związku z powyższym </w:t>
      </w:r>
      <w:r w:rsidR="00706BFB" w:rsidRPr="00410D90">
        <w:rPr>
          <w:rFonts w:ascii="Arial" w:hAnsi="Arial" w:cs="Arial"/>
        </w:rPr>
        <w:t xml:space="preserve">przygotowany </w:t>
      </w:r>
      <w:r w:rsidRPr="00410D90">
        <w:rPr>
          <w:rFonts w:ascii="Arial" w:hAnsi="Arial" w:cs="Arial"/>
        </w:rPr>
        <w:t xml:space="preserve">projekt robót geologicznych </w:t>
      </w:r>
      <w:r w:rsidR="00706BFB" w:rsidRPr="00410D90">
        <w:rPr>
          <w:rFonts w:ascii="Arial" w:hAnsi="Arial" w:cs="Arial"/>
        </w:rPr>
        <w:t xml:space="preserve">zostanie przekazany Wykonawcy przez Zamawiającego. Wymienione roboty geologiczne wymagają zgłoszenia we właściwym Starostwie Powiatowym. </w:t>
      </w:r>
    </w:p>
    <w:p w14:paraId="14B69CF3" w14:textId="00D71371" w:rsidR="002D7517" w:rsidRPr="00410D90" w:rsidRDefault="00B74D36" w:rsidP="0081175C">
      <w:pPr>
        <w:spacing w:after="120" w:line="240" w:lineRule="auto"/>
        <w:jc w:val="both"/>
        <w:rPr>
          <w:rFonts w:ascii="Arial" w:hAnsi="Arial" w:cs="Arial"/>
        </w:rPr>
      </w:pPr>
      <w:r w:rsidRPr="00410D90">
        <w:rPr>
          <w:rFonts w:ascii="Arial" w:hAnsi="Arial" w:cs="Arial"/>
        </w:rPr>
        <w:t>Planowane jest również zasilanie gruntow</w:t>
      </w:r>
      <w:r w:rsidR="00D142B9" w:rsidRPr="00410D90">
        <w:rPr>
          <w:rFonts w:ascii="Arial" w:hAnsi="Arial" w:cs="Arial"/>
        </w:rPr>
        <w:t xml:space="preserve">ych </w:t>
      </w:r>
      <w:r w:rsidR="00B60F1C" w:rsidRPr="00410D90">
        <w:rPr>
          <w:rFonts w:ascii="Arial" w:hAnsi="Arial" w:cs="Arial"/>
        </w:rPr>
        <w:t xml:space="preserve">  pomp</w:t>
      </w:r>
      <w:r w:rsidRPr="00410D90">
        <w:rPr>
          <w:rFonts w:ascii="Arial" w:hAnsi="Arial" w:cs="Arial"/>
        </w:rPr>
        <w:t xml:space="preserve"> ciepła </w:t>
      </w:r>
      <w:r w:rsidR="002D7517" w:rsidRPr="00410D90">
        <w:rPr>
          <w:rFonts w:ascii="Arial" w:hAnsi="Arial" w:cs="Arial"/>
        </w:rPr>
        <w:t xml:space="preserve"> z systemu  instalacji fotowoltaiczn</w:t>
      </w:r>
      <w:r w:rsidR="00D142B9" w:rsidRPr="00410D90">
        <w:rPr>
          <w:rFonts w:ascii="Arial" w:hAnsi="Arial" w:cs="Arial"/>
        </w:rPr>
        <w:t xml:space="preserve">ych </w:t>
      </w:r>
      <w:r w:rsidR="00B60F1C" w:rsidRPr="00410D90">
        <w:rPr>
          <w:rFonts w:ascii="Arial" w:hAnsi="Arial" w:cs="Arial"/>
        </w:rPr>
        <w:t xml:space="preserve"> </w:t>
      </w:r>
      <w:r w:rsidRPr="00410D90">
        <w:rPr>
          <w:rFonts w:ascii="Arial" w:hAnsi="Arial" w:cs="Arial"/>
        </w:rPr>
        <w:t xml:space="preserve"> o </w:t>
      </w:r>
      <w:r w:rsidR="00D142B9" w:rsidRPr="00410D90">
        <w:rPr>
          <w:rFonts w:ascii="Arial" w:hAnsi="Arial" w:cs="Arial"/>
        </w:rPr>
        <w:t xml:space="preserve">łącznej </w:t>
      </w:r>
      <w:r w:rsidRPr="00410D90">
        <w:rPr>
          <w:rFonts w:ascii="Arial" w:hAnsi="Arial" w:cs="Arial"/>
        </w:rPr>
        <w:t xml:space="preserve">mocy </w:t>
      </w:r>
      <w:r w:rsidR="00EB5101" w:rsidRPr="00410D90">
        <w:rPr>
          <w:rFonts w:ascii="Arial" w:hAnsi="Arial" w:cs="Arial"/>
        </w:rPr>
        <w:t>do 50</w:t>
      </w:r>
      <w:r w:rsidRPr="00410D90">
        <w:rPr>
          <w:rFonts w:ascii="Arial" w:hAnsi="Arial" w:cs="Arial"/>
        </w:rPr>
        <w:t xml:space="preserve"> </w:t>
      </w:r>
      <w:proofErr w:type="spellStart"/>
      <w:r w:rsidRPr="00410D90">
        <w:rPr>
          <w:rFonts w:ascii="Arial" w:hAnsi="Arial" w:cs="Arial"/>
        </w:rPr>
        <w:t>kWp</w:t>
      </w:r>
      <w:proofErr w:type="spellEnd"/>
      <w:r w:rsidR="00B60F1C" w:rsidRPr="00410D90">
        <w:rPr>
          <w:rFonts w:ascii="Arial" w:hAnsi="Arial" w:cs="Arial"/>
        </w:rPr>
        <w:t xml:space="preserve"> </w:t>
      </w:r>
      <w:r w:rsidR="00D24B94" w:rsidRPr="00410D90">
        <w:rPr>
          <w:rFonts w:ascii="Arial" w:hAnsi="Arial" w:cs="Arial"/>
        </w:rPr>
        <w:t xml:space="preserve">( 10 </w:t>
      </w:r>
      <w:proofErr w:type="spellStart"/>
      <w:r w:rsidR="00D24B94" w:rsidRPr="00410D90">
        <w:rPr>
          <w:rFonts w:ascii="Arial" w:hAnsi="Arial" w:cs="Arial"/>
        </w:rPr>
        <w:t>kWp</w:t>
      </w:r>
      <w:proofErr w:type="spellEnd"/>
      <w:r w:rsidR="00D24B94" w:rsidRPr="00410D90">
        <w:rPr>
          <w:rFonts w:ascii="Arial" w:hAnsi="Arial" w:cs="Arial"/>
        </w:rPr>
        <w:t xml:space="preserve"> + 40 </w:t>
      </w:r>
      <w:proofErr w:type="spellStart"/>
      <w:r w:rsidR="00D24B94" w:rsidRPr="00410D90">
        <w:rPr>
          <w:rFonts w:ascii="Arial" w:hAnsi="Arial" w:cs="Arial"/>
        </w:rPr>
        <w:t>kWp</w:t>
      </w:r>
      <w:proofErr w:type="spellEnd"/>
      <w:r w:rsidR="00D24B94" w:rsidRPr="00410D90">
        <w:rPr>
          <w:rFonts w:ascii="Arial" w:hAnsi="Arial" w:cs="Arial"/>
        </w:rPr>
        <w:t>)</w:t>
      </w:r>
    </w:p>
    <w:p w14:paraId="42009E93" w14:textId="00B4ADD5" w:rsidR="00A67C0E" w:rsidRPr="00410D90" w:rsidRDefault="00B74D36" w:rsidP="0081175C">
      <w:pPr>
        <w:spacing w:after="120" w:line="240" w:lineRule="auto"/>
        <w:jc w:val="both"/>
        <w:rPr>
          <w:rFonts w:ascii="Arial" w:hAnsi="Arial" w:cs="Arial"/>
        </w:rPr>
      </w:pPr>
      <w:r w:rsidRPr="00410D90">
        <w:rPr>
          <w:rFonts w:ascii="Arial" w:hAnsi="Arial" w:cs="Arial"/>
        </w:rPr>
        <w:t xml:space="preserve">W tym celu </w:t>
      </w:r>
      <w:r w:rsidR="002D7517" w:rsidRPr="00410D90">
        <w:rPr>
          <w:rFonts w:ascii="Arial" w:hAnsi="Arial" w:cs="Arial"/>
        </w:rPr>
        <w:t>instalacja maszynowni</w:t>
      </w:r>
      <w:r w:rsidR="00D142B9" w:rsidRPr="00410D90">
        <w:rPr>
          <w:rFonts w:ascii="Arial" w:hAnsi="Arial" w:cs="Arial"/>
        </w:rPr>
        <w:t>e</w:t>
      </w:r>
      <w:r w:rsidR="002D7517" w:rsidRPr="00410D90">
        <w:rPr>
          <w:rFonts w:ascii="Arial" w:hAnsi="Arial" w:cs="Arial"/>
        </w:rPr>
        <w:t xml:space="preserve"> </w:t>
      </w:r>
      <w:r w:rsidRPr="00410D90">
        <w:rPr>
          <w:rFonts w:ascii="Arial" w:hAnsi="Arial" w:cs="Arial"/>
        </w:rPr>
        <w:t xml:space="preserve"> pomp ciepła powinn</w:t>
      </w:r>
      <w:r w:rsidR="00D142B9" w:rsidRPr="00410D90">
        <w:rPr>
          <w:rFonts w:ascii="Arial" w:hAnsi="Arial" w:cs="Arial"/>
        </w:rPr>
        <w:t>y</w:t>
      </w:r>
      <w:r w:rsidRPr="00410D90">
        <w:rPr>
          <w:rFonts w:ascii="Arial" w:hAnsi="Arial" w:cs="Arial"/>
        </w:rPr>
        <w:t xml:space="preserve"> zostać </w:t>
      </w:r>
      <w:r w:rsidR="002D7517" w:rsidRPr="00410D90">
        <w:rPr>
          <w:rFonts w:ascii="Arial" w:hAnsi="Arial" w:cs="Arial"/>
        </w:rPr>
        <w:t xml:space="preserve">tak </w:t>
      </w:r>
      <w:r w:rsidRPr="00410D90">
        <w:rPr>
          <w:rFonts w:ascii="Arial" w:hAnsi="Arial" w:cs="Arial"/>
        </w:rPr>
        <w:t>przyg</w:t>
      </w:r>
      <w:r w:rsidR="002D7517" w:rsidRPr="00410D90">
        <w:rPr>
          <w:rFonts w:ascii="Arial" w:hAnsi="Arial" w:cs="Arial"/>
        </w:rPr>
        <w:t xml:space="preserve">otowana, aby te </w:t>
      </w:r>
      <w:r w:rsidRPr="00410D90">
        <w:rPr>
          <w:rFonts w:ascii="Arial" w:hAnsi="Arial" w:cs="Arial"/>
        </w:rPr>
        <w:t xml:space="preserve">urządzenia mogły ze sobą współpracować. </w:t>
      </w:r>
    </w:p>
    <w:p w14:paraId="2CD043CC" w14:textId="5B911050" w:rsidR="003E2E35" w:rsidRPr="0081175C" w:rsidRDefault="0081175C" w:rsidP="0081175C">
      <w:pPr>
        <w:spacing w:after="120" w:line="240" w:lineRule="auto"/>
        <w:rPr>
          <w:rFonts w:ascii="Arial" w:hAnsi="Arial" w:cs="Arial"/>
        </w:rPr>
      </w:pPr>
      <w:r>
        <w:rPr>
          <w:rFonts w:ascii="Arial" w:hAnsi="Arial" w:cs="Arial"/>
          <w:b/>
          <w:bCs/>
        </w:rPr>
        <w:t xml:space="preserve">4. </w:t>
      </w:r>
      <w:r w:rsidR="003E2E35" w:rsidRPr="0081175C">
        <w:rPr>
          <w:rFonts w:ascii="Arial" w:hAnsi="Arial" w:cs="Arial"/>
          <w:b/>
          <w:bCs/>
        </w:rPr>
        <w:t xml:space="preserve">SZCZEGÓŁOWY ZAKRES ZAMÓWIENIA </w:t>
      </w:r>
    </w:p>
    <w:p w14:paraId="4CC5AD25" w14:textId="77777777" w:rsidR="003E2E35" w:rsidRPr="00410D90" w:rsidRDefault="003E2E35" w:rsidP="0081175C">
      <w:pPr>
        <w:spacing w:after="120" w:line="240" w:lineRule="auto"/>
        <w:rPr>
          <w:rFonts w:ascii="Arial" w:hAnsi="Arial" w:cs="Arial"/>
          <w:b/>
          <w:bCs/>
        </w:rPr>
      </w:pPr>
      <w:r w:rsidRPr="00410D90">
        <w:rPr>
          <w:rFonts w:ascii="Arial" w:hAnsi="Arial" w:cs="Arial"/>
          <w:b/>
          <w:bCs/>
        </w:rPr>
        <w:t>4.1</w:t>
      </w:r>
      <w:r w:rsidR="00212F23" w:rsidRPr="00410D90">
        <w:rPr>
          <w:rFonts w:ascii="Arial" w:hAnsi="Arial" w:cs="Arial"/>
          <w:b/>
          <w:bCs/>
        </w:rPr>
        <w:t xml:space="preserve">. </w:t>
      </w:r>
      <w:r w:rsidRPr="00410D90">
        <w:rPr>
          <w:rFonts w:ascii="Arial" w:hAnsi="Arial" w:cs="Arial"/>
          <w:b/>
          <w:bCs/>
        </w:rPr>
        <w:t xml:space="preserve"> ZAKRES PRAC PROJEKTOWYCH  :</w:t>
      </w:r>
    </w:p>
    <w:p w14:paraId="764AA67B" w14:textId="3E5D4E1F" w:rsidR="003E2E35" w:rsidRPr="00410D90" w:rsidRDefault="003E2E35" w:rsidP="0081175C">
      <w:pPr>
        <w:spacing w:after="120" w:line="240" w:lineRule="auto"/>
        <w:rPr>
          <w:rFonts w:ascii="Arial" w:hAnsi="Arial" w:cs="Arial"/>
        </w:rPr>
      </w:pPr>
      <w:r w:rsidRPr="00410D90">
        <w:rPr>
          <w:rFonts w:ascii="Arial" w:hAnsi="Arial" w:cs="Arial"/>
        </w:rPr>
        <w:t xml:space="preserve">W ramach przedmiotu zamówienia w zakresie opracowania technicznej dokumentacji wykonawczej, wykonawca sporządzi kompletny  projekt </w:t>
      </w:r>
      <w:proofErr w:type="spellStart"/>
      <w:r w:rsidRPr="00410D90">
        <w:rPr>
          <w:rFonts w:ascii="Arial" w:hAnsi="Arial" w:cs="Arial"/>
        </w:rPr>
        <w:t>techniczno</w:t>
      </w:r>
      <w:proofErr w:type="spellEnd"/>
      <w:r w:rsidRPr="00410D90">
        <w:rPr>
          <w:rFonts w:ascii="Arial" w:hAnsi="Arial" w:cs="Arial"/>
        </w:rPr>
        <w:t xml:space="preserve"> - wykonawczy obejmujący:</w:t>
      </w:r>
    </w:p>
    <w:p w14:paraId="76436BC7" w14:textId="77777777" w:rsidR="003E2E35" w:rsidRPr="00410D90" w:rsidRDefault="00143223" w:rsidP="0081175C">
      <w:pPr>
        <w:pStyle w:val="Akapitzlist"/>
        <w:numPr>
          <w:ilvl w:val="0"/>
          <w:numId w:val="3"/>
        </w:numPr>
        <w:spacing w:after="120" w:line="240" w:lineRule="auto"/>
        <w:contextualSpacing w:val="0"/>
        <w:rPr>
          <w:rFonts w:ascii="Arial" w:hAnsi="Arial" w:cs="Arial"/>
        </w:rPr>
      </w:pPr>
      <w:r w:rsidRPr="00410D90">
        <w:rPr>
          <w:rFonts w:ascii="Arial" w:hAnsi="Arial" w:cs="Arial"/>
        </w:rPr>
        <w:t>Projekt instalacji pomp</w:t>
      </w:r>
      <w:r w:rsidR="003E2E35" w:rsidRPr="00410D90">
        <w:rPr>
          <w:rFonts w:ascii="Arial" w:hAnsi="Arial" w:cs="Arial"/>
        </w:rPr>
        <w:t xml:space="preserve"> ciepła z:</w:t>
      </w:r>
    </w:p>
    <w:p w14:paraId="138AB612" w14:textId="77777777" w:rsidR="003E2E35" w:rsidRPr="00410D90" w:rsidRDefault="003E2E35">
      <w:pPr>
        <w:pStyle w:val="Akapitzlist"/>
        <w:numPr>
          <w:ilvl w:val="0"/>
          <w:numId w:val="4"/>
        </w:numPr>
        <w:spacing w:after="160" w:line="259" w:lineRule="auto"/>
        <w:rPr>
          <w:rFonts w:ascii="Arial" w:hAnsi="Arial" w:cs="Arial"/>
        </w:rPr>
      </w:pPr>
      <w:r w:rsidRPr="00410D90">
        <w:rPr>
          <w:rFonts w:ascii="Arial" w:hAnsi="Arial" w:cs="Arial"/>
        </w:rPr>
        <w:t>Opisem źródła ciepła wraz z doborem podstawowych urządzeń niezbędnych do</w:t>
      </w:r>
    </w:p>
    <w:p w14:paraId="4B777EEB" w14:textId="642A9062" w:rsidR="003E2E35" w:rsidRPr="00410D90" w:rsidRDefault="003E2E35" w:rsidP="00A67C0E">
      <w:pPr>
        <w:pStyle w:val="Akapitzlist"/>
        <w:spacing w:after="160" w:line="259" w:lineRule="auto"/>
        <w:ind w:left="1080"/>
        <w:rPr>
          <w:rFonts w:ascii="Arial" w:hAnsi="Arial" w:cs="Arial"/>
        </w:rPr>
      </w:pPr>
      <w:r w:rsidRPr="00410D90">
        <w:rPr>
          <w:rFonts w:ascii="Arial" w:hAnsi="Arial" w:cs="Arial"/>
        </w:rPr>
        <w:t xml:space="preserve">prawidłowego funkcjonowania instalacji </w:t>
      </w:r>
      <w:r w:rsidR="0006092C" w:rsidRPr="00410D90">
        <w:rPr>
          <w:rFonts w:ascii="Arial" w:hAnsi="Arial" w:cs="Arial"/>
        </w:rPr>
        <w:t xml:space="preserve">oraz </w:t>
      </w:r>
      <w:r w:rsidR="00931059" w:rsidRPr="00410D90">
        <w:rPr>
          <w:rFonts w:ascii="Arial" w:hAnsi="Arial" w:cs="Arial"/>
        </w:rPr>
        <w:t xml:space="preserve"> modernizowanej </w:t>
      </w:r>
      <w:r w:rsidRPr="00410D90">
        <w:rPr>
          <w:rFonts w:ascii="Arial" w:hAnsi="Arial" w:cs="Arial"/>
        </w:rPr>
        <w:t xml:space="preserve"> instalacji c.o.</w:t>
      </w:r>
      <w:r w:rsidR="005A3260" w:rsidRPr="00410D90">
        <w:rPr>
          <w:rFonts w:ascii="Arial" w:hAnsi="Arial" w:cs="Arial"/>
        </w:rPr>
        <w:t xml:space="preserve"> </w:t>
      </w:r>
    </w:p>
    <w:p w14:paraId="424CE7EB" w14:textId="77777777" w:rsidR="003E2E35" w:rsidRPr="00410D90" w:rsidRDefault="003E2E35">
      <w:pPr>
        <w:pStyle w:val="Akapitzlist"/>
        <w:numPr>
          <w:ilvl w:val="0"/>
          <w:numId w:val="4"/>
        </w:numPr>
        <w:spacing w:after="160" w:line="259" w:lineRule="auto"/>
        <w:rPr>
          <w:rFonts w:ascii="Arial" w:hAnsi="Arial" w:cs="Arial"/>
        </w:rPr>
      </w:pPr>
      <w:r w:rsidRPr="00410D90">
        <w:rPr>
          <w:rFonts w:ascii="Arial" w:hAnsi="Arial" w:cs="Arial"/>
        </w:rPr>
        <w:t>Schematem technologicznym,</w:t>
      </w:r>
    </w:p>
    <w:p w14:paraId="1B6A0774" w14:textId="77777777" w:rsidR="003E2E35" w:rsidRPr="00410D90" w:rsidRDefault="003E2E35">
      <w:pPr>
        <w:pStyle w:val="Akapitzlist"/>
        <w:numPr>
          <w:ilvl w:val="0"/>
          <w:numId w:val="4"/>
        </w:numPr>
        <w:spacing w:after="160" w:line="259" w:lineRule="auto"/>
        <w:rPr>
          <w:rFonts w:ascii="Arial" w:hAnsi="Arial" w:cs="Arial"/>
        </w:rPr>
      </w:pPr>
      <w:r w:rsidRPr="00410D90">
        <w:rPr>
          <w:rFonts w:ascii="Arial" w:hAnsi="Arial" w:cs="Arial"/>
        </w:rPr>
        <w:t>Specyfikacją techniczna urządzeń,</w:t>
      </w:r>
    </w:p>
    <w:p w14:paraId="4DACA1E4" w14:textId="77777777" w:rsidR="003E2E35" w:rsidRPr="00410D90" w:rsidRDefault="003E2E35">
      <w:pPr>
        <w:pStyle w:val="Akapitzlist"/>
        <w:numPr>
          <w:ilvl w:val="0"/>
          <w:numId w:val="4"/>
        </w:numPr>
        <w:spacing w:after="160" w:line="259" w:lineRule="auto"/>
        <w:rPr>
          <w:rFonts w:ascii="Arial" w:hAnsi="Arial" w:cs="Arial"/>
        </w:rPr>
      </w:pPr>
      <w:r w:rsidRPr="00410D90">
        <w:rPr>
          <w:rFonts w:ascii="Arial" w:hAnsi="Arial" w:cs="Arial"/>
        </w:rPr>
        <w:t>Szkicem dolnego źródła ciepła wraz z pracami odtworzeniowymi dla gruntowej pompy ciepła</w:t>
      </w:r>
    </w:p>
    <w:p w14:paraId="72CB7CDE" w14:textId="1EA8543E" w:rsidR="003E2E35" w:rsidRPr="00410D90" w:rsidRDefault="002D7517">
      <w:pPr>
        <w:pStyle w:val="Akapitzlist"/>
        <w:numPr>
          <w:ilvl w:val="0"/>
          <w:numId w:val="4"/>
        </w:numPr>
        <w:spacing w:after="160" w:line="259" w:lineRule="auto"/>
        <w:rPr>
          <w:rFonts w:ascii="Arial" w:hAnsi="Arial" w:cs="Arial"/>
        </w:rPr>
      </w:pPr>
      <w:r w:rsidRPr="00410D90">
        <w:rPr>
          <w:rFonts w:ascii="Arial" w:hAnsi="Arial" w:cs="Arial"/>
        </w:rPr>
        <w:t xml:space="preserve">Doborem długości i ilości sond głębinowych </w:t>
      </w:r>
      <w:r w:rsidR="00AD4B0F" w:rsidRPr="00410D90">
        <w:rPr>
          <w:rFonts w:ascii="Arial" w:hAnsi="Arial" w:cs="Arial"/>
        </w:rPr>
        <w:t xml:space="preserve">zgodnie z projektem </w:t>
      </w:r>
      <w:proofErr w:type="spellStart"/>
      <w:r w:rsidR="00AD4B0F" w:rsidRPr="00410D90">
        <w:rPr>
          <w:rFonts w:ascii="Arial" w:hAnsi="Arial" w:cs="Arial"/>
        </w:rPr>
        <w:t>funkcjonalo</w:t>
      </w:r>
      <w:proofErr w:type="spellEnd"/>
      <w:r w:rsidR="00AD4B0F" w:rsidRPr="00410D90">
        <w:rPr>
          <w:rFonts w:ascii="Arial" w:hAnsi="Arial" w:cs="Arial"/>
        </w:rPr>
        <w:t xml:space="preserve">- użytkowym oraz projektem robót geologicznych </w:t>
      </w:r>
    </w:p>
    <w:p w14:paraId="562F6FEB" w14:textId="02F0E60E" w:rsidR="00815C60" w:rsidRPr="00410D90" w:rsidRDefault="00815C60">
      <w:pPr>
        <w:pStyle w:val="Akapitzlist"/>
        <w:numPr>
          <w:ilvl w:val="0"/>
          <w:numId w:val="4"/>
        </w:numPr>
        <w:spacing w:after="160" w:line="259" w:lineRule="auto"/>
        <w:rPr>
          <w:rFonts w:ascii="Arial" w:hAnsi="Arial" w:cs="Arial"/>
        </w:rPr>
      </w:pPr>
      <w:r w:rsidRPr="00410D90">
        <w:rPr>
          <w:rFonts w:ascii="Arial" w:hAnsi="Arial" w:cs="Arial"/>
        </w:rPr>
        <w:t>Planem ruchu zakładu górniczego wraz z uzgodnieniami</w:t>
      </w:r>
    </w:p>
    <w:p w14:paraId="6E93A705" w14:textId="69280118" w:rsidR="00815C60" w:rsidRPr="00410D90" w:rsidRDefault="00815C60">
      <w:pPr>
        <w:pStyle w:val="Akapitzlist"/>
        <w:numPr>
          <w:ilvl w:val="0"/>
          <w:numId w:val="4"/>
        </w:numPr>
        <w:spacing w:after="160" w:line="259" w:lineRule="auto"/>
        <w:rPr>
          <w:rFonts w:ascii="Arial" w:hAnsi="Arial" w:cs="Arial"/>
        </w:rPr>
      </w:pPr>
      <w:r w:rsidRPr="00410D90">
        <w:rPr>
          <w:rFonts w:ascii="Arial" w:hAnsi="Arial" w:cs="Arial"/>
        </w:rPr>
        <w:t>Testem reakcji termicznej TRT</w:t>
      </w:r>
    </w:p>
    <w:p w14:paraId="03825713" w14:textId="77777777" w:rsidR="003E2E35" w:rsidRPr="00410D90" w:rsidRDefault="003E2E35">
      <w:pPr>
        <w:pStyle w:val="Akapitzlist"/>
        <w:numPr>
          <w:ilvl w:val="0"/>
          <w:numId w:val="4"/>
        </w:numPr>
        <w:spacing w:after="160" w:line="259" w:lineRule="auto"/>
        <w:rPr>
          <w:rFonts w:ascii="Arial" w:hAnsi="Arial" w:cs="Arial"/>
        </w:rPr>
      </w:pPr>
      <w:r w:rsidRPr="00410D90">
        <w:rPr>
          <w:rFonts w:ascii="Arial" w:hAnsi="Arial" w:cs="Arial"/>
        </w:rPr>
        <w:t>Opracowanie specyfikacji technicznych wykonania i odbioru robót,</w:t>
      </w:r>
    </w:p>
    <w:p w14:paraId="3A532249" w14:textId="77777777" w:rsidR="003E2E35" w:rsidRPr="00410D90" w:rsidRDefault="003E2E35">
      <w:pPr>
        <w:pStyle w:val="Akapitzlist"/>
        <w:numPr>
          <w:ilvl w:val="0"/>
          <w:numId w:val="4"/>
        </w:numPr>
        <w:spacing w:after="160" w:line="259" w:lineRule="auto"/>
        <w:rPr>
          <w:rFonts w:ascii="Arial" w:hAnsi="Arial" w:cs="Arial"/>
        </w:rPr>
      </w:pPr>
      <w:r w:rsidRPr="00410D90">
        <w:rPr>
          <w:rFonts w:ascii="Arial" w:hAnsi="Arial" w:cs="Arial"/>
        </w:rPr>
        <w:t>Karty katalogowe oraz certyfikaty dopuszczenia do użytku zastosowanych komponentów,</w:t>
      </w:r>
    </w:p>
    <w:p w14:paraId="22570EB5" w14:textId="77777777" w:rsidR="003E2E35" w:rsidRPr="00410D90" w:rsidRDefault="003E2E35">
      <w:pPr>
        <w:pStyle w:val="Akapitzlist"/>
        <w:numPr>
          <w:ilvl w:val="0"/>
          <w:numId w:val="4"/>
        </w:numPr>
        <w:spacing w:after="160" w:line="259" w:lineRule="auto"/>
        <w:rPr>
          <w:rFonts w:ascii="Arial" w:hAnsi="Arial" w:cs="Arial"/>
        </w:rPr>
      </w:pPr>
      <w:r w:rsidRPr="00410D90">
        <w:rPr>
          <w:rFonts w:ascii="Arial" w:hAnsi="Arial" w:cs="Arial"/>
        </w:rPr>
        <w:lastRenderedPageBreak/>
        <w:t>Certyfikaty potwierdzające uprawnienia do projektowania i instalowania systemów OZE w</w:t>
      </w:r>
      <w:r w:rsidR="00A67C0E" w:rsidRPr="00410D90">
        <w:rPr>
          <w:rFonts w:ascii="Arial" w:hAnsi="Arial" w:cs="Arial"/>
        </w:rPr>
        <w:t xml:space="preserve"> </w:t>
      </w:r>
      <w:r w:rsidRPr="00410D90">
        <w:rPr>
          <w:rFonts w:ascii="Arial" w:hAnsi="Arial" w:cs="Arial"/>
        </w:rPr>
        <w:t>zakresie pomp ciepła.</w:t>
      </w:r>
    </w:p>
    <w:p w14:paraId="4F2387CC" w14:textId="528E3FE8" w:rsidR="005A30E0" w:rsidRPr="0081175C" w:rsidRDefault="003E2E35" w:rsidP="0081175C">
      <w:pPr>
        <w:pStyle w:val="Akapitzlist"/>
        <w:numPr>
          <w:ilvl w:val="0"/>
          <w:numId w:val="4"/>
        </w:numPr>
        <w:spacing w:after="160" w:line="259" w:lineRule="auto"/>
        <w:rPr>
          <w:rFonts w:ascii="Arial" w:hAnsi="Arial" w:cs="Arial"/>
        </w:rPr>
      </w:pPr>
      <w:r w:rsidRPr="00410D90">
        <w:rPr>
          <w:rFonts w:ascii="Arial" w:hAnsi="Arial" w:cs="Arial"/>
        </w:rPr>
        <w:t>Projekty należy wykonać zgodnie z wiedzą inżynierską oraz postępem technologicznym.</w:t>
      </w:r>
    </w:p>
    <w:p w14:paraId="113E7AB6" w14:textId="23AD36B3" w:rsidR="003E2E35" w:rsidRPr="00410D90" w:rsidRDefault="003E2E35">
      <w:pPr>
        <w:pStyle w:val="Akapitzlist"/>
        <w:numPr>
          <w:ilvl w:val="0"/>
          <w:numId w:val="3"/>
        </w:numPr>
        <w:rPr>
          <w:rFonts w:ascii="Arial" w:hAnsi="Arial" w:cs="Arial"/>
        </w:rPr>
      </w:pPr>
      <w:r w:rsidRPr="00410D90">
        <w:rPr>
          <w:rFonts w:ascii="Arial" w:hAnsi="Arial" w:cs="Arial"/>
        </w:rPr>
        <w:t>Projekt modernizacji instalacji co</w:t>
      </w:r>
      <w:r w:rsidR="005A3260" w:rsidRPr="00410D90">
        <w:rPr>
          <w:rFonts w:ascii="Arial" w:hAnsi="Arial" w:cs="Arial"/>
        </w:rPr>
        <w:t xml:space="preserve"> i </w:t>
      </w:r>
      <w:proofErr w:type="spellStart"/>
      <w:r w:rsidR="00D24B94" w:rsidRPr="00410D90">
        <w:rPr>
          <w:rFonts w:ascii="Arial" w:hAnsi="Arial" w:cs="Arial"/>
        </w:rPr>
        <w:t>cwu</w:t>
      </w:r>
      <w:proofErr w:type="spellEnd"/>
      <w:r w:rsidRPr="00410D90">
        <w:rPr>
          <w:rFonts w:ascii="Arial" w:hAnsi="Arial" w:cs="Arial"/>
        </w:rPr>
        <w:t xml:space="preserve"> </w:t>
      </w:r>
      <w:r w:rsidR="002D7517" w:rsidRPr="00410D90">
        <w:rPr>
          <w:rFonts w:ascii="Arial" w:hAnsi="Arial" w:cs="Arial"/>
        </w:rPr>
        <w:t>w budynk</w:t>
      </w:r>
      <w:r w:rsidR="00D24B94" w:rsidRPr="00410D90">
        <w:rPr>
          <w:rFonts w:ascii="Arial" w:hAnsi="Arial" w:cs="Arial"/>
        </w:rPr>
        <w:t>ach</w:t>
      </w:r>
      <w:r w:rsidR="004D0E98" w:rsidRPr="00410D90">
        <w:rPr>
          <w:rFonts w:ascii="Arial" w:hAnsi="Arial" w:cs="Arial"/>
        </w:rPr>
        <w:t xml:space="preserve"> </w:t>
      </w:r>
    </w:p>
    <w:p w14:paraId="3477E6CF" w14:textId="77777777" w:rsidR="00DB7FE7" w:rsidRPr="00410D90" w:rsidRDefault="00DB7FE7">
      <w:pPr>
        <w:pStyle w:val="Akapitzlist"/>
        <w:numPr>
          <w:ilvl w:val="0"/>
          <w:numId w:val="3"/>
        </w:numPr>
        <w:rPr>
          <w:rFonts w:ascii="Arial" w:hAnsi="Arial" w:cs="Arial"/>
        </w:rPr>
      </w:pPr>
      <w:r w:rsidRPr="00410D90">
        <w:rPr>
          <w:rFonts w:ascii="Arial" w:hAnsi="Arial" w:cs="Arial"/>
        </w:rPr>
        <w:t xml:space="preserve">Projekt instalacji fotowoltaicznych </w:t>
      </w:r>
    </w:p>
    <w:p w14:paraId="3481E5FC" w14:textId="42A4B31C" w:rsidR="00A74E96" w:rsidRPr="00410D90" w:rsidRDefault="00DB7FE7" w:rsidP="00A67C0E">
      <w:pPr>
        <w:pStyle w:val="Akapitzlist"/>
        <w:rPr>
          <w:rFonts w:ascii="Arial" w:hAnsi="Arial" w:cs="Arial"/>
        </w:rPr>
      </w:pPr>
      <w:r w:rsidRPr="00410D90">
        <w:rPr>
          <w:rFonts w:ascii="Arial" w:hAnsi="Arial" w:cs="Arial"/>
        </w:rPr>
        <w:t xml:space="preserve">Przed opracowaniem rozmieszczenia </w:t>
      </w:r>
      <w:r w:rsidR="0069288F" w:rsidRPr="00410D90">
        <w:rPr>
          <w:rFonts w:ascii="Arial" w:hAnsi="Arial" w:cs="Arial"/>
        </w:rPr>
        <w:t>instalacji fotowoltaicznej  z planowanym umiejscowieniem na</w:t>
      </w:r>
      <w:r w:rsidR="005A30E0" w:rsidRPr="00410D90">
        <w:rPr>
          <w:rFonts w:ascii="Arial" w:hAnsi="Arial" w:cs="Arial"/>
        </w:rPr>
        <w:t xml:space="preserve"> </w:t>
      </w:r>
      <w:r w:rsidR="00A74E96" w:rsidRPr="00410D90">
        <w:rPr>
          <w:rFonts w:ascii="Arial" w:hAnsi="Arial" w:cs="Arial"/>
        </w:rPr>
        <w:t>B</w:t>
      </w:r>
      <w:r w:rsidR="005A30E0" w:rsidRPr="00410D90">
        <w:rPr>
          <w:rFonts w:ascii="Arial" w:hAnsi="Arial" w:cs="Arial"/>
        </w:rPr>
        <w:t xml:space="preserve">udynku A </w:t>
      </w:r>
      <w:r w:rsidR="0069288F" w:rsidRPr="00410D90">
        <w:rPr>
          <w:rFonts w:ascii="Arial" w:hAnsi="Arial" w:cs="Arial"/>
        </w:rPr>
        <w:t xml:space="preserve"> , </w:t>
      </w:r>
      <w:r w:rsidRPr="00410D90">
        <w:rPr>
          <w:rFonts w:ascii="Arial" w:hAnsi="Arial" w:cs="Arial"/>
        </w:rPr>
        <w:t xml:space="preserve">niezbędna jest wizja lokalnej </w:t>
      </w:r>
      <w:r w:rsidR="005A30E0" w:rsidRPr="00410D90">
        <w:rPr>
          <w:rFonts w:ascii="Arial" w:hAnsi="Arial" w:cs="Arial"/>
        </w:rPr>
        <w:t>,</w:t>
      </w:r>
      <w:r w:rsidRPr="00410D90">
        <w:rPr>
          <w:rFonts w:ascii="Arial" w:hAnsi="Arial" w:cs="Arial"/>
        </w:rPr>
        <w:t>uzgodnienia lokalizacji elementów układu z administratorami budynku oraz ocena stanu technicznego budynk</w:t>
      </w:r>
      <w:r w:rsidR="00D24B94" w:rsidRPr="00410D90">
        <w:rPr>
          <w:rFonts w:ascii="Arial" w:hAnsi="Arial" w:cs="Arial"/>
        </w:rPr>
        <w:t>ów</w:t>
      </w:r>
      <w:r w:rsidRPr="00410D90">
        <w:rPr>
          <w:rFonts w:ascii="Arial" w:hAnsi="Arial" w:cs="Arial"/>
        </w:rPr>
        <w:t xml:space="preserve"> , instalacji, zwłaszcza elektrycznej. </w:t>
      </w:r>
      <w:r w:rsidR="005A30E0" w:rsidRPr="00410D90">
        <w:rPr>
          <w:rFonts w:ascii="Arial" w:hAnsi="Arial" w:cs="Arial"/>
        </w:rPr>
        <w:t xml:space="preserve">Należy uzyskać opinię techniczną </w:t>
      </w:r>
      <w:r w:rsidR="00A74E96" w:rsidRPr="00410D90">
        <w:rPr>
          <w:rFonts w:ascii="Arial" w:hAnsi="Arial" w:cs="Arial"/>
        </w:rPr>
        <w:t>B</w:t>
      </w:r>
      <w:r w:rsidR="005A30E0" w:rsidRPr="00410D90">
        <w:rPr>
          <w:rFonts w:ascii="Arial" w:hAnsi="Arial" w:cs="Arial"/>
        </w:rPr>
        <w:t xml:space="preserve">udynku A pod względem konstrukcyjnym w celu możliwości umiejscowienia instalacji fotowoltaicznej na dachu Budynku A. </w:t>
      </w:r>
    </w:p>
    <w:p w14:paraId="76DE6D56" w14:textId="0CC9CB1E" w:rsidR="00A67C0E" w:rsidRPr="00410D90" w:rsidRDefault="00DB7FE7" w:rsidP="00A67C0E">
      <w:pPr>
        <w:pStyle w:val="Akapitzlist"/>
        <w:rPr>
          <w:rFonts w:ascii="Arial" w:hAnsi="Arial" w:cs="Arial"/>
        </w:rPr>
      </w:pPr>
      <w:r w:rsidRPr="00410D90">
        <w:rPr>
          <w:rFonts w:ascii="Arial" w:hAnsi="Arial" w:cs="Arial"/>
        </w:rPr>
        <w:t>Dokumentacji powinna zawierać minimum:</w:t>
      </w:r>
    </w:p>
    <w:p w14:paraId="4E1569C9" w14:textId="1B656114" w:rsidR="00DB7FE7" w:rsidRPr="00410D90" w:rsidRDefault="00DB7FE7">
      <w:pPr>
        <w:pStyle w:val="Akapitzlist"/>
        <w:numPr>
          <w:ilvl w:val="0"/>
          <w:numId w:val="5"/>
        </w:numPr>
        <w:rPr>
          <w:rFonts w:ascii="Arial" w:hAnsi="Arial" w:cs="Arial"/>
        </w:rPr>
      </w:pPr>
      <w:r w:rsidRPr="00410D90">
        <w:rPr>
          <w:rFonts w:ascii="Arial" w:hAnsi="Arial" w:cs="Arial"/>
        </w:rPr>
        <w:t>część opisową w tym opis instalacji wraz z parametrami technicznymi urządzeń (w tym: moc, sprawność, uzysk), opis zastosowanych rozwiązań konstrukcyjnych</w:t>
      </w:r>
    </w:p>
    <w:p w14:paraId="26883371" w14:textId="77777777" w:rsidR="00DB7FE7" w:rsidRPr="00410D90" w:rsidRDefault="00DB7FE7">
      <w:pPr>
        <w:pStyle w:val="Akapitzlist"/>
        <w:numPr>
          <w:ilvl w:val="0"/>
          <w:numId w:val="5"/>
        </w:numPr>
        <w:spacing w:after="160" w:line="256" w:lineRule="auto"/>
        <w:jc w:val="both"/>
        <w:rPr>
          <w:rFonts w:ascii="Arial" w:hAnsi="Arial" w:cs="Arial"/>
        </w:rPr>
      </w:pPr>
      <w:r w:rsidRPr="00410D90">
        <w:rPr>
          <w:rFonts w:ascii="Arial" w:hAnsi="Arial" w:cs="Arial"/>
        </w:rPr>
        <w:t>przewidywaną roczną generację energii elektrycznej dla instalacji fotowoltaicznych,</w:t>
      </w:r>
    </w:p>
    <w:p w14:paraId="522A2D59" w14:textId="77777777" w:rsidR="00DB7FE7" w:rsidRPr="00410D90" w:rsidRDefault="00DB7FE7">
      <w:pPr>
        <w:pStyle w:val="Akapitzlist"/>
        <w:numPr>
          <w:ilvl w:val="0"/>
          <w:numId w:val="5"/>
        </w:numPr>
        <w:spacing w:after="160" w:line="256" w:lineRule="auto"/>
        <w:jc w:val="both"/>
        <w:rPr>
          <w:rFonts w:ascii="Arial" w:hAnsi="Arial" w:cs="Arial"/>
        </w:rPr>
      </w:pPr>
      <w:r w:rsidRPr="00410D90">
        <w:rPr>
          <w:rFonts w:ascii="Arial" w:hAnsi="Arial" w:cs="Arial"/>
        </w:rPr>
        <w:t>rzuty, rysunki,</w:t>
      </w:r>
    </w:p>
    <w:p w14:paraId="371A8B1F" w14:textId="77777777" w:rsidR="00DB7FE7" w:rsidRPr="00410D90" w:rsidRDefault="00DB7FE7">
      <w:pPr>
        <w:pStyle w:val="Akapitzlist"/>
        <w:numPr>
          <w:ilvl w:val="0"/>
          <w:numId w:val="5"/>
        </w:numPr>
        <w:spacing w:after="160" w:line="256" w:lineRule="auto"/>
        <w:jc w:val="both"/>
        <w:rPr>
          <w:rFonts w:ascii="Arial" w:hAnsi="Arial" w:cs="Arial"/>
        </w:rPr>
      </w:pPr>
      <w:r w:rsidRPr="00410D90">
        <w:rPr>
          <w:rFonts w:ascii="Arial" w:hAnsi="Arial" w:cs="Arial"/>
        </w:rPr>
        <w:t>schematy instalacji,</w:t>
      </w:r>
    </w:p>
    <w:p w14:paraId="1057EB4C" w14:textId="77777777" w:rsidR="00DB7FE7" w:rsidRPr="00410D90" w:rsidRDefault="00DB7FE7">
      <w:pPr>
        <w:pStyle w:val="Akapitzlist"/>
        <w:numPr>
          <w:ilvl w:val="0"/>
          <w:numId w:val="5"/>
        </w:numPr>
        <w:spacing w:after="160" w:line="256" w:lineRule="auto"/>
        <w:jc w:val="both"/>
        <w:rPr>
          <w:rFonts w:ascii="Arial" w:hAnsi="Arial" w:cs="Arial"/>
        </w:rPr>
      </w:pPr>
      <w:r w:rsidRPr="00410D90">
        <w:rPr>
          <w:rFonts w:ascii="Arial" w:hAnsi="Arial" w:cs="Arial"/>
        </w:rPr>
        <w:t>wymagane prawem oświadczenia ( o ile wymagane) ,</w:t>
      </w:r>
    </w:p>
    <w:p w14:paraId="17EA7D95" w14:textId="77777777" w:rsidR="00DB7FE7" w:rsidRPr="00410D90" w:rsidRDefault="00DB7FE7">
      <w:pPr>
        <w:pStyle w:val="Akapitzlist"/>
        <w:numPr>
          <w:ilvl w:val="0"/>
          <w:numId w:val="5"/>
        </w:numPr>
        <w:spacing w:after="160" w:line="256" w:lineRule="auto"/>
        <w:jc w:val="both"/>
        <w:rPr>
          <w:rFonts w:ascii="Arial" w:hAnsi="Arial" w:cs="Arial"/>
        </w:rPr>
      </w:pPr>
      <w:r w:rsidRPr="00410D90">
        <w:rPr>
          <w:rFonts w:ascii="Arial" w:hAnsi="Arial" w:cs="Arial"/>
        </w:rPr>
        <w:t>karty katalogowe oraz certyfikaty dopuszczenia do użytku zastosowanych komponentów,</w:t>
      </w:r>
    </w:p>
    <w:p w14:paraId="5204DF36" w14:textId="7660D534" w:rsidR="00BF2A3A" w:rsidRPr="00410D90" w:rsidRDefault="00DB7FE7" w:rsidP="005A3260">
      <w:pPr>
        <w:pStyle w:val="Akapitzlist"/>
        <w:numPr>
          <w:ilvl w:val="0"/>
          <w:numId w:val="5"/>
        </w:numPr>
        <w:spacing w:after="160" w:line="256" w:lineRule="auto"/>
        <w:jc w:val="both"/>
        <w:rPr>
          <w:rFonts w:ascii="Arial" w:hAnsi="Arial" w:cs="Arial"/>
        </w:rPr>
      </w:pPr>
      <w:r w:rsidRPr="00410D90">
        <w:rPr>
          <w:rFonts w:ascii="Arial" w:hAnsi="Arial" w:cs="Arial"/>
        </w:rPr>
        <w:t>opis zabezpieczeń przeciwpożarowych, przepięciowych i odgromowych systemu</w:t>
      </w:r>
    </w:p>
    <w:p w14:paraId="7BE011DD" w14:textId="2E71E8E1" w:rsidR="00A74E96" w:rsidRPr="00410D90" w:rsidRDefault="00A74E96" w:rsidP="005A3260">
      <w:pPr>
        <w:pStyle w:val="Akapitzlist"/>
        <w:numPr>
          <w:ilvl w:val="0"/>
          <w:numId w:val="5"/>
        </w:numPr>
        <w:spacing w:after="160" w:line="256" w:lineRule="auto"/>
        <w:jc w:val="both"/>
        <w:rPr>
          <w:rFonts w:ascii="Arial" w:hAnsi="Arial" w:cs="Arial"/>
        </w:rPr>
      </w:pPr>
      <w:r w:rsidRPr="00410D90">
        <w:rPr>
          <w:rFonts w:ascii="Arial" w:hAnsi="Arial" w:cs="Arial"/>
        </w:rPr>
        <w:t xml:space="preserve">opinię konstruktorska </w:t>
      </w:r>
    </w:p>
    <w:p w14:paraId="62FFC7AB" w14:textId="00663310" w:rsidR="00A74E96" w:rsidRPr="00410D90" w:rsidRDefault="00A74E96" w:rsidP="00A74E96">
      <w:pPr>
        <w:spacing w:after="160" w:line="256" w:lineRule="auto"/>
        <w:ind w:left="708"/>
        <w:jc w:val="both"/>
        <w:rPr>
          <w:rFonts w:ascii="Arial" w:hAnsi="Arial" w:cs="Arial"/>
        </w:rPr>
      </w:pPr>
      <w:r w:rsidRPr="00410D90">
        <w:rPr>
          <w:rFonts w:ascii="Arial" w:hAnsi="Arial" w:cs="Arial"/>
        </w:rPr>
        <w:t xml:space="preserve">Zamawiający wymaga dokonania sprawdzenia dokumentacji przez osobę posiadającą wymagane uprawnienia. Każdy egzemplarz dokumentacji winien być podpisany przez projektanta i sprawdzającego. </w:t>
      </w:r>
    </w:p>
    <w:p w14:paraId="70D5B18E" w14:textId="77777777" w:rsidR="004D0E98" w:rsidRPr="00410D90" w:rsidRDefault="00BF2A3A" w:rsidP="0081175C">
      <w:pPr>
        <w:pStyle w:val="Akapitzlist"/>
        <w:spacing w:after="120" w:line="240" w:lineRule="auto"/>
        <w:contextualSpacing w:val="0"/>
        <w:rPr>
          <w:rFonts w:ascii="Arial" w:hAnsi="Arial" w:cs="Arial"/>
          <w:b/>
          <w:bCs/>
        </w:rPr>
      </w:pPr>
      <w:r w:rsidRPr="00410D90">
        <w:rPr>
          <w:rFonts w:ascii="Arial" w:hAnsi="Arial" w:cs="Arial"/>
          <w:b/>
          <w:bCs/>
        </w:rPr>
        <w:t xml:space="preserve">4.2 </w:t>
      </w:r>
      <w:r w:rsidR="004D0E98" w:rsidRPr="00410D90">
        <w:rPr>
          <w:rFonts w:ascii="Arial" w:hAnsi="Arial" w:cs="Arial"/>
          <w:b/>
          <w:bCs/>
        </w:rPr>
        <w:t>ZAKRES PRAC BUDOWLANO INSTALACYJNYCH</w:t>
      </w:r>
    </w:p>
    <w:p w14:paraId="77337FFD" w14:textId="77777777" w:rsidR="00707ECF" w:rsidRPr="00410D90" w:rsidRDefault="004D0E98" w:rsidP="0081175C">
      <w:pPr>
        <w:pStyle w:val="Akapitzlist"/>
        <w:spacing w:after="120" w:line="240" w:lineRule="auto"/>
        <w:contextualSpacing w:val="0"/>
        <w:rPr>
          <w:rFonts w:ascii="Arial" w:hAnsi="Arial" w:cs="Arial"/>
          <w:b/>
          <w:bCs/>
        </w:rPr>
      </w:pPr>
      <w:r w:rsidRPr="00410D90">
        <w:rPr>
          <w:rFonts w:ascii="Arial" w:hAnsi="Arial" w:cs="Arial"/>
          <w:b/>
          <w:bCs/>
        </w:rPr>
        <w:t xml:space="preserve">4.2.1 </w:t>
      </w:r>
      <w:r w:rsidR="007F1B1F" w:rsidRPr="00410D90">
        <w:rPr>
          <w:rFonts w:ascii="Arial" w:hAnsi="Arial" w:cs="Arial"/>
          <w:b/>
          <w:bCs/>
        </w:rPr>
        <w:t xml:space="preserve">GRUNTOWE </w:t>
      </w:r>
      <w:r w:rsidRPr="00410D90">
        <w:rPr>
          <w:rFonts w:ascii="Arial" w:hAnsi="Arial" w:cs="Arial"/>
          <w:b/>
          <w:bCs/>
        </w:rPr>
        <w:t xml:space="preserve">POMPY CIEPŁA </w:t>
      </w:r>
    </w:p>
    <w:p w14:paraId="649E2FF9" w14:textId="663AE25A" w:rsidR="00E1408C" w:rsidRPr="0081175C" w:rsidRDefault="00E1408C" w:rsidP="0081175C">
      <w:pPr>
        <w:spacing w:after="120" w:line="240" w:lineRule="auto"/>
        <w:ind w:left="708"/>
        <w:rPr>
          <w:rFonts w:ascii="Arial" w:hAnsi="Arial" w:cs="Arial"/>
          <w:b/>
          <w:bCs/>
        </w:rPr>
      </w:pPr>
      <w:r w:rsidRPr="00410D90">
        <w:rPr>
          <w:rFonts w:ascii="Arial" w:hAnsi="Arial" w:cs="Arial"/>
          <w:b/>
          <w:bCs/>
        </w:rPr>
        <w:t xml:space="preserve">Zakres robót budowlano instalacyjnych obejmuje w szczególności </w:t>
      </w:r>
    </w:p>
    <w:p w14:paraId="23A34D1C" w14:textId="77777777" w:rsidR="00E1408C" w:rsidRPr="00410D90" w:rsidRDefault="00E1408C">
      <w:pPr>
        <w:pStyle w:val="Akapitzlist"/>
        <w:numPr>
          <w:ilvl w:val="0"/>
          <w:numId w:val="6"/>
        </w:numPr>
        <w:spacing w:after="160" w:line="259" w:lineRule="auto"/>
        <w:rPr>
          <w:rFonts w:ascii="Arial" w:hAnsi="Arial" w:cs="Arial"/>
        </w:rPr>
      </w:pPr>
      <w:r w:rsidRPr="00410D90">
        <w:rPr>
          <w:rFonts w:ascii="Arial" w:hAnsi="Arial" w:cs="Arial"/>
        </w:rPr>
        <w:t>Wykonanie studni z rozdzielaczem na potrzeby sond pionowych,</w:t>
      </w:r>
    </w:p>
    <w:p w14:paraId="4AD1E2FE" w14:textId="77777777" w:rsidR="00E1408C" w:rsidRPr="00410D90" w:rsidRDefault="00E1408C">
      <w:pPr>
        <w:pStyle w:val="Akapitzlist"/>
        <w:numPr>
          <w:ilvl w:val="0"/>
          <w:numId w:val="6"/>
        </w:numPr>
        <w:spacing w:after="160" w:line="259" w:lineRule="auto"/>
        <w:rPr>
          <w:rFonts w:ascii="Arial" w:hAnsi="Arial" w:cs="Arial"/>
        </w:rPr>
      </w:pPr>
      <w:r w:rsidRPr="00410D90">
        <w:rPr>
          <w:rFonts w:ascii="Arial" w:hAnsi="Arial" w:cs="Arial"/>
        </w:rPr>
        <w:t>Wykonanie sond pionowych dobranych wg projektu,</w:t>
      </w:r>
    </w:p>
    <w:p w14:paraId="70FE1079" w14:textId="7E0CC190" w:rsidR="00E1408C" w:rsidRPr="00410D90" w:rsidRDefault="00E1408C">
      <w:pPr>
        <w:pStyle w:val="Akapitzlist"/>
        <w:numPr>
          <w:ilvl w:val="0"/>
          <w:numId w:val="6"/>
        </w:numPr>
        <w:spacing w:after="160" w:line="259" w:lineRule="auto"/>
        <w:rPr>
          <w:rFonts w:ascii="Arial" w:hAnsi="Arial" w:cs="Arial"/>
        </w:rPr>
      </w:pPr>
      <w:r w:rsidRPr="00410D90">
        <w:rPr>
          <w:rFonts w:ascii="Arial" w:hAnsi="Arial" w:cs="Arial"/>
        </w:rPr>
        <w:t>Wykonanie rurociągu od studni z rozdzielaczami do pomieszcze</w:t>
      </w:r>
      <w:r w:rsidR="006035B9" w:rsidRPr="00410D90">
        <w:rPr>
          <w:rFonts w:ascii="Arial" w:hAnsi="Arial" w:cs="Arial"/>
        </w:rPr>
        <w:t>ń</w:t>
      </w:r>
      <w:r w:rsidRPr="00410D90">
        <w:rPr>
          <w:rFonts w:ascii="Arial" w:hAnsi="Arial" w:cs="Arial"/>
        </w:rPr>
        <w:t xml:space="preserve"> w który</w:t>
      </w:r>
      <w:r w:rsidR="006035B9" w:rsidRPr="00410D90">
        <w:rPr>
          <w:rFonts w:ascii="Arial" w:hAnsi="Arial" w:cs="Arial"/>
        </w:rPr>
        <w:t>ch</w:t>
      </w:r>
      <w:r w:rsidRPr="00410D90">
        <w:rPr>
          <w:rFonts w:ascii="Arial" w:hAnsi="Arial" w:cs="Arial"/>
        </w:rPr>
        <w:t xml:space="preserve"> usytuowan</w:t>
      </w:r>
      <w:r w:rsidR="006035B9" w:rsidRPr="00410D90">
        <w:rPr>
          <w:rFonts w:ascii="Arial" w:hAnsi="Arial" w:cs="Arial"/>
        </w:rPr>
        <w:t xml:space="preserve">e </w:t>
      </w:r>
      <w:r w:rsidRPr="00410D90">
        <w:rPr>
          <w:rFonts w:ascii="Arial" w:hAnsi="Arial" w:cs="Arial"/>
        </w:rPr>
        <w:t>będ</w:t>
      </w:r>
      <w:r w:rsidR="006035B9" w:rsidRPr="00410D90">
        <w:rPr>
          <w:rFonts w:ascii="Arial" w:hAnsi="Arial" w:cs="Arial"/>
        </w:rPr>
        <w:t>ą</w:t>
      </w:r>
      <w:r w:rsidRPr="00410D90">
        <w:rPr>
          <w:rFonts w:ascii="Arial" w:hAnsi="Arial" w:cs="Arial"/>
        </w:rPr>
        <w:t xml:space="preserve"> pomp</w:t>
      </w:r>
      <w:r w:rsidR="006035B9" w:rsidRPr="00410D90">
        <w:rPr>
          <w:rFonts w:ascii="Arial" w:hAnsi="Arial" w:cs="Arial"/>
        </w:rPr>
        <w:t>y</w:t>
      </w:r>
      <w:r w:rsidRPr="00410D90">
        <w:rPr>
          <w:rFonts w:ascii="Arial" w:hAnsi="Arial" w:cs="Arial"/>
        </w:rPr>
        <w:t xml:space="preserve"> ciepła,</w:t>
      </w:r>
    </w:p>
    <w:p w14:paraId="5DCAE8DE" w14:textId="4A58FC0E" w:rsidR="00E1408C" w:rsidRPr="00410D90" w:rsidRDefault="00E1408C">
      <w:pPr>
        <w:pStyle w:val="Akapitzlist"/>
        <w:numPr>
          <w:ilvl w:val="0"/>
          <w:numId w:val="6"/>
        </w:numPr>
        <w:spacing w:after="160" w:line="259" w:lineRule="auto"/>
        <w:rPr>
          <w:rFonts w:ascii="Arial" w:hAnsi="Arial" w:cs="Arial"/>
        </w:rPr>
      </w:pPr>
      <w:r w:rsidRPr="00410D90">
        <w:rPr>
          <w:rFonts w:ascii="Arial" w:hAnsi="Arial" w:cs="Arial"/>
        </w:rPr>
        <w:t>Zapewnić przepusty wodoszczelne na zasilaniu I powrocie,</w:t>
      </w:r>
    </w:p>
    <w:p w14:paraId="52CA73AF" w14:textId="1B8311E2" w:rsidR="006035B9" w:rsidRPr="00410D90" w:rsidRDefault="006035B9" w:rsidP="0081175C">
      <w:pPr>
        <w:pStyle w:val="Akapitzlist"/>
        <w:numPr>
          <w:ilvl w:val="0"/>
          <w:numId w:val="6"/>
        </w:numPr>
        <w:spacing w:after="160" w:line="259" w:lineRule="auto"/>
        <w:jc w:val="both"/>
        <w:rPr>
          <w:rFonts w:ascii="Arial" w:hAnsi="Arial" w:cs="Arial"/>
        </w:rPr>
      </w:pPr>
      <w:r w:rsidRPr="00410D90">
        <w:rPr>
          <w:rFonts w:ascii="Arial" w:hAnsi="Arial" w:cs="Arial"/>
        </w:rPr>
        <w:t xml:space="preserve">Adaptacje i przygotowanie pomieszczeń pod maszynownię pomp ciepła </w:t>
      </w:r>
    </w:p>
    <w:p w14:paraId="4C5470AD" w14:textId="346D04A8" w:rsidR="00E1408C" w:rsidRPr="00410D90" w:rsidRDefault="00E1408C" w:rsidP="0081175C">
      <w:pPr>
        <w:pStyle w:val="Akapitzlist"/>
        <w:numPr>
          <w:ilvl w:val="0"/>
          <w:numId w:val="6"/>
        </w:numPr>
        <w:spacing w:after="160" w:line="259" w:lineRule="auto"/>
        <w:jc w:val="both"/>
        <w:rPr>
          <w:rFonts w:ascii="Arial" w:hAnsi="Arial" w:cs="Arial"/>
        </w:rPr>
      </w:pPr>
      <w:r w:rsidRPr="00410D90">
        <w:rPr>
          <w:rFonts w:ascii="Arial" w:hAnsi="Arial" w:cs="Arial"/>
        </w:rPr>
        <w:t>Montaż pomp ciepła,</w:t>
      </w:r>
    </w:p>
    <w:p w14:paraId="5E73897E" w14:textId="23F45D27" w:rsidR="00E1408C" w:rsidRPr="00410D90" w:rsidRDefault="00E1408C" w:rsidP="0081175C">
      <w:pPr>
        <w:pStyle w:val="Akapitzlist"/>
        <w:numPr>
          <w:ilvl w:val="0"/>
          <w:numId w:val="6"/>
        </w:numPr>
        <w:spacing w:after="160" w:line="259" w:lineRule="auto"/>
        <w:jc w:val="both"/>
        <w:rPr>
          <w:rFonts w:ascii="Arial" w:hAnsi="Arial" w:cs="Arial"/>
        </w:rPr>
      </w:pPr>
      <w:r w:rsidRPr="00410D90">
        <w:rPr>
          <w:rFonts w:ascii="Arial" w:hAnsi="Arial" w:cs="Arial"/>
        </w:rPr>
        <w:t>Montaż zasobnik</w:t>
      </w:r>
      <w:r w:rsidR="006035B9" w:rsidRPr="00410D90">
        <w:rPr>
          <w:rFonts w:ascii="Arial" w:hAnsi="Arial" w:cs="Arial"/>
        </w:rPr>
        <w:t>ów</w:t>
      </w:r>
      <w:r w:rsidRPr="00410D90">
        <w:rPr>
          <w:rFonts w:ascii="Arial" w:hAnsi="Arial" w:cs="Arial"/>
        </w:rPr>
        <w:t xml:space="preserve"> buforow</w:t>
      </w:r>
      <w:r w:rsidR="006035B9" w:rsidRPr="00410D90">
        <w:rPr>
          <w:rFonts w:ascii="Arial" w:hAnsi="Arial" w:cs="Arial"/>
        </w:rPr>
        <w:t>ych</w:t>
      </w:r>
      <w:r w:rsidRPr="00410D90">
        <w:rPr>
          <w:rFonts w:ascii="Arial" w:hAnsi="Arial" w:cs="Arial"/>
        </w:rPr>
        <w:t>,</w:t>
      </w:r>
    </w:p>
    <w:p w14:paraId="3DF2F43F" w14:textId="5D2BFC49" w:rsidR="00D24B94" w:rsidRPr="00410D90" w:rsidRDefault="00D24B94" w:rsidP="0081175C">
      <w:pPr>
        <w:pStyle w:val="Akapitzlist"/>
        <w:numPr>
          <w:ilvl w:val="0"/>
          <w:numId w:val="6"/>
        </w:numPr>
        <w:spacing w:after="160" w:line="259" w:lineRule="auto"/>
        <w:jc w:val="both"/>
        <w:rPr>
          <w:rFonts w:ascii="Arial" w:hAnsi="Arial" w:cs="Arial"/>
        </w:rPr>
      </w:pPr>
      <w:r w:rsidRPr="00410D90">
        <w:rPr>
          <w:rFonts w:ascii="Arial" w:hAnsi="Arial" w:cs="Arial"/>
        </w:rPr>
        <w:t>Montaż zasobników c.w.u.</w:t>
      </w:r>
    </w:p>
    <w:p w14:paraId="116E8F27" w14:textId="2C32E52F" w:rsidR="00E1408C" w:rsidRPr="00410D90" w:rsidRDefault="00E1408C" w:rsidP="0081175C">
      <w:pPr>
        <w:pStyle w:val="Akapitzlist"/>
        <w:numPr>
          <w:ilvl w:val="0"/>
          <w:numId w:val="6"/>
        </w:numPr>
        <w:spacing w:after="160" w:line="259" w:lineRule="auto"/>
        <w:jc w:val="both"/>
        <w:rPr>
          <w:rFonts w:ascii="Arial" w:hAnsi="Arial" w:cs="Arial"/>
        </w:rPr>
      </w:pPr>
      <w:r w:rsidRPr="00410D90">
        <w:rPr>
          <w:rFonts w:ascii="Arial" w:hAnsi="Arial" w:cs="Arial"/>
        </w:rPr>
        <w:t>Wykonanie przejść przez przegrody (fundamenty, stropy, ściany ) dla przewodów i ich zabezpieczenie,</w:t>
      </w:r>
    </w:p>
    <w:p w14:paraId="59767F9E" w14:textId="77777777" w:rsidR="00E1408C" w:rsidRPr="00410D90" w:rsidRDefault="00E1408C" w:rsidP="0081175C">
      <w:pPr>
        <w:pStyle w:val="Akapitzlist"/>
        <w:numPr>
          <w:ilvl w:val="0"/>
          <w:numId w:val="6"/>
        </w:numPr>
        <w:spacing w:after="160" w:line="259" w:lineRule="auto"/>
        <w:jc w:val="both"/>
        <w:rPr>
          <w:rFonts w:ascii="Arial" w:hAnsi="Arial" w:cs="Arial"/>
        </w:rPr>
      </w:pPr>
      <w:r w:rsidRPr="00410D90">
        <w:rPr>
          <w:rFonts w:ascii="Arial" w:hAnsi="Arial" w:cs="Arial"/>
        </w:rPr>
        <w:t>Odprowadzenie skroplin zgodnie z wytycznymi producenta,</w:t>
      </w:r>
    </w:p>
    <w:p w14:paraId="320AAFEF" w14:textId="77777777" w:rsidR="00E1408C" w:rsidRPr="00410D90" w:rsidRDefault="00E1408C" w:rsidP="0081175C">
      <w:pPr>
        <w:pStyle w:val="Akapitzlist"/>
        <w:numPr>
          <w:ilvl w:val="0"/>
          <w:numId w:val="6"/>
        </w:numPr>
        <w:spacing w:after="160" w:line="259" w:lineRule="auto"/>
        <w:jc w:val="both"/>
        <w:rPr>
          <w:rFonts w:ascii="Arial" w:hAnsi="Arial" w:cs="Arial"/>
        </w:rPr>
      </w:pPr>
      <w:r w:rsidRPr="00410D90">
        <w:rPr>
          <w:rFonts w:ascii="Arial" w:hAnsi="Arial" w:cs="Arial"/>
        </w:rPr>
        <w:t>Uszczelnienie przepustów w miejscach przejść rurociągów,</w:t>
      </w:r>
    </w:p>
    <w:p w14:paraId="5F0C2E00" w14:textId="4305A35D" w:rsidR="00E1408C" w:rsidRPr="00410D90" w:rsidRDefault="00E1408C" w:rsidP="0081175C">
      <w:pPr>
        <w:pStyle w:val="Akapitzlist"/>
        <w:numPr>
          <w:ilvl w:val="0"/>
          <w:numId w:val="6"/>
        </w:numPr>
        <w:spacing w:after="160" w:line="259" w:lineRule="auto"/>
        <w:jc w:val="both"/>
        <w:rPr>
          <w:rFonts w:ascii="Arial" w:hAnsi="Arial" w:cs="Arial"/>
        </w:rPr>
      </w:pPr>
      <w:r w:rsidRPr="00410D90">
        <w:rPr>
          <w:rFonts w:ascii="Arial" w:hAnsi="Arial" w:cs="Arial"/>
        </w:rPr>
        <w:t xml:space="preserve">Kompleksowa modernizacja kotłowni </w:t>
      </w:r>
    </w:p>
    <w:p w14:paraId="714DAF75" w14:textId="77777777" w:rsidR="00E1408C" w:rsidRPr="00410D90" w:rsidRDefault="00E1408C" w:rsidP="0081175C">
      <w:pPr>
        <w:pStyle w:val="Akapitzlist"/>
        <w:numPr>
          <w:ilvl w:val="0"/>
          <w:numId w:val="6"/>
        </w:numPr>
        <w:spacing w:after="160" w:line="259" w:lineRule="auto"/>
        <w:jc w:val="both"/>
        <w:rPr>
          <w:rFonts w:ascii="Arial" w:hAnsi="Arial" w:cs="Arial"/>
        </w:rPr>
      </w:pPr>
      <w:r w:rsidRPr="00410D90">
        <w:rPr>
          <w:rFonts w:ascii="Arial" w:hAnsi="Arial" w:cs="Arial"/>
        </w:rPr>
        <w:t xml:space="preserve">Montaż automatyki  i regulatorów kotłowni kompatybilnych z istniejącym źródłem ciepła </w:t>
      </w:r>
    </w:p>
    <w:p w14:paraId="4C510634" w14:textId="77777777" w:rsidR="00E1408C" w:rsidRPr="00410D90" w:rsidRDefault="00E1408C" w:rsidP="0081175C">
      <w:pPr>
        <w:pStyle w:val="Akapitzlist"/>
        <w:numPr>
          <w:ilvl w:val="0"/>
          <w:numId w:val="6"/>
        </w:numPr>
        <w:spacing w:after="160" w:line="259" w:lineRule="auto"/>
        <w:jc w:val="both"/>
        <w:rPr>
          <w:rFonts w:ascii="Arial" w:hAnsi="Arial" w:cs="Arial"/>
        </w:rPr>
      </w:pPr>
      <w:r w:rsidRPr="00410D90">
        <w:rPr>
          <w:rFonts w:ascii="Arial" w:hAnsi="Arial" w:cs="Arial"/>
        </w:rPr>
        <w:t>Modernizacja istniejącej instalacji elektrycznej zasilającej kotłownię ,</w:t>
      </w:r>
    </w:p>
    <w:p w14:paraId="5B67C58A" w14:textId="0E51D150" w:rsidR="00E1408C" w:rsidRPr="00410D90" w:rsidRDefault="00E1408C" w:rsidP="0081175C">
      <w:pPr>
        <w:pStyle w:val="Akapitzlist"/>
        <w:numPr>
          <w:ilvl w:val="0"/>
          <w:numId w:val="6"/>
        </w:numPr>
        <w:spacing w:after="160" w:line="259" w:lineRule="auto"/>
        <w:jc w:val="both"/>
        <w:rPr>
          <w:rFonts w:ascii="Arial" w:hAnsi="Arial" w:cs="Arial"/>
        </w:rPr>
      </w:pPr>
      <w:r w:rsidRPr="00410D90">
        <w:rPr>
          <w:rFonts w:ascii="Arial" w:hAnsi="Arial" w:cs="Arial"/>
        </w:rPr>
        <w:t>Uruchomienie i rozruch instalacji pomp ciepła,</w:t>
      </w:r>
    </w:p>
    <w:p w14:paraId="3712385E" w14:textId="77777777" w:rsidR="00E1408C" w:rsidRPr="00410D90" w:rsidRDefault="00E1408C" w:rsidP="0081175C">
      <w:pPr>
        <w:pStyle w:val="Akapitzlist"/>
        <w:numPr>
          <w:ilvl w:val="0"/>
          <w:numId w:val="6"/>
        </w:numPr>
        <w:spacing w:after="160" w:line="259" w:lineRule="auto"/>
        <w:jc w:val="both"/>
        <w:rPr>
          <w:rFonts w:ascii="Arial" w:hAnsi="Arial" w:cs="Arial"/>
        </w:rPr>
      </w:pPr>
      <w:r w:rsidRPr="00410D90">
        <w:rPr>
          <w:rFonts w:ascii="Arial" w:hAnsi="Arial" w:cs="Arial"/>
        </w:rPr>
        <w:lastRenderedPageBreak/>
        <w:t xml:space="preserve">Przeprowadzenie w niezbędnym zakresie prób eksploatacyjnych, ciśnień , szczelności układu i nastaw regulatora  </w:t>
      </w:r>
    </w:p>
    <w:p w14:paraId="510943F1" w14:textId="19530164" w:rsidR="00E1408C" w:rsidRPr="00410D90" w:rsidRDefault="00E1408C" w:rsidP="0081175C">
      <w:pPr>
        <w:pStyle w:val="Akapitzlist"/>
        <w:numPr>
          <w:ilvl w:val="0"/>
          <w:numId w:val="6"/>
        </w:numPr>
        <w:spacing w:after="160" w:line="259" w:lineRule="auto"/>
        <w:jc w:val="both"/>
        <w:rPr>
          <w:rFonts w:ascii="Arial" w:hAnsi="Arial" w:cs="Arial"/>
        </w:rPr>
      </w:pPr>
      <w:r w:rsidRPr="00410D90">
        <w:rPr>
          <w:rFonts w:ascii="Arial" w:hAnsi="Arial" w:cs="Arial"/>
        </w:rPr>
        <w:t>Szkolenie użytkowników z zakresu obsługi I eksploatacji instalacji pomp ciepła.</w:t>
      </w:r>
    </w:p>
    <w:p w14:paraId="6B804D90" w14:textId="77777777" w:rsidR="00E1408C" w:rsidRPr="00410D90" w:rsidRDefault="00E1408C" w:rsidP="0081175C">
      <w:pPr>
        <w:spacing w:after="120" w:line="240" w:lineRule="auto"/>
        <w:ind w:left="709"/>
        <w:jc w:val="both"/>
        <w:rPr>
          <w:rFonts w:ascii="Arial" w:hAnsi="Arial" w:cs="Arial"/>
        </w:rPr>
      </w:pPr>
      <w:r w:rsidRPr="00410D90">
        <w:rPr>
          <w:rFonts w:ascii="Arial" w:hAnsi="Arial" w:cs="Arial"/>
        </w:rPr>
        <w:t>Należy także wykonać prace porządkowe mające na celu doprowadzenie obiektu do stanu pierwotnego.</w:t>
      </w:r>
    </w:p>
    <w:p w14:paraId="2B0760AB" w14:textId="1C0116BB" w:rsidR="00E1408C" w:rsidRPr="00410D90" w:rsidRDefault="00E1408C" w:rsidP="0081175C">
      <w:pPr>
        <w:spacing w:after="120" w:line="240" w:lineRule="auto"/>
        <w:ind w:left="709"/>
        <w:jc w:val="both"/>
        <w:rPr>
          <w:rFonts w:ascii="Arial" w:hAnsi="Arial" w:cs="Arial"/>
        </w:rPr>
      </w:pPr>
      <w:r w:rsidRPr="00410D90">
        <w:rPr>
          <w:rFonts w:ascii="Arial" w:hAnsi="Arial" w:cs="Arial"/>
        </w:rPr>
        <w:t xml:space="preserve">Wykonawca musi posiadać certyfikaty potwierdzające uprawnienia UDT wykonawcy do instalowania systemów OZE w zakresie pomp ciepła. </w:t>
      </w:r>
    </w:p>
    <w:p w14:paraId="617ECA5A" w14:textId="50200D68" w:rsidR="004B33ED" w:rsidRPr="00410D90" w:rsidRDefault="00362DA3" w:rsidP="0081175C">
      <w:pPr>
        <w:spacing w:after="120" w:line="240" w:lineRule="auto"/>
        <w:ind w:left="709"/>
        <w:jc w:val="both"/>
        <w:rPr>
          <w:rFonts w:ascii="Arial" w:hAnsi="Arial" w:cs="Arial"/>
          <w:b/>
          <w:bCs/>
        </w:rPr>
      </w:pPr>
      <w:r w:rsidRPr="00410D90">
        <w:rPr>
          <w:rFonts w:ascii="Arial" w:hAnsi="Arial" w:cs="Arial"/>
          <w:b/>
          <w:bCs/>
        </w:rPr>
        <w:t xml:space="preserve">WYMAGANIA TECHNICZNE </w:t>
      </w:r>
      <w:r w:rsidR="00D24B94" w:rsidRPr="00410D90">
        <w:rPr>
          <w:rFonts w:ascii="Arial" w:hAnsi="Arial" w:cs="Arial"/>
          <w:b/>
          <w:bCs/>
        </w:rPr>
        <w:t xml:space="preserve">GRUNTOWE POMPY CIEPŁA DLA </w:t>
      </w:r>
      <w:r w:rsidRPr="00410D90">
        <w:rPr>
          <w:rFonts w:ascii="Arial" w:hAnsi="Arial" w:cs="Arial"/>
          <w:b/>
          <w:bCs/>
        </w:rPr>
        <w:t xml:space="preserve">BUDYNKÓW A,B,C </w:t>
      </w:r>
    </w:p>
    <w:p w14:paraId="55145131" w14:textId="1D04C29D" w:rsidR="00E1408C" w:rsidRPr="00410D90" w:rsidRDefault="00E1408C" w:rsidP="0081175C">
      <w:pPr>
        <w:spacing w:after="120" w:line="240" w:lineRule="auto"/>
        <w:ind w:left="709"/>
        <w:jc w:val="both"/>
        <w:rPr>
          <w:rFonts w:ascii="Arial" w:hAnsi="Arial" w:cs="Arial"/>
        </w:rPr>
      </w:pPr>
      <w:r w:rsidRPr="00410D90">
        <w:rPr>
          <w:rFonts w:ascii="Arial" w:hAnsi="Arial" w:cs="Arial"/>
        </w:rPr>
        <w:t xml:space="preserve">W ramach przedmiotowego przedsięwzięcia planuje się w Budynku </w:t>
      </w:r>
      <w:r w:rsidR="00235C91" w:rsidRPr="00410D90">
        <w:rPr>
          <w:rFonts w:ascii="Arial" w:hAnsi="Arial" w:cs="Arial"/>
        </w:rPr>
        <w:t>B</w:t>
      </w:r>
      <w:r w:rsidR="00ED4247" w:rsidRPr="00410D90">
        <w:rPr>
          <w:rFonts w:ascii="Arial" w:hAnsi="Arial" w:cs="Arial"/>
        </w:rPr>
        <w:t xml:space="preserve"> </w:t>
      </w:r>
      <w:r w:rsidRPr="00410D90">
        <w:rPr>
          <w:rFonts w:ascii="Arial" w:hAnsi="Arial" w:cs="Arial"/>
        </w:rPr>
        <w:t>montaż gruntowej pompy ciepła o mocy</w:t>
      </w:r>
      <w:r w:rsidR="00D24B94" w:rsidRPr="00410D90">
        <w:rPr>
          <w:rFonts w:ascii="Arial" w:hAnsi="Arial" w:cs="Arial"/>
        </w:rPr>
        <w:t xml:space="preserve"> cieplnej</w:t>
      </w:r>
      <w:r w:rsidR="008E7DE8" w:rsidRPr="00410D90">
        <w:rPr>
          <w:rFonts w:ascii="Arial" w:hAnsi="Arial" w:cs="Arial"/>
        </w:rPr>
        <w:t xml:space="preserve"> w jed</w:t>
      </w:r>
      <w:r w:rsidR="00235C91" w:rsidRPr="00410D90">
        <w:rPr>
          <w:rFonts w:ascii="Arial" w:hAnsi="Arial" w:cs="Arial"/>
        </w:rPr>
        <w:t>n</w:t>
      </w:r>
      <w:r w:rsidR="008E7DE8" w:rsidRPr="00410D90">
        <w:rPr>
          <w:rFonts w:ascii="Arial" w:hAnsi="Arial" w:cs="Arial"/>
        </w:rPr>
        <w:t xml:space="preserve">ym urządzeniu </w:t>
      </w:r>
      <w:r w:rsidR="00D24B94" w:rsidRPr="00410D90">
        <w:rPr>
          <w:rFonts w:ascii="Arial" w:hAnsi="Arial" w:cs="Arial"/>
        </w:rPr>
        <w:t xml:space="preserve"> </w:t>
      </w:r>
      <w:r w:rsidRPr="00410D90">
        <w:rPr>
          <w:rFonts w:ascii="Arial" w:hAnsi="Arial" w:cs="Arial"/>
        </w:rPr>
        <w:t xml:space="preserve"> min  </w:t>
      </w:r>
      <w:r w:rsidR="006035B9" w:rsidRPr="00410D90">
        <w:rPr>
          <w:rFonts w:ascii="Arial" w:hAnsi="Arial" w:cs="Arial"/>
        </w:rPr>
        <w:t>220</w:t>
      </w:r>
      <w:r w:rsidRPr="00410D90">
        <w:rPr>
          <w:rFonts w:ascii="Arial" w:hAnsi="Arial" w:cs="Arial"/>
        </w:rPr>
        <w:t xml:space="preserve"> kW wraz z dolnym źródłem ciepła w postaci </w:t>
      </w:r>
      <w:r w:rsidR="00D24B94" w:rsidRPr="00410D90">
        <w:rPr>
          <w:rFonts w:ascii="Arial" w:hAnsi="Arial" w:cs="Arial"/>
        </w:rPr>
        <w:t>52</w:t>
      </w:r>
      <w:r w:rsidRPr="00410D90">
        <w:rPr>
          <w:rFonts w:ascii="Arial" w:hAnsi="Arial" w:cs="Arial"/>
        </w:rPr>
        <w:t xml:space="preserve"> sond pionowych po 1</w:t>
      </w:r>
      <w:r w:rsidR="00D24B94" w:rsidRPr="00410D90">
        <w:rPr>
          <w:rFonts w:ascii="Arial" w:hAnsi="Arial" w:cs="Arial"/>
        </w:rPr>
        <w:t>5</w:t>
      </w:r>
      <w:r w:rsidRPr="00410D90">
        <w:rPr>
          <w:rFonts w:ascii="Arial" w:hAnsi="Arial" w:cs="Arial"/>
        </w:rPr>
        <w:t xml:space="preserve">0 </w:t>
      </w:r>
      <w:proofErr w:type="spellStart"/>
      <w:r w:rsidRPr="00410D90">
        <w:rPr>
          <w:rFonts w:ascii="Arial" w:hAnsi="Arial" w:cs="Arial"/>
        </w:rPr>
        <w:t>mb</w:t>
      </w:r>
      <w:proofErr w:type="spellEnd"/>
      <w:r w:rsidRPr="00410D90">
        <w:rPr>
          <w:rFonts w:ascii="Arial" w:hAnsi="Arial" w:cs="Arial"/>
        </w:rPr>
        <w:t xml:space="preserve"> każda, co daję łączną długość kolektora </w:t>
      </w:r>
      <w:r w:rsidR="00D24B94" w:rsidRPr="00410D90">
        <w:rPr>
          <w:rFonts w:ascii="Arial" w:hAnsi="Arial" w:cs="Arial"/>
        </w:rPr>
        <w:t>7800</w:t>
      </w:r>
      <w:r w:rsidRPr="00410D90">
        <w:rPr>
          <w:rFonts w:ascii="Arial" w:hAnsi="Arial" w:cs="Arial"/>
        </w:rPr>
        <w:t xml:space="preserve"> </w:t>
      </w:r>
      <w:proofErr w:type="spellStart"/>
      <w:r w:rsidRPr="00410D90">
        <w:rPr>
          <w:rFonts w:ascii="Arial" w:hAnsi="Arial" w:cs="Arial"/>
        </w:rPr>
        <w:t>mb</w:t>
      </w:r>
      <w:proofErr w:type="spellEnd"/>
      <w:r w:rsidRPr="00410D90">
        <w:rPr>
          <w:rFonts w:ascii="Arial" w:hAnsi="Arial" w:cs="Arial"/>
        </w:rPr>
        <w:t xml:space="preserve">   i instalacją przyłączeniową na gruncie oznaczonym w ewidencji jako działki </w:t>
      </w:r>
      <w:r w:rsidR="00D24B94" w:rsidRPr="00410D90">
        <w:rPr>
          <w:rFonts w:ascii="Arial" w:hAnsi="Arial" w:cs="Arial"/>
        </w:rPr>
        <w:t>154/2</w:t>
      </w:r>
      <w:r w:rsidRPr="00410D90">
        <w:rPr>
          <w:rFonts w:ascii="Arial" w:hAnsi="Arial" w:cs="Arial"/>
        </w:rPr>
        <w:t xml:space="preserve">  obręb </w:t>
      </w:r>
      <w:r w:rsidR="00D24B94" w:rsidRPr="00410D90">
        <w:rPr>
          <w:rFonts w:ascii="Arial" w:hAnsi="Arial" w:cs="Arial"/>
        </w:rPr>
        <w:t>0004 Młynary</w:t>
      </w:r>
      <w:r w:rsidRPr="00410D90">
        <w:rPr>
          <w:rFonts w:ascii="Arial" w:hAnsi="Arial" w:cs="Arial"/>
        </w:rPr>
        <w:t xml:space="preserve"> , gmina </w:t>
      </w:r>
      <w:r w:rsidR="00D24B94" w:rsidRPr="00410D90">
        <w:rPr>
          <w:rFonts w:ascii="Arial" w:hAnsi="Arial" w:cs="Arial"/>
        </w:rPr>
        <w:t xml:space="preserve">Młynary </w:t>
      </w:r>
      <w:r w:rsidRPr="00410D90">
        <w:rPr>
          <w:rFonts w:ascii="Arial" w:hAnsi="Arial" w:cs="Arial"/>
        </w:rPr>
        <w:t xml:space="preserve">  , powiat </w:t>
      </w:r>
      <w:r w:rsidR="00D24B94" w:rsidRPr="00410D90">
        <w:rPr>
          <w:rFonts w:ascii="Arial" w:hAnsi="Arial" w:cs="Arial"/>
        </w:rPr>
        <w:t>elbląski</w:t>
      </w:r>
      <w:r w:rsidRPr="00410D90">
        <w:rPr>
          <w:rFonts w:ascii="Arial" w:hAnsi="Arial" w:cs="Arial"/>
        </w:rPr>
        <w:t xml:space="preserve"> , województwo pomorskie. </w:t>
      </w:r>
    </w:p>
    <w:p w14:paraId="077BB32D" w14:textId="63AFACEC" w:rsidR="00E1408C" w:rsidRPr="00410D90" w:rsidRDefault="00E1408C" w:rsidP="0081175C">
      <w:pPr>
        <w:spacing w:after="120" w:line="240" w:lineRule="auto"/>
        <w:ind w:left="709"/>
        <w:jc w:val="both"/>
        <w:rPr>
          <w:rFonts w:ascii="Arial" w:hAnsi="Arial" w:cs="Arial"/>
        </w:rPr>
      </w:pPr>
      <w:r w:rsidRPr="00410D90">
        <w:rPr>
          <w:rFonts w:ascii="Arial" w:hAnsi="Arial" w:cs="Arial"/>
        </w:rPr>
        <w:t xml:space="preserve">Instalacja grzewcza, której źródłem ciepła jest pompa ciepła powinna być wyposażona w dodatkowy zasobnik </w:t>
      </w:r>
      <w:proofErr w:type="spellStart"/>
      <w:r w:rsidRPr="00410D90">
        <w:rPr>
          <w:rFonts w:ascii="Arial" w:hAnsi="Arial" w:cs="Arial"/>
        </w:rPr>
        <w:t>cwu</w:t>
      </w:r>
      <w:proofErr w:type="spellEnd"/>
      <w:r w:rsidR="00B37C20" w:rsidRPr="00410D90">
        <w:rPr>
          <w:rFonts w:ascii="Arial" w:hAnsi="Arial" w:cs="Arial"/>
        </w:rPr>
        <w:t xml:space="preserve"> o pojemności około  1000 </w:t>
      </w:r>
      <w:r w:rsidRPr="00410D90">
        <w:rPr>
          <w:rFonts w:ascii="Arial" w:hAnsi="Arial" w:cs="Arial"/>
        </w:rPr>
        <w:t>l</w:t>
      </w:r>
      <w:r w:rsidR="002B0911" w:rsidRPr="00410D90">
        <w:rPr>
          <w:rFonts w:ascii="Arial" w:hAnsi="Arial" w:cs="Arial"/>
        </w:rPr>
        <w:t xml:space="preserve"> oraz</w:t>
      </w:r>
      <w:r w:rsidRPr="00410D90">
        <w:rPr>
          <w:rFonts w:ascii="Arial" w:hAnsi="Arial" w:cs="Arial"/>
        </w:rPr>
        <w:t xml:space="preserve"> </w:t>
      </w:r>
      <w:r w:rsidR="00235C91" w:rsidRPr="00410D90">
        <w:rPr>
          <w:rFonts w:ascii="Arial" w:hAnsi="Arial" w:cs="Arial"/>
        </w:rPr>
        <w:t xml:space="preserve">dwa </w:t>
      </w:r>
      <w:r w:rsidRPr="00410D90">
        <w:rPr>
          <w:rFonts w:ascii="Arial" w:hAnsi="Arial" w:cs="Arial"/>
        </w:rPr>
        <w:t>zasobnik</w:t>
      </w:r>
      <w:r w:rsidR="00235C91" w:rsidRPr="00410D90">
        <w:rPr>
          <w:rFonts w:ascii="Arial" w:hAnsi="Arial" w:cs="Arial"/>
        </w:rPr>
        <w:t>i</w:t>
      </w:r>
      <w:r w:rsidRPr="00410D90">
        <w:rPr>
          <w:rFonts w:ascii="Arial" w:hAnsi="Arial" w:cs="Arial"/>
        </w:rPr>
        <w:t xml:space="preserve"> buforow</w:t>
      </w:r>
      <w:r w:rsidR="00235C91" w:rsidRPr="00410D90">
        <w:rPr>
          <w:rFonts w:ascii="Arial" w:hAnsi="Arial" w:cs="Arial"/>
        </w:rPr>
        <w:t>e</w:t>
      </w:r>
      <w:r w:rsidR="00E01B9C" w:rsidRPr="00410D90">
        <w:rPr>
          <w:rFonts w:ascii="Arial" w:hAnsi="Arial" w:cs="Arial"/>
        </w:rPr>
        <w:t xml:space="preserve"> z izolacją </w:t>
      </w:r>
      <w:r w:rsidR="000365E4" w:rsidRPr="00410D90">
        <w:rPr>
          <w:rFonts w:ascii="Arial" w:hAnsi="Arial" w:cs="Arial"/>
        </w:rPr>
        <w:t xml:space="preserve"> o pojemności min</w:t>
      </w:r>
      <w:r w:rsidRPr="00410D90">
        <w:rPr>
          <w:rFonts w:ascii="Arial" w:hAnsi="Arial" w:cs="Arial"/>
        </w:rPr>
        <w:t xml:space="preserve"> </w:t>
      </w:r>
      <w:r w:rsidR="00235C91" w:rsidRPr="00410D90">
        <w:rPr>
          <w:rFonts w:ascii="Arial" w:hAnsi="Arial" w:cs="Arial"/>
        </w:rPr>
        <w:t>1</w:t>
      </w:r>
      <w:r w:rsidRPr="00410D90">
        <w:rPr>
          <w:rFonts w:ascii="Arial" w:hAnsi="Arial" w:cs="Arial"/>
        </w:rPr>
        <w:t>500l</w:t>
      </w:r>
      <w:r w:rsidR="00235C91" w:rsidRPr="00410D90">
        <w:rPr>
          <w:rFonts w:ascii="Arial" w:hAnsi="Arial" w:cs="Arial"/>
        </w:rPr>
        <w:t xml:space="preserve"> każdy </w:t>
      </w:r>
      <w:r w:rsidRPr="00410D90">
        <w:rPr>
          <w:rFonts w:ascii="Arial" w:hAnsi="Arial" w:cs="Arial"/>
        </w:rPr>
        <w:t xml:space="preserve"> , naczynie </w:t>
      </w:r>
      <w:proofErr w:type="spellStart"/>
      <w:r w:rsidRPr="00410D90">
        <w:rPr>
          <w:rFonts w:ascii="Arial" w:hAnsi="Arial" w:cs="Arial"/>
        </w:rPr>
        <w:t>wzbiorcze</w:t>
      </w:r>
      <w:proofErr w:type="spellEnd"/>
      <w:r w:rsidRPr="00410D90">
        <w:rPr>
          <w:rFonts w:ascii="Arial" w:hAnsi="Arial" w:cs="Arial"/>
        </w:rPr>
        <w:t xml:space="preserve"> instalacji grzewczej, zawór bezpieczeństwa instalacji grzewczej oraz pompy obiegowe . Dodatkowo należy zamontować pompę obiegową, separator powietrza, zawór bezpieczeństwa oraz  naczynie </w:t>
      </w:r>
      <w:proofErr w:type="spellStart"/>
      <w:r w:rsidRPr="00410D90">
        <w:rPr>
          <w:rFonts w:ascii="Arial" w:hAnsi="Arial" w:cs="Arial"/>
        </w:rPr>
        <w:t>wzbiorcze</w:t>
      </w:r>
      <w:proofErr w:type="spellEnd"/>
      <w:r w:rsidRPr="00410D90">
        <w:rPr>
          <w:rFonts w:ascii="Arial" w:hAnsi="Arial" w:cs="Arial"/>
        </w:rPr>
        <w:t xml:space="preserve"> instalacji dolnego źródła ciepła. </w:t>
      </w:r>
    </w:p>
    <w:p w14:paraId="2F9567D1" w14:textId="797643B3" w:rsidR="00E1408C" w:rsidRPr="00410D90" w:rsidRDefault="00E1408C" w:rsidP="0081175C">
      <w:pPr>
        <w:spacing w:after="120" w:line="240" w:lineRule="auto"/>
        <w:ind w:left="709"/>
        <w:jc w:val="both"/>
        <w:rPr>
          <w:rFonts w:ascii="Arial" w:hAnsi="Arial" w:cs="Arial"/>
        </w:rPr>
      </w:pPr>
      <w:r w:rsidRPr="00410D90">
        <w:rPr>
          <w:rFonts w:ascii="Arial" w:hAnsi="Arial" w:cs="Arial"/>
          <w:shd w:val="clear" w:color="auto" w:fill="FFFFFF" w:themeFill="background1"/>
        </w:rPr>
        <w:t xml:space="preserve">Planowane </w:t>
      </w:r>
      <w:r w:rsidR="00BA09E4" w:rsidRPr="00410D90">
        <w:rPr>
          <w:rFonts w:ascii="Arial" w:hAnsi="Arial" w:cs="Arial"/>
          <w:shd w:val="clear" w:color="auto" w:fill="FFFFFF" w:themeFill="background1"/>
        </w:rPr>
        <w:t xml:space="preserve">nowe </w:t>
      </w:r>
      <w:r w:rsidRPr="00410D90">
        <w:rPr>
          <w:rFonts w:ascii="Arial" w:hAnsi="Arial" w:cs="Arial"/>
          <w:shd w:val="clear" w:color="auto" w:fill="FFFFFF" w:themeFill="background1"/>
        </w:rPr>
        <w:t>źródło ciepła</w:t>
      </w:r>
      <w:r w:rsidR="00BA09E4" w:rsidRPr="00410D90">
        <w:rPr>
          <w:rFonts w:ascii="Arial" w:hAnsi="Arial" w:cs="Arial"/>
          <w:shd w:val="clear" w:color="auto" w:fill="FFFFFF" w:themeFill="background1"/>
        </w:rPr>
        <w:t xml:space="preserve"> w postaci gruntowych pomp ciepłą </w:t>
      </w:r>
      <w:r w:rsidRPr="00410D90">
        <w:rPr>
          <w:rFonts w:ascii="Arial" w:hAnsi="Arial" w:cs="Arial"/>
          <w:shd w:val="clear" w:color="auto" w:fill="FFFFFF" w:themeFill="background1"/>
        </w:rPr>
        <w:t xml:space="preserve"> będzie</w:t>
      </w:r>
      <w:r w:rsidRPr="00410D90">
        <w:rPr>
          <w:rFonts w:ascii="Arial" w:hAnsi="Arial" w:cs="Arial"/>
        </w:rPr>
        <w:t xml:space="preserve"> zasilać instalacje co/</w:t>
      </w:r>
      <w:proofErr w:type="spellStart"/>
      <w:r w:rsidRPr="00410D90">
        <w:rPr>
          <w:rFonts w:ascii="Arial" w:hAnsi="Arial" w:cs="Arial"/>
        </w:rPr>
        <w:t>cwu</w:t>
      </w:r>
      <w:proofErr w:type="spellEnd"/>
      <w:r w:rsidRPr="00410D90">
        <w:rPr>
          <w:rFonts w:ascii="Arial" w:hAnsi="Arial" w:cs="Arial"/>
        </w:rPr>
        <w:t xml:space="preserve"> w Budynk</w:t>
      </w:r>
      <w:r w:rsidR="00235C91" w:rsidRPr="00410D90">
        <w:rPr>
          <w:rFonts w:ascii="Arial" w:hAnsi="Arial" w:cs="Arial"/>
        </w:rPr>
        <w:t xml:space="preserve">ach A,B,C Szkoły Podstawowej w Młynarach </w:t>
      </w:r>
    </w:p>
    <w:p w14:paraId="11BC85AF" w14:textId="5FF6D84C" w:rsidR="00E1408C" w:rsidRPr="00410D90" w:rsidRDefault="00E1408C" w:rsidP="0081175C">
      <w:pPr>
        <w:spacing w:after="120" w:line="240" w:lineRule="auto"/>
        <w:ind w:left="709"/>
        <w:jc w:val="both"/>
        <w:rPr>
          <w:rFonts w:ascii="Arial" w:hAnsi="Arial" w:cs="Arial"/>
        </w:rPr>
      </w:pPr>
      <w:r w:rsidRPr="00410D90">
        <w:rPr>
          <w:rFonts w:ascii="Arial" w:hAnsi="Arial" w:cs="Arial"/>
        </w:rPr>
        <w:t xml:space="preserve">Zastosowane urządzenie powinno charakteryzować się następującymi (bądź </w:t>
      </w:r>
      <w:r w:rsidR="0069288F" w:rsidRPr="00410D90">
        <w:rPr>
          <w:rFonts w:ascii="Arial" w:hAnsi="Arial" w:cs="Arial"/>
        </w:rPr>
        <w:t>korzystniejszymi</w:t>
      </w:r>
      <w:r w:rsidRPr="00410D90">
        <w:rPr>
          <w:rFonts w:ascii="Arial" w:hAnsi="Arial" w:cs="Arial"/>
        </w:rPr>
        <w:t>) parametrami:</w:t>
      </w:r>
    </w:p>
    <w:tbl>
      <w:tblPr>
        <w:tblStyle w:val="Tabela-Siatka"/>
        <w:tblpPr w:leftFromText="141" w:rightFromText="141" w:vertAnchor="text" w:horzAnchor="margin" w:tblpXSpec="right" w:tblpY="121"/>
        <w:tblW w:w="8446" w:type="dxa"/>
        <w:tblLook w:val="0000" w:firstRow="0" w:lastRow="0" w:firstColumn="0" w:lastColumn="0" w:noHBand="0" w:noVBand="0"/>
      </w:tblPr>
      <w:tblGrid>
        <w:gridCol w:w="620"/>
        <w:gridCol w:w="3628"/>
        <w:gridCol w:w="4198"/>
      </w:tblGrid>
      <w:tr w:rsidR="00235C91" w:rsidRPr="00410D90" w14:paraId="1FB10378" w14:textId="77777777" w:rsidTr="00E01B9C">
        <w:trPr>
          <w:trHeight w:val="422"/>
        </w:trPr>
        <w:tc>
          <w:tcPr>
            <w:tcW w:w="8446" w:type="dxa"/>
            <w:gridSpan w:val="3"/>
          </w:tcPr>
          <w:p w14:paraId="5514F2BC" w14:textId="77777777" w:rsidR="00235C91" w:rsidRPr="00410D90" w:rsidRDefault="00235C91" w:rsidP="00235C91">
            <w:pPr>
              <w:autoSpaceDE w:val="0"/>
              <w:autoSpaceDN w:val="0"/>
              <w:adjustRightInd w:val="0"/>
              <w:jc w:val="center"/>
              <w:rPr>
                <w:rFonts w:ascii="Arial" w:hAnsi="Arial" w:cs="Arial"/>
                <w:b/>
                <w:bCs/>
                <w:color w:val="000000"/>
              </w:rPr>
            </w:pPr>
            <w:r w:rsidRPr="00410D90">
              <w:rPr>
                <w:rFonts w:ascii="Arial" w:hAnsi="Arial" w:cs="Arial"/>
                <w:b/>
                <w:bCs/>
                <w:color w:val="000000"/>
              </w:rPr>
              <w:t>Wymagane parametry techniczne pompy ciepła</w:t>
            </w:r>
          </w:p>
        </w:tc>
      </w:tr>
      <w:tr w:rsidR="00235C91" w:rsidRPr="00410D90" w14:paraId="3C5F7D79" w14:textId="77777777" w:rsidTr="0081175C">
        <w:trPr>
          <w:trHeight w:val="107"/>
        </w:trPr>
        <w:tc>
          <w:tcPr>
            <w:tcW w:w="620" w:type="dxa"/>
          </w:tcPr>
          <w:p w14:paraId="64DEDF05"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b/>
                <w:bCs/>
                <w:color w:val="000000"/>
              </w:rPr>
              <w:t xml:space="preserve">L.P. </w:t>
            </w:r>
          </w:p>
        </w:tc>
        <w:tc>
          <w:tcPr>
            <w:tcW w:w="3628" w:type="dxa"/>
          </w:tcPr>
          <w:p w14:paraId="551EA725" w14:textId="77777777" w:rsidR="00235C91" w:rsidRPr="00410D90" w:rsidRDefault="00235C91" w:rsidP="00235C91">
            <w:pPr>
              <w:autoSpaceDE w:val="0"/>
              <w:autoSpaceDN w:val="0"/>
              <w:adjustRightInd w:val="0"/>
              <w:rPr>
                <w:rFonts w:ascii="Arial" w:hAnsi="Arial" w:cs="Arial"/>
                <w:b/>
                <w:color w:val="000000"/>
              </w:rPr>
            </w:pPr>
            <w:r w:rsidRPr="00410D90">
              <w:rPr>
                <w:rFonts w:ascii="Arial" w:hAnsi="Arial" w:cs="Arial"/>
                <w:b/>
                <w:color w:val="000000"/>
              </w:rPr>
              <w:t xml:space="preserve">Opis wymagań </w:t>
            </w:r>
          </w:p>
        </w:tc>
        <w:tc>
          <w:tcPr>
            <w:tcW w:w="4198" w:type="dxa"/>
          </w:tcPr>
          <w:p w14:paraId="13FF189A"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b/>
                <w:bCs/>
                <w:color w:val="000000"/>
              </w:rPr>
              <w:t xml:space="preserve">Parametry wymagane </w:t>
            </w:r>
          </w:p>
        </w:tc>
      </w:tr>
      <w:tr w:rsidR="00235C91" w:rsidRPr="00410D90" w14:paraId="6DB9EA46" w14:textId="77777777" w:rsidTr="0081175C">
        <w:trPr>
          <w:trHeight w:val="404"/>
        </w:trPr>
        <w:tc>
          <w:tcPr>
            <w:tcW w:w="620" w:type="dxa"/>
          </w:tcPr>
          <w:p w14:paraId="365D6745"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1 </w:t>
            </w:r>
          </w:p>
        </w:tc>
        <w:tc>
          <w:tcPr>
            <w:tcW w:w="3628" w:type="dxa"/>
          </w:tcPr>
          <w:p w14:paraId="384F9384"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Typ pompy ciepła </w:t>
            </w:r>
          </w:p>
        </w:tc>
        <w:tc>
          <w:tcPr>
            <w:tcW w:w="4198" w:type="dxa"/>
          </w:tcPr>
          <w:p w14:paraId="5FDAF370"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Solanka/woda </w:t>
            </w:r>
          </w:p>
        </w:tc>
      </w:tr>
      <w:tr w:rsidR="00235C91" w:rsidRPr="00410D90" w14:paraId="4EBEA7CA" w14:textId="77777777" w:rsidTr="0081175C">
        <w:trPr>
          <w:trHeight w:val="267"/>
        </w:trPr>
        <w:tc>
          <w:tcPr>
            <w:tcW w:w="620" w:type="dxa"/>
          </w:tcPr>
          <w:p w14:paraId="105D706D"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2 </w:t>
            </w:r>
          </w:p>
        </w:tc>
        <w:tc>
          <w:tcPr>
            <w:tcW w:w="3628" w:type="dxa"/>
          </w:tcPr>
          <w:p w14:paraId="6BAEB5C6"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Nominalna moc grzewcza </w:t>
            </w:r>
          </w:p>
          <w:p w14:paraId="28806544"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 w punkcie B0/W35 wg EN 14511 </w:t>
            </w:r>
          </w:p>
        </w:tc>
        <w:tc>
          <w:tcPr>
            <w:tcW w:w="4198" w:type="dxa"/>
          </w:tcPr>
          <w:p w14:paraId="60B9B0C0"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Min. 220 kW w jednym urządzeniu </w:t>
            </w:r>
          </w:p>
        </w:tc>
      </w:tr>
      <w:tr w:rsidR="00235C91" w:rsidRPr="00410D90" w14:paraId="0154AAE1" w14:textId="77777777" w:rsidTr="0081175C">
        <w:trPr>
          <w:trHeight w:val="266"/>
        </w:trPr>
        <w:tc>
          <w:tcPr>
            <w:tcW w:w="620" w:type="dxa"/>
          </w:tcPr>
          <w:p w14:paraId="0337DBC2"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3 </w:t>
            </w:r>
          </w:p>
        </w:tc>
        <w:tc>
          <w:tcPr>
            <w:tcW w:w="3628" w:type="dxa"/>
          </w:tcPr>
          <w:p w14:paraId="10F6601F"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Pobór mocy elektrycznej </w:t>
            </w:r>
          </w:p>
          <w:p w14:paraId="56D2330B"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 w punkcie B0/W35 wg EN 14511 </w:t>
            </w:r>
          </w:p>
        </w:tc>
        <w:tc>
          <w:tcPr>
            <w:tcW w:w="4198" w:type="dxa"/>
          </w:tcPr>
          <w:p w14:paraId="58FD1D2A"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Max 48,5 kW </w:t>
            </w:r>
          </w:p>
        </w:tc>
      </w:tr>
      <w:tr w:rsidR="00235C91" w:rsidRPr="00410D90" w14:paraId="6CA62F52" w14:textId="77777777" w:rsidTr="0081175C">
        <w:trPr>
          <w:trHeight w:val="266"/>
        </w:trPr>
        <w:tc>
          <w:tcPr>
            <w:tcW w:w="620" w:type="dxa"/>
          </w:tcPr>
          <w:p w14:paraId="282C2C51"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4 </w:t>
            </w:r>
          </w:p>
        </w:tc>
        <w:tc>
          <w:tcPr>
            <w:tcW w:w="3628" w:type="dxa"/>
          </w:tcPr>
          <w:p w14:paraId="41ACEA35"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COP </w:t>
            </w:r>
          </w:p>
          <w:p w14:paraId="21A1BCE0"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 w punkcie B0/W35 wg EN 14511 </w:t>
            </w:r>
          </w:p>
        </w:tc>
        <w:tc>
          <w:tcPr>
            <w:tcW w:w="4198" w:type="dxa"/>
          </w:tcPr>
          <w:p w14:paraId="54D78F6D"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Min 4,6</w:t>
            </w:r>
          </w:p>
        </w:tc>
      </w:tr>
      <w:tr w:rsidR="00235C91" w:rsidRPr="00410D90" w14:paraId="77E1AB01" w14:textId="77777777" w:rsidTr="0081175C">
        <w:trPr>
          <w:trHeight w:val="266"/>
        </w:trPr>
        <w:tc>
          <w:tcPr>
            <w:tcW w:w="620" w:type="dxa"/>
          </w:tcPr>
          <w:p w14:paraId="3E725E1E"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5 </w:t>
            </w:r>
          </w:p>
        </w:tc>
        <w:tc>
          <w:tcPr>
            <w:tcW w:w="3628" w:type="dxa"/>
          </w:tcPr>
          <w:p w14:paraId="44916C28"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Moc akustyczna B0/W35 Pomiar wg EN 12102/ EN ISO 9614-2 </w:t>
            </w:r>
          </w:p>
          <w:p w14:paraId="19EF0A68"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(klasa dokładności 2) </w:t>
            </w:r>
          </w:p>
        </w:tc>
        <w:tc>
          <w:tcPr>
            <w:tcW w:w="4198" w:type="dxa"/>
          </w:tcPr>
          <w:p w14:paraId="026F0363"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Max 69 </w:t>
            </w:r>
            <w:proofErr w:type="spellStart"/>
            <w:r w:rsidRPr="00410D90">
              <w:rPr>
                <w:rFonts w:ascii="Arial" w:hAnsi="Arial" w:cs="Arial"/>
                <w:color w:val="000000"/>
              </w:rPr>
              <w:t>dB</w:t>
            </w:r>
            <w:proofErr w:type="spellEnd"/>
            <w:r w:rsidRPr="00410D90">
              <w:rPr>
                <w:rFonts w:ascii="Arial" w:hAnsi="Arial" w:cs="Arial"/>
                <w:color w:val="000000"/>
              </w:rPr>
              <w:t xml:space="preserve">(A) </w:t>
            </w:r>
          </w:p>
        </w:tc>
      </w:tr>
      <w:tr w:rsidR="00235C91" w:rsidRPr="00410D90" w14:paraId="0ABD5D6B" w14:textId="77777777" w:rsidTr="0081175C">
        <w:trPr>
          <w:trHeight w:val="266"/>
        </w:trPr>
        <w:tc>
          <w:tcPr>
            <w:tcW w:w="620" w:type="dxa"/>
          </w:tcPr>
          <w:p w14:paraId="276A2E7E"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6 </w:t>
            </w:r>
          </w:p>
        </w:tc>
        <w:tc>
          <w:tcPr>
            <w:tcW w:w="3628" w:type="dxa"/>
          </w:tcPr>
          <w:p w14:paraId="2F865C2F"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Zastosowana technologia </w:t>
            </w:r>
          </w:p>
        </w:tc>
        <w:tc>
          <w:tcPr>
            <w:tcW w:w="4198" w:type="dxa"/>
          </w:tcPr>
          <w:p w14:paraId="508B4AB2" w14:textId="77777777" w:rsidR="00235C91" w:rsidRPr="00410D90" w:rsidRDefault="00235C91" w:rsidP="00235C91">
            <w:pPr>
              <w:autoSpaceDE w:val="0"/>
              <w:autoSpaceDN w:val="0"/>
              <w:adjustRightInd w:val="0"/>
              <w:rPr>
                <w:rFonts w:ascii="Arial" w:hAnsi="Arial" w:cs="Arial"/>
                <w:color w:val="000000"/>
              </w:rPr>
            </w:pPr>
            <w:proofErr w:type="spellStart"/>
            <w:r w:rsidRPr="00410D90">
              <w:rPr>
                <w:rFonts w:ascii="Arial" w:hAnsi="Arial" w:cs="Arial"/>
                <w:color w:val="000000"/>
              </w:rPr>
              <w:t>Compliant</w:t>
            </w:r>
            <w:proofErr w:type="spellEnd"/>
            <w:r w:rsidRPr="00410D90">
              <w:rPr>
                <w:rFonts w:ascii="Arial" w:hAnsi="Arial" w:cs="Arial"/>
                <w:color w:val="000000"/>
              </w:rPr>
              <w:t xml:space="preserve"> </w:t>
            </w:r>
            <w:proofErr w:type="spellStart"/>
            <w:r w:rsidRPr="00410D90">
              <w:rPr>
                <w:rFonts w:ascii="Arial" w:hAnsi="Arial" w:cs="Arial"/>
                <w:color w:val="000000"/>
              </w:rPr>
              <w:t>Scroll</w:t>
            </w:r>
            <w:proofErr w:type="spellEnd"/>
            <w:r w:rsidRPr="00410D90">
              <w:rPr>
                <w:rFonts w:ascii="Arial" w:hAnsi="Arial" w:cs="Arial"/>
                <w:color w:val="000000"/>
              </w:rPr>
              <w:t xml:space="preserve">, z geometrią sprężarek dostosowaną do pracy grzewczej oraz ze zintegrowanym systemem ochrony sprężarki. Wykonanie hermetyczne. </w:t>
            </w:r>
          </w:p>
        </w:tc>
      </w:tr>
      <w:tr w:rsidR="00235C91" w:rsidRPr="00410D90" w14:paraId="2DA60468" w14:textId="77777777" w:rsidTr="0081175C">
        <w:trPr>
          <w:trHeight w:val="268"/>
        </w:trPr>
        <w:tc>
          <w:tcPr>
            <w:tcW w:w="620" w:type="dxa"/>
          </w:tcPr>
          <w:p w14:paraId="1DB581AE"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7 </w:t>
            </w:r>
          </w:p>
        </w:tc>
        <w:tc>
          <w:tcPr>
            <w:tcW w:w="3628" w:type="dxa"/>
          </w:tcPr>
          <w:p w14:paraId="573C9F57"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Ilość obiegów chłodniczych </w:t>
            </w:r>
          </w:p>
        </w:tc>
        <w:tc>
          <w:tcPr>
            <w:tcW w:w="4198" w:type="dxa"/>
          </w:tcPr>
          <w:p w14:paraId="4BB9B01C"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1 </w:t>
            </w:r>
          </w:p>
        </w:tc>
      </w:tr>
      <w:tr w:rsidR="00235C91" w:rsidRPr="00410D90" w14:paraId="5D7A7B79" w14:textId="77777777" w:rsidTr="0081175C">
        <w:trPr>
          <w:trHeight w:val="109"/>
        </w:trPr>
        <w:tc>
          <w:tcPr>
            <w:tcW w:w="620" w:type="dxa"/>
          </w:tcPr>
          <w:p w14:paraId="5503C247"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8 </w:t>
            </w:r>
          </w:p>
        </w:tc>
        <w:tc>
          <w:tcPr>
            <w:tcW w:w="3628" w:type="dxa"/>
          </w:tcPr>
          <w:p w14:paraId="0C40F5FD"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Ilość sprężarek </w:t>
            </w:r>
          </w:p>
        </w:tc>
        <w:tc>
          <w:tcPr>
            <w:tcW w:w="4198" w:type="dxa"/>
          </w:tcPr>
          <w:p w14:paraId="3329965F"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2 </w:t>
            </w:r>
          </w:p>
        </w:tc>
      </w:tr>
      <w:tr w:rsidR="00235C91" w:rsidRPr="00410D90" w14:paraId="52C053AB" w14:textId="77777777" w:rsidTr="0081175C">
        <w:trPr>
          <w:trHeight w:val="109"/>
        </w:trPr>
        <w:tc>
          <w:tcPr>
            <w:tcW w:w="620" w:type="dxa"/>
          </w:tcPr>
          <w:p w14:paraId="3EDFBD4E"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9 </w:t>
            </w:r>
          </w:p>
        </w:tc>
        <w:tc>
          <w:tcPr>
            <w:tcW w:w="3628" w:type="dxa"/>
          </w:tcPr>
          <w:p w14:paraId="286E25D7"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Max temperatura na zasilaniu </w:t>
            </w:r>
          </w:p>
        </w:tc>
        <w:tc>
          <w:tcPr>
            <w:tcW w:w="4198" w:type="dxa"/>
          </w:tcPr>
          <w:p w14:paraId="24AE6E0B"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60°C </w:t>
            </w:r>
          </w:p>
        </w:tc>
      </w:tr>
      <w:tr w:rsidR="00235C91" w:rsidRPr="00410D90" w14:paraId="586E1C33" w14:textId="77777777" w:rsidTr="0081175C">
        <w:trPr>
          <w:trHeight w:val="109"/>
        </w:trPr>
        <w:tc>
          <w:tcPr>
            <w:tcW w:w="620" w:type="dxa"/>
          </w:tcPr>
          <w:p w14:paraId="37569F63"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10 </w:t>
            </w:r>
          </w:p>
        </w:tc>
        <w:tc>
          <w:tcPr>
            <w:tcW w:w="3628" w:type="dxa"/>
          </w:tcPr>
          <w:p w14:paraId="112D71C2"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Temperatury solanki na wejściu </w:t>
            </w:r>
          </w:p>
          <w:p w14:paraId="1771DC52"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 max temperatura solanki na wejściu </w:t>
            </w:r>
          </w:p>
          <w:p w14:paraId="061DFC27"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 min temperatura solanki na wejściu </w:t>
            </w:r>
          </w:p>
        </w:tc>
        <w:tc>
          <w:tcPr>
            <w:tcW w:w="4198" w:type="dxa"/>
          </w:tcPr>
          <w:p w14:paraId="475F06C9" w14:textId="77777777" w:rsidR="00235C91" w:rsidRPr="00410D90" w:rsidRDefault="00235C91" w:rsidP="00235C91">
            <w:pPr>
              <w:autoSpaceDE w:val="0"/>
              <w:autoSpaceDN w:val="0"/>
              <w:adjustRightInd w:val="0"/>
              <w:rPr>
                <w:rFonts w:ascii="Arial" w:hAnsi="Arial" w:cs="Arial"/>
                <w:color w:val="000000"/>
              </w:rPr>
            </w:pPr>
          </w:p>
          <w:p w14:paraId="239423B7"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20°C </w:t>
            </w:r>
          </w:p>
          <w:p w14:paraId="052ADD08"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 -10°C </w:t>
            </w:r>
          </w:p>
        </w:tc>
      </w:tr>
      <w:tr w:rsidR="00235C91" w:rsidRPr="00410D90" w14:paraId="00C9C518" w14:textId="77777777" w:rsidTr="0081175C">
        <w:trPr>
          <w:trHeight w:val="424"/>
        </w:trPr>
        <w:tc>
          <w:tcPr>
            <w:tcW w:w="620" w:type="dxa"/>
          </w:tcPr>
          <w:p w14:paraId="133CB562"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lastRenderedPageBreak/>
              <w:t xml:space="preserve">11 </w:t>
            </w:r>
          </w:p>
        </w:tc>
        <w:tc>
          <w:tcPr>
            <w:tcW w:w="3628" w:type="dxa"/>
          </w:tcPr>
          <w:p w14:paraId="1B0736D0"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Dopuszczalne nadciśnienie robocze</w:t>
            </w:r>
          </w:p>
          <w:p w14:paraId="7ECE849A"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Strona pierwotna (dolne źródło)</w:t>
            </w:r>
          </w:p>
          <w:p w14:paraId="53C20D3E"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Strona wtórna (obiegi grzewcze)</w:t>
            </w:r>
          </w:p>
        </w:tc>
        <w:tc>
          <w:tcPr>
            <w:tcW w:w="4198" w:type="dxa"/>
          </w:tcPr>
          <w:p w14:paraId="5682E2C2" w14:textId="77777777" w:rsidR="00235C91" w:rsidRPr="00410D90" w:rsidRDefault="00235C91" w:rsidP="00235C91">
            <w:pPr>
              <w:autoSpaceDE w:val="0"/>
              <w:autoSpaceDN w:val="0"/>
              <w:adjustRightInd w:val="0"/>
              <w:rPr>
                <w:rFonts w:ascii="Arial" w:hAnsi="Arial" w:cs="Arial"/>
                <w:color w:val="000000"/>
              </w:rPr>
            </w:pPr>
          </w:p>
          <w:p w14:paraId="76420124"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10 bar</w:t>
            </w:r>
          </w:p>
          <w:p w14:paraId="5D32CC05"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10 bar</w:t>
            </w:r>
          </w:p>
        </w:tc>
      </w:tr>
      <w:tr w:rsidR="00235C91" w:rsidRPr="00410D90" w14:paraId="0D3D4F29" w14:textId="77777777" w:rsidTr="0081175C">
        <w:trPr>
          <w:trHeight w:val="109"/>
        </w:trPr>
        <w:tc>
          <w:tcPr>
            <w:tcW w:w="620" w:type="dxa"/>
          </w:tcPr>
          <w:p w14:paraId="579AE510"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12 </w:t>
            </w:r>
          </w:p>
        </w:tc>
        <w:tc>
          <w:tcPr>
            <w:tcW w:w="3628" w:type="dxa"/>
          </w:tcPr>
          <w:p w14:paraId="6C526B41"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Prąd rozruchowy na 1 sprężarkę </w:t>
            </w:r>
          </w:p>
        </w:tc>
        <w:tc>
          <w:tcPr>
            <w:tcW w:w="4198" w:type="dxa"/>
          </w:tcPr>
          <w:p w14:paraId="30E99D1E"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Max 205 A </w:t>
            </w:r>
          </w:p>
        </w:tc>
      </w:tr>
      <w:tr w:rsidR="00235C91" w:rsidRPr="00410D90" w14:paraId="0413817E" w14:textId="77777777" w:rsidTr="0081175C">
        <w:trPr>
          <w:trHeight w:val="109"/>
        </w:trPr>
        <w:tc>
          <w:tcPr>
            <w:tcW w:w="620" w:type="dxa"/>
          </w:tcPr>
          <w:p w14:paraId="04128169"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13 </w:t>
            </w:r>
          </w:p>
        </w:tc>
        <w:tc>
          <w:tcPr>
            <w:tcW w:w="3628" w:type="dxa"/>
          </w:tcPr>
          <w:p w14:paraId="54FB3E62"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Układ rozruchowy </w:t>
            </w:r>
          </w:p>
        </w:tc>
        <w:tc>
          <w:tcPr>
            <w:tcW w:w="4198" w:type="dxa"/>
          </w:tcPr>
          <w:p w14:paraId="45951A01"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2 x elektroniczny </w:t>
            </w:r>
            <w:proofErr w:type="spellStart"/>
            <w:r w:rsidRPr="00410D90">
              <w:rPr>
                <w:rFonts w:ascii="Arial" w:hAnsi="Arial" w:cs="Arial"/>
                <w:color w:val="000000"/>
              </w:rPr>
              <w:t>soft</w:t>
            </w:r>
            <w:proofErr w:type="spellEnd"/>
            <w:r w:rsidRPr="00410D90">
              <w:rPr>
                <w:rFonts w:ascii="Arial" w:hAnsi="Arial" w:cs="Arial"/>
                <w:color w:val="000000"/>
              </w:rPr>
              <w:t xml:space="preserve"> starter ze zintegrowaną kontrolą faz </w:t>
            </w:r>
          </w:p>
        </w:tc>
      </w:tr>
      <w:tr w:rsidR="00235C91" w:rsidRPr="00410D90" w14:paraId="4FD5F65F" w14:textId="77777777" w:rsidTr="0081175C">
        <w:trPr>
          <w:trHeight w:val="109"/>
        </w:trPr>
        <w:tc>
          <w:tcPr>
            <w:tcW w:w="620" w:type="dxa"/>
          </w:tcPr>
          <w:p w14:paraId="7B5B6C2D"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14 </w:t>
            </w:r>
          </w:p>
        </w:tc>
        <w:tc>
          <w:tcPr>
            <w:tcW w:w="3628" w:type="dxa"/>
          </w:tcPr>
          <w:p w14:paraId="7D51FD65"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Zabezpieczenie sprężarki i układu sterowania </w:t>
            </w:r>
          </w:p>
        </w:tc>
        <w:tc>
          <w:tcPr>
            <w:tcW w:w="4198" w:type="dxa"/>
          </w:tcPr>
          <w:p w14:paraId="4D73000E"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zintegrowane </w:t>
            </w:r>
          </w:p>
        </w:tc>
      </w:tr>
      <w:tr w:rsidR="00235C91" w:rsidRPr="00410D90" w14:paraId="1FC3B02A" w14:textId="77777777" w:rsidTr="0081175C">
        <w:trPr>
          <w:trHeight w:val="109"/>
        </w:trPr>
        <w:tc>
          <w:tcPr>
            <w:tcW w:w="620" w:type="dxa"/>
          </w:tcPr>
          <w:p w14:paraId="5E5979D2"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15 </w:t>
            </w:r>
          </w:p>
        </w:tc>
        <w:tc>
          <w:tcPr>
            <w:tcW w:w="3628" w:type="dxa"/>
          </w:tcPr>
          <w:p w14:paraId="29A348EE"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Zasilanie pomp obiegowych dolnego i górnego źródła </w:t>
            </w:r>
          </w:p>
        </w:tc>
        <w:tc>
          <w:tcPr>
            <w:tcW w:w="4198" w:type="dxa"/>
          </w:tcPr>
          <w:p w14:paraId="78318B8E" w14:textId="77777777" w:rsidR="00235C91" w:rsidRPr="00410D90" w:rsidRDefault="00235C91" w:rsidP="00235C91">
            <w:pPr>
              <w:autoSpaceDE w:val="0"/>
              <w:autoSpaceDN w:val="0"/>
              <w:adjustRightInd w:val="0"/>
              <w:rPr>
                <w:rFonts w:ascii="Arial" w:hAnsi="Arial" w:cs="Arial"/>
                <w:color w:val="000000"/>
              </w:rPr>
            </w:pPr>
            <w:r w:rsidRPr="00410D90">
              <w:rPr>
                <w:rFonts w:ascii="Arial" w:hAnsi="Arial" w:cs="Arial"/>
                <w:color w:val="000000"/>
              </w:rPr>
              <w:t xml:space="preserve">Wbudowane styczniki 400V pomp obiegowych </w:t>
            </w:r>
          </w:p>
        </w:tc>
      </w:tr>
    </w:tbl>
    <w:p w14:paraId="3149EC30" w14:textId="77777777" w:rsidR="00235C91" w:rsidRPr="00410D90" w:rsidRDefault="00235C91" w:rsidP="00235C91">
      <w:pPr>
        <w:rPr>
          <w:rFonts w:ascii="Arial" w:eastAsiaTheme="minorHAnsi" w:hAnsi="Arial" w:cs="Arial"/>
          <w:lang w:eastAsia="en-US"/>
        </w:rPr>
      </w:pPr>
      <w:r w:rsidRPr="00410D90">
        <w:rPr>
          <w:rFonts w:ascii="Arial" w:eastAsiaTheme="minorHAnsi" w:hAnsi="Arial" w:cs="Arial"/>
          <w:lang w:eastAsia="en-US"/>
        </w:rPr>
        <w:tab/>
      </w:r>
    </w:p>
    <w:p w14:paraId="0BF3593E" w14:textId="11B352ED" w:rsidR="00362DA3" w:rsidRPr="00410D90" w:rsidRDefault="00362DA3" w:rsidP="00362DA3">
      <w:pPr>
        <w:spacing w:after="160"/>
        <w:rPr>
          <w:rFonts w:ascii="Arial" w:hAnsi="Arial" w:cs="Arial"/>
        </w:rPr>
      </w:pPr>
    </w:p>
    <w:p w14:paraId="46C4BF98" w14:textId="77777777" w:rsidR="0081175C" w:rsidRDefault="0081175C" w:rsidP="00362DA3">
      <w:pPr>
        <w:spacing w:after="160"/>
        <w:ind w:left="708"/>
        <w:rPr>
          <w:rFonts w:ascii="Arial" w:hAnsi="Arial" w:cs="Arial"/>
          <w:b/>
          <w:bCs/>
        </w:rPr>
      </w:pPr>
    </w:p>
    <w:p w14:paraId="11AE98C8" w14:textId="77777777" w:rsidR="0081175C" w:rsidRDefault="0081175C" w:rsidP="00362DA3">
      <w:pPr>
        <w:spacing w:after="160"/>
        <w:ind w:left="708"/>
        <w:rPr>
          <w:rFonts w:ascii="Arial" w:hAnsi="Arial" w:cs="Arial"/>
          <w:b/>
          <w:bCs/>
        </w:rPr>
      </w:pPr>
    </w:p>
    <w:p w14:paraId="759E2B56" w14:textId="77777777" w:rsidR="0081175C" w:rsidRDefault="0081175C" w:rsidP="00362DA3">
      <w:pPr>
        <w:spacing w:after="160"/>
        <w:ind w:left="708"/>
        <w:rPr>
          <w:rFonts w:ascii="Arial" w:hAnsi="Arial" w:cs="Arial"/>
          <w:b/>
          <w:bCs/>
        </w:rPr>
      </w:pPr>
    </w:p>
    <w:p w14:paraId="7B352E7A" w14:textId="77777777" w:rsidR="0081175C" w:rsidRDefault="0081175C" w:rsidP="00362DA3">
      <w:pPr>
        <w:spacing w:after="160"/>
        <w:ind w:left="708"/>
        <w:rPr>
          <w:rFonts w:ascii="Arial" w:hAnsi="Arial" w:cs="Arial"/>
          <w:b/>
          <w:bCs/>
        </w:rPr>
      </w:pPr>
    </w:p>
    <w:p w14:paraId="1A1FC1EC" w14:textId="77777777" w:rsidR="0081175C" w:rsidRDefault="0081175C" w:rsidP="00362DA3">
      <w:pPr>
        <w:spacing w:after="160"/>
        <w:ind w:left="708"/>
        <w:rPr>
          <w:rFonts w:ascii="Arial" w:hAnsi="Arial" w:cs="Arial"/>
          <w:b/>
          <w:bCs/>
        </w:rPr>
      </w:pPr>
    </w:p>
    <w:p w14:paraId="5E1D910F" w14:textId="15397657" w:rsidR="0081175C" w:rsidRDefault="0081175C" w:rsidP="00362DA3">
      <w:pPr>
        <w:spacing w:after="160"/>
        <w:ind w:left="708"/>
        <w:rPr>
          <w:rFonts w:ascii="Arial" w:hAnsi="Arial" w:cs="Arial"/>
          <w:b/>
          <w:bCs/>
        </w:rPr>
      </w:pPr>
    </w:p>
    <w:p w14:paraId="587D97A2" w14:textId="652F0C3F" w:rsidR="0081175C" w:rsidRDefault="0081175C" w:rsidP="00362DA3">
      <w:pPr>
        <w:spacing w:after="160"/>
        <w:ind w:left="708"/>
        <w:rPr>
          <w:rFonts w:ascii="Arial" w:hAnsi="Arial" w:cs="Arial"/>
          <w:b/>
          <w:bCs/>
        </w:rPr>
      </w:pPr>
    </w:p>
    <w:p w14:paraId="58F5CA64" w14:textId="686241AE" w:rsidR="0081175C" w:rsidRDefault="0081175C" w:rsidP="00362DA3">
      <w:pPr>
        <w:spacing w:after="160"/>
        <w:ind w:left="708"/>
        <w:rPr>
          <w:rFonts w:ascii="Arial" w:hAnsi="Arial" w:cs="Arial"/>
          <w:b/>
          <w:bCs/>
        </w:rPr>
      </w:pPr>
    </w:p>
    <w:p w14:paraId="1C7EAADF" w14:textId="426DEDC0" w:rsidR="0081175C" w:rsidRDefault="0081175C" w:rsidP="00362DA3">
      <w:pPr>
        <w:spacing w:after="160"/>
        <w:ind w:left="708"/>
        <w:rPr>
          <w:rFonts w:ascii="Arial" w:hAnsi="Arial" w:cs="Arial"/>
          <w:b/>
          <w:bCs/>
        </w:rPr>
      </w:pPr>
    </w:p>
    <w:p w14:paraId="0E46B632" w14:textId="49C84EAA" w:rsidR="0081175C" w:rsidRDefault="0081175C" w:rsidP="00362DA3">
      <w:pPr>
        <w:spacing w:after="160"/>
        <w:ind w:left="708"/>
        <w:rPr>
          <w:rFonts w:ascii="Arial" w:hAnsi="Arial" w:cs="Arial"/>
          <w:b/>
          <w:bCs/>
        </w:rPr>
      </w:pPr>
    </w:p>
    <w:p w14:paraId="247EB9EF" w14:textId="2CAFC810" w:rsidR="0081175C" w:rsidRDefault="0081175C" w:rsidP="00362DA3">
      <w:pPr>
        <w:spacing w:after="160"/>
        <w:ind w:left="708"/>
        <w:rPr>
          <w:rFonts w:ascii="Arial" w:hAnsi="Arial" w:cs="Arial"/>
          <w:b/>
          <w:bCs/>
        </w:rPr>
      </w:pPr>
    </w:p>
    <w:p w14:paraId="6E9AD72A" w14:textId="453D5FCB" w:rsidR="0081175C" w:rsidRDefault="0081175C" w:rsidP="00362DA3">
      <w:pPr>
        <w:spacing w:after="160"/>
        <w:ind w:left="708"/>
        <w:rPr>
          <w:rFonts w:ascii="Arial" w:hAnsi="Arial" w:cs="Arial"/>
          <w:b/>
          <w:bCs/>
        </w:rPr>
      </w:pPr>
    </w:p>
    <w:p w14:paraId="5E90BA33" w14:textId="71440CFE" w:rsidR="0081175C" w:rsidRDefault="0081175C" w:rsidP="00362DA3">
      <w:pPr>
        <w:spacing w:after="160"/>
        <w:ind w:left="708"/>
        <w:rPr>
          <w:rFonts w:ascii="Arial" w:hAnsi="Arial" w:cs="Arial"/>
          <w:b/>
          <w:bCs/>
        </w:rPr>
      </w:pPr>
    </w:p>
    <w:p w14:paraId="5AB35DA3" w14:textId="2E1C2FAD" w:rsidR="0081175C" w:rsidRDefault="0081175C" w:rsidP="00362DA3">
      <w:pPr>
        <w:spacing w:after="160"/>
        <w:ind w:left="708"/>
        <w:rPr>
          <w:rFonts w:ascii="Arial" w:hAnsi="Arial" w:cs="Arial"/>
          <w:b/>
          <w:bCs/>
        </w:rPr>
      </w:pPr>
    </w:p>
    <w:p w14:paraId="0A5DC430" w14:textId="4A3C0BBA" w:rsidR="0081175C" w:rsidRDefault="0081175C" w:rsidP="00362DA3">
      <w:pPr>
        <w:spacing w:after="160"/>
        <w:ind w:left="708"/>
        <w:rPr>
          <w:rFonts w:ascii="Arial" w:hAnsi="Arial" w:cs="Arial"/>
          <w:b/>
          <w:bCs/>
        </w:rPr>
      </w:pPr>
    </w:p>
    <w:p w14:paraId="7C9AB170" w14:textId="559611D8" w:rsidR="0081175C" w:rsidRDefault="0081175C" w:rsidP="00362DA3">
      <w:pPr>
        <w:spacing w:after="160"/>
        <w:ind w:left="708"/>
        <w:rPr>
          <w:rFonts w:ascii="Arial" w:hAnsi="Arial" w:cs="Arial"/>
          <w:b/>
          <w:bCs/>
        </w:rPr>
      </w:pPr>
    </w:p>
    <w:p w14:paraId="7937648E" w14:textId="5D199AAA" w:rsidR="0081175C" w:rsidRDefault="0081175C" w:rsidP="00362DA3">
      <w:pPr>
        <w:spacing w:after="160"/>
        <w:ind w:left="708"/>
        <w:rPr>
          <w:rFonts w:ascii="Arial" w:hAnsi="Arial" w:cs="Arial"/>
          <w:b/>
          <w:bCs/>
        </w:rPr>
      </w:pPr>
    </w:p>
    <w:p w14:paraId="3A4F47FF" w14:textId="0E89CC1E" w:rsidR="0081175C" w:rsidRDefault="0081175C" w:rsidP="00362DA3">
      <w:pPr>
        <w:spacing w:after="160"/>
        <w:ind w:left="708"/>
        <w:rPr>
          <w:rFonts w:ascii="Arial" w:hAnsi="Arial" w:cs="Arial"/>
          <w:b/>
          <w:bCs/>
        </w:rPr>
      </w:pPr>
    </w:p>
    <w:p w14:paraId="57686381" w14:textId="5ABE2613" w:rsidR="0081175C" w:rsidRDefault="0081175C" w:rsidP="00362DA3">
      <w:pPr>
        <w:spacing w:after="160"/>
        <w:ind w:left="708"/>
        <w:rPr>
          <w:rFonts w:ascii="Arial" w:hAnsi="Arial" w:cs="Arial"/>
          <w:b/>
          <w:bCs/>
        </w:rPr>
      </w:pPr>
    </w:p>
    <w:p w14:paraId="4BC79B6A" w14:textId="77777777" w:rsidR="0081175C" w:rsidRDefault="0081175C" w:rsidP="00362DA3">
      <w:pPr>
        <w:spacing w:after="160"/>
        <w:ind w:left="708"/>
        <w:rPr>
          <w:rFonts w:ascii="Arial" w:hAnsi="Arial" w:cs="Arial"/>
          <w:b/>
          <w:bCs/>
        </w:rPr>
      </w:pPr>
    </w:p>
    <w:p w14:paraId="7FA481DA" w14:textId="65168FBD" w:rsidR="0081175C" w:rsidRDefault="0081175C" w:rsidP="00362DA3">
      <w:pPr>
        <w:spacing w:after="160"/>
        <w:ind w:left="708"/>
        <w:rPr>
          <w:rFonts w:ascii="Arial" w:hAnsi="Arial" w:cs="Arial"/>
          <w:b/>
          <w:bCs/>
        </w:rPr>
      </w:pPr>
    </w:p>
    <w:p w14:paraId="3AB0DBC8" w14:textId="5302360E" w:rsidR="0081175C" w:rsidRDefault="0081175C" w:rsidP="0081175C">
      <w:pPr>
        <w:spacing w:after="0" w:line="240" w:lineRule="auto"/>
        <w:ind w:left="709"/>
        <w:rPr>
          <w:rFonts w:ascii="Arial" w:hAnsi="Arial" w:cs="Arial"/>
          <w:b/>
          <w:bCs/>
        </w:rPr>
      </w:pPr>
      <w:r>
        <w:rPr>
          <w:rFonts w:ascii="Arial" w:hAnsi="Arial" w:cs="Arial"/>
          <w:b/>
          <w:bCs/>
        </w:rPr>
        <w:t>WYMAGANIA</w:t>
      </w:r>
      <w:r w:rsidR="00362DA3" w:rsidRPr="00410D90">
        <w:rPr>
          <w:rFonts w:ascii="Arial" w:hAnsi="Arial" w:cs="Arial"/>
          <w:b/>
          <w:bCs/>
        </w:rPr>
        <w:t xml:space="preserve">TECHNICZNE DLA GRUNTOWYCH POMP CIEPŁA DLA BUDYNKU SALI </w:t>
      </w:r>
    </w:p>
    <w:p w14:paraId="278118CE" w14:textId="4C0D70E5" w:rsidR="00362DA3" w:rsidRDefault="00362DA3" w:rsidP="0081175C">
      <w:pPr>
        <w:spacing w:after="120" w:line="240" w:lineRule="auto"/>
        <w:ind w:left="709"/>
        <w:rPr>
          <w:rFonts w:ascii="Arial" w:hAnsi="Arial" w:cs="Arial"/>
          <w:b/>
          <w:bCs/>
        </w:rPr>
      </w:pPr>
      <w:r w:rsidRPr="00410D90">
        <w:rPr>
          <w:rFonts w:ascii="Arial" w:hAnsi="Arial" w:cs="Arial"/>
          <w:b/>
          <w:bCs/>
        </w:rPr>
        <w:t xml:space="preserve">GIMNASTYCZNEJ </w:t>
      </w:r>
    </w:p>
    <w:p w14:paraId="39E09F5A" w14:textId="7CA95D83" w:rsidR="00362DA3" w:rsidRPr="00410D90" w:rsidRDefault="00362DA3" w:rsidP="0081175C">
      <w:pPr>
        <w:spacing w:after="120" w:line="240" w:lineRule="auto"/>
        <w:ind w:left="708"/>
        <w:jc w:val="both"/>
        <w:rPr>
          <w:rFonts w:ascii="Arial" w:hAnsi="Arial" w:cs="Arial"/>
        </w:rPr>
      </w:pPr>
      <w:r w:rsidRPr="00410D90">
        <w:rPr>
          <w:rFonts w:ascii="Arial" w:hAnsi="Arial" w:cs="Arial"/>
        </w:rPr>
        <w:t xml:space="preserve">W ramach przedmiotowego przedsięwzięcia planuje się w budynku Sali gimnastycznej   montaż kaskady dwóch  gruntowych  pomp ciepła o całkowitej mocy cieplnej </w:t>
      </w:r>
      <w:r w:rsidR="00E01B9C" w:rsidRPr="00410D90">
        <w:rPr>
          <w:rFonts w:ascii="Arial" w:hAnsi="Arial" w:cs="Arial"/>
        </w:rPr>
        <w:t>w dwóch urządzeniach</w:t>
      </w:r>
      <w:r w:rsidRPr="00410D90">
        <w:rPr>
          <w:rFonts w:ascii="Arial" w:hAnsi="Arial" w:cs="Arial"/>
        </w:rPr>
        <w:t xml:space="preserve"> min  </w:t>
      </w:r>
      <w:r w:rsidR="00E01B9C" w:rsidRPr="00410D90">
        <w:rPr>
          <w:rFonts w:ascii="Arial" w:hAnsi="Arial" w:cs="Arial"/>
        </w:rPr>
        <w:t>64</w:t>
      </w:r>
      <w:r w:rsidRPr="00410D90">
        <w:rPr>
          <w:rFonts w:ascii="Arial" w:hAnsi="Arial" w:cs="Arial"/>
        </w:rPr>
        <w:t xml:space="preserve"> kW wraz z dolnym źródłem ciepła w postaci 15 sond pionowych po 150 </w:t>
      </w:r>
      <w:proofErr w:type="spellStart"/>
      <w:r w:rsidRPr="00410D90">
        <w:rPr>
          <w:rFonts w:ascii="Arial" w:hAnsi="Arial" w:cs="Arial"/>
        </w:rPr>
        <w:t>mb</w:t>
      </w:r>
      <w:proofErr w:type="spellEnd"/>
      <w:r w:rsidRPr="00410D90">
        <w:rPr>
          <w:rFonts w:ascii="Arial" w:hAnsi="Arial" w:cs="Arial"/>
        </w:rPr>
        <w:t xml:space="preserve"> każda, co daję łączną długość kolektora 2250 </w:t>
      </w:r>
      <w:proofErr w:type="spellStart"/>
      <w:r w:rsidRPr="00410D90">
        <w:rPr>
          <w:rFonts w:ascii="Arial" w:hAnsi="Arial" w:cs="Arial"/>
        </w:rPr>
        <w:t>mb</w:t>
      </w:r>
      <w:proofErr w:type="spellEnd"/>
      <w:r w:rsidRPr="00410D90">
        <w:rPr>
          <w:rFonts w:ascii="Arial" w:hAnsi="Arial" w:cs="Arial"/>
        </w:rPr>
        <w:t xml:space="preserve">   i instalacją przyłączeniową na gruncie oznaczonym w ewidencji jako działki 154/2  obręb 0004 Młynary , gmina Młynary   , powiat elbląski , województwo pomorskie. </w:t>
      </w:r>
    </w:p>
    <w:p w14:paraId="29140BFA" w14:textId="7141A9B4" w:rsidR="00362DA3" w:rsidRPr="00410D90" w:rsidRDefault="00362DA3" w:rsidP="0081175C">
      <w:pPr>
        <w:spacing w:after="120" w:line="240" w:lineRule="auto"/>
        <w:ind w:left="709"/>
        <w:jc w:val="both"/>
        <w:rPr>
          <w:rFonts w:ascii="Arial" w:hAnsi="Arial" w:cs="Arial"/>
        </w:rPr>
      </w:pPr>
      <w:r w:rsidRPr="00410D90">
        <w:rPr>
          <w:rFonts w:ascii="Arial" w:hAnsi="Arial" w:cs="Arial"/>
        </w:rPr>
        <w:t xml:space="preserve">Instalacja grzewcza, której źródłem ciepła jest pompa ciepła powinna być wyposażona w dodatkowy zasobnik </w:t>
      </w:r>
      <w:proofErr w:type="spellStart"/>
      <w:r w:rsidRPr="00410D90">
        <w:rPr>
          <w:rFonts w:ascii="Arial" w:hAnsi="Arial" w:cs="Arial"/>
        </w:rPr>
        <w:t>cwu</w:t>
      </w:r>
      <w:proofErr w:type="spellEnd"/>
      <w:r w:rsidR="00B37C20" w:rsidRPr="00410D90">
        <w:rPr>
          <w:rFonts w:ascii="Arial" w:hAnsi="Arial" w:cs="Arial"/>
        </w:rPr>
        <w:t xml:space="preserve"> około 1000 </w:t>
      </w:r>
      <w:r w:rsidRPr="00410D90">
        <w:rPr>
          <w:rFonts w:ascii="Arial" w:hAnsi="Arial" w:cs="Arial"/>
        </w:rPr>
        <w:t>l obsługując</w:t>
      </w:r>
      <w:r w:rsidR="00AD4B0F" w:rsidRPr="00410D90">
        <w:rPr>
          <w:rFonts w:ascii="Arial" w:hAnsi="Arial" w:cs="Arial"/>
        </w:rPr>
        <w:t>y</w:t>
      </w:r>
      <w:r w:rsidRPr="00410D90">
        <w:rPr>
          <w:rFonts w:ascii="Arial" w:hAnsi="Arial" w:cs="Arial"/>
        </w:rPr>
        <w:t xml:space="preserve"> dobran</w:t>
      </w:r>
      <w:r w:rsidR="00C515D2" w:rsidRPr="00410D90">
        <w:rPr>
          <w:rFonts w:ascii="Arial" w:hAnsi="Arial" w:cs="Arial"/>
        </w:rPr>
        <w:t>e</w:t>
      </w:r>
      <w:r w:rsidRPr="00410D90">
        <w:rPr>
          <w:rFonts w:ascii="Arial" w:hAnsi="Arial" w:cs="Arial"/>
        </w:rPr>
        <w:t xml:space="preserve"> pomp</w:t>
      </w:r>
      <w:r w:rsidR="00C515D2" w:rsidRPr="00410D90">
        <w:rPr>
          <w:rFonts w:ascii="Arial" w:hAnsi="Arial" w:cs="Arial"/>
        </w:rPr>
        <w:t>y</w:t>
      </w:r>
      <w:r w:rsidRPr="00410D90">
        <w:rPr>
          <w:rFonts w:ascii="Arial" w:hAnsi="Arial" w:cs="Arial"/>
        </w:rPr>
        <w:t xml:space="preserve"> ciepła, zasobnik buforowy o pojemności min </w:t>
      </w:r>
      <w:r w:rsidR="00C515D2" w:rsidRPr="00410D90">
        <w:rPr>
          <w:rFonts w:ascii="Arial" w:hAnsi="Arial" w:cs="Arial"/>
        </w:rPr>
        <w:t>95</w:t>
      </w:r>
      <w:r w:rsidRPr="00410D90">
        <w:rPr>
          <w:rFonts w:ascii="Arial" w:hAnsi="Arial" w:cs="Arial"/>
        </w:rPr>
        <w:t xml:space="preserve">0l ,   naczynie </w:t>
      </w:r>
      <w:proofErr w:type="spellStart"/>
      <w:r w:rsidRPr="00410D90">
        <w:rPr>
          <w:rFonts w:ascii="Arial" w:hAnsi="Arial" w:cs="Arial"/>
        </w:rPr>
        <w:t>wzbiorcze</w:t>
      </w:r>
      <w:proofErr w:type="spellEnd"/>
      <w:r w:rsidRPr="00410D90">
        <w:rPr>
          <w:rFonts w:ascii="Arial" w:hAnsi="Arial" w:cs="Arial"/>
        </w:rPr>
        <w:t xml:space="preserve"> instalacji grzewczej, zawór bezpieczeństwa instalacji grzewczej oraz pompy obiegowe . Dodatkowo należy</w:t>
      </w:r>
      <w:r w:rsidRPr="00410D90">
        <w:rPr>
          <w:rFonts w:ascii="Arial" w:hAnsi="Arial" w:cs="Arial"/>
          <w:b/>
          <w:bCs/>
        </w:rPr>
        <w:t xml:space="preserve"> z</w:t>
      </w:r>
      <w:r w:rsidRPr="00410D90">
        <w:rPr>
          <w:rFonts w:ascii="Arial" w:hAnsi="Arial" w:cs="Arial"/>
        </w:rPr>
        <w:t xml:space="preserve">amontować pompę </w:t>
      </w:r>
      <w:r w:rsidRPr="00410D90">
        <w:rPr>
          <w:rFonts w:ascii="Arial" w:hAnsi="Arial" w:cs="Arial"/>
        </w:rPr>
        <w:lastRenderedPageBreak/>
        <w:t xml:space="preserve">obiegową, separator powietrza, zawór bezpieczeństwa oraz  naczynie </w:t>
      </w:r>
      <w:proofErr w:type="spellStart"/>
      <w:r w:rsidRPr="00410D90">
        <w:rPr>
          <w:rFonts w:ascii="Arial" w:hAnsi="Arial" w:cs="Arial"/>
        </w:rPr>
        <w:t>wzbiorcze</w:t>
      </w:r>
      <w:proofErr w:type="spellEnd"/>
      <w:r w:rsidRPr="00410D90">
        <w:rPr>
          <w:rFonts w:ascii="Arial" w:hAnsi="Arial" w:cs="Arial"/>
        </w:rPr>
        <w:t xml:space="preserve"> instalacji dolnego źródła ciepła. </w:t>
      </w:r>
    </w:p>
    <w:p w14:paraId="011C4DF1" w14:textId="2DB5DA84" w:rsidR="00362DA3" w:rsidRPr="00410D90" w:rsidRDefault="00362DA3" w:rsidP="0081175C">
      <w:pPr>
        <w:spacing w:after="120" w:line="240" w:lineRule="auto"/>
        <w:ind w:left="709"/>
        <w:jc w:val="both"/>
        <w:rPr>
          <w:rFonts w:ascii="Arial" w:hAnsi="Arial" w:cs="Arial"/>
        </w:rPr>
      </w:pPr>
      <w:r w:rsidRPr="00410D90">
        <w:rPr>
          <w:rFonts w:ascii="Arial" w:hAnsi="Arial" w:cs="Arial"/>
        </w:rPr>
        <w:t>Planowane nowe źródło ciepła w postaci gruntowych pomp ciepłą  będzie zasilać instalacje co/</w:t>
      </w:r>
      <w:proofErr w:type="spellStart"/>
      <w:r w:rsidRPr="00410D90">
        <w:rPr>
          <w:rFonts w:ascii="Arial" w:hAnsi="Arial" w:cs="Arial"/>
        </w:rPr>
        <w:t>cwu</w:t>
      </w:r>
      <w:proofErr w:type="spellEnd"/>
      <w:r w:rsidRPr="00410D90">
        <w:rPr>
          <w:rFonts w:ascii="Arial" w:hAnsi="Arial" w:cs="Arial"/>
        </w:rPr>
        <w:t xml:space="preserve"> </w:t>
      </w:r>
      <w:r w:rsidR="00413BA2" w:rsidRPr="00410D90">
        <w:rPr>
          <w:rFonts w:ascii="Arial" w:hAnsi="Arial" w:cs="Arial"/>
        </w:rPr>
        <w:t xml:space="preserve">budynku Sali gimnastycznej. </w:t>
      </w:r>
    </w:p>
    <w:p w14:paraId="50B86EFA" w14:textId="43439F1B" w:rsidR="00E1408C" w:rsidRPr="00410D90" w:rsidRDefault="00362DA3" w:rsidP="0081175C">
      <w:pPr>
        <w:spacing w:after="120" w:line="240" w:lineRule="auto"/>
        <w:ind w:left="709"/>
        <w:jc w:val="both"/>
        <w:rPr>
          <w:rFonts w:ascii="Arial" w:hAnsi="Arial" w:cs="Arial"/>
        </w:rPr>
      </w:pPr>
      <w:r w:rsidRPr="00410D90">
        <w:rPr>
          <w:rFonts w:ascii="Arial" w:hAnsi="Arial" w:cs="Arial"/>
        </w:rPr>
        <w:t xml:space="preserve">Zastosowane urządzenie powinno charakteryzować się następującymi (bądź korzystniejszymi) parametrami: </w:t>
      </w:r>
    </w:p>
    <w:tbl>
      <w:tblPr>
        <w:tblStyle w:val="Tabela-Siatka"/>
        <w:tblpPr w:leftFromText="141" w:rightFromText="141" w:vertAnchor="text" w:horzAnchor="margin" w:tblpXSpec="right" w:tblpY="121"/>
        <w:tblW w:w="0" w:type="auto"/>
        <w:tblLook w:val="0000" w:firstRow="0" w:lastRow="0" w:firstColumn="0" w:lastColumn="0" w:noHBand="0" w:noVBand="0"/>
      </w:tblPr>
      <w:tblGrid>
        <w:gridCol w:w="3783"/>
        <w:gridCol w:w="5289"/>
      </w:tblGrid>
      <w:tr w:rsidR="00413BA2" w:rsidRPr="00410D90" w14:paraId="01CB4A03" w14:textId="77777777" w:rsidTr="0096729A">
        <w:trPr>
          <w:trHeight w:val="422"/>
        </w:trPr>
        <w:tc>
          <w:tcPr>
            <w:tcW w:w="9072" w:type="dxa"/>
            <w:gridSpan w:val="2"/>
          </w:tcPr>
          <w:p w14:paraId="3522595E" w14:textId="77777777" w:rsidR="00413BA2" w:rsidRPr="00410D90" w:rsidRDefault="00413BA2" w:rsidP="00413BA2">
            <w:pPr>
              <w:autoSpaceDE w:val="0"/>
              <w:autoSpaceDN w:val="0"/>
              <w:adjustRightInd w:val="0"/>
              <w:jc w:val="center"/>
              <w:rPr>
                <w:rFonts w:ascii="Arial" w:hAnsi="Arial" w:cs="Arial"/>
                <w:b/>
                <w:bCs/>
                <w:color w:val="000000"/>
              </w:rPr>
            </w:pPr>
            <w:r w:rsidRPr="00410D90">
              <w:rPr>
                <w:rFonts w:ascii="Arial" w:hAnsi="Arial" w:cs="Arial"/>
                <w:b/>
                <w:bCs/>
                <w:color w:val="000000"/>
              </w:rPr>
              <w:t>Wymagane parametry techniczne pompy ciepła</w:t>
            </w:r>
          </w:p>
        </w:tc>
      </w:tr>
      <w:tr w:rsidR="00413BA2" w:rsidRPr="00410D90" w14:paraId="428B5134" w14:textId="77777777" w:rsidTr="0096729A">
        <w:trPr>
          <w:trHeight w:val="107"/>
        </w:trPr>
        <w:tc>
          <w:tcPr>
            <w:tcW w:w="3783" w:type="dxa"/>
          </w:tcPr>
          <w:p w14:paraId="6EE306EA" w14:textId="77777777" w:rsidR="00413BA2" w:rsidRPr="00410D90" w:rsidRDefault="00413BA2" w:rsidP="00413BA2">
            <w:pPr>
              <w:autoSpaceDE w:val="0"/>
              <w:autoSpaceDN w:val="0"/>
              <w:adjustRightInd w:val="0"/>
              <w:rPr>
                <w:rFonts w:ascii="Arial" w:hAnsi="Arial" w:cs="Arial"/>
                <w:b/>
                <w:color w:val="000000"/>
              </w:rPr>
            </w:pPr>
            <w:r w:rsidRPr="00410D90">
              <w:rPr>
                <w:rFonts w:ascii="Arial" w:hAnsi="Arial" w:cs="Arial"/>
                <w:b/>
                <w:color w:val="000000"/>
              </w:rPr>
              <w:t xml:space="preserve">Opis wymagań </w:t>
            </w:r>
          </w:p>
        </w:tc>
        <w:tc>
          <w:tcPr>
            <w:tcW w:w="5289" w:type="dxa"/>
          </w:tcPr>
          <w:p w14:paraId="168D3733"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b/>
                <w:bCs/>
                <w:color w:val="000000"/>
              </w:rPr>
              <w:t xml:space="preserve">Parametry wymagane </w:t>
            </w:r>
          </w:p>
        </w:tc>
      </w:tr>
      <w:tr w:rsidR="00413BA2" w:rsidRPr="00410D90" w14:paraId="226A1DD5" w14:textId="77777777" w:rsidTr="0096729A">
        <w:trPr>
          <w:trHeight w:val="404"/>
        </w:trPr>
        <w:tc>
          <w:tcPr>
            <w:tcW w:w="3783" w:type="dxa"/>
          </w:tcPr>
          <w:p w14:paraId="75B72223"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Typ pompy ciepła </w:t>
            </w:r>
          </w:p>
        </w:tc>
        <w:tc>
          <w:tcPr>
            <w:tcW w:w="5289" w:type="dxa"/>
          </w:tcPr>
          <w:p w14:paraId="0DA58849"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Solanka/woda </w:t>
            </w:r>
          </w:p>
        </w:tc>
      </w:tr>
      <w:tr w:rsidR="00413BA2" w:rsidRPr="00410D90" w14:paraId="74A3ECB3" w14:textId="77777777" w:rsidTr="0096729A">
        <w:trPr>
          <w:trHeight w:val="267"/>
        </w:trPr>
        <w:tc>
          <w:tcPr>
            <w:tcW w:w="3783" w:type="dxa"/>
          </w:tcPr>
          <w:p w14:paraId="5C072887"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Nominalna moc grzewcza </w:t>
            </w:r>
          </w:p>
          <w:p w14:paraId="19AAAD12"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 w punkcie B0/W35 wg EN 14511 </w:t>
            </w:r>
          </w:p>
        </w:tc>
        <w:tc>
          <w:tcPr>
            <w:tcW w:w="5289" w:type="dxa"/>
          </w:tcPr>
          <w:p w14:paraId="43BE3FD7"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Min. 64 kW w dwóch urządzeniach </w:t>
            </w:r>
          </w:p>
        </w:tc>
      </w:tr>
      <w:tr w:rsidR="00413BA2" w:rsidRPr="00410D90" w14:paraId="3FE01BAE" w14:textId="77777777" w:rsidTr="0096729A">
        <w:trPr>
          <w:trHeight w:val="266"/>
        </w:trPr>
        <w:tc>
          <w:tcPr>
            <w:tcW w:w="3783" w:type="dxa"/>
          </w:tcPr>
          <w:p w14:paraId="4FBC87D0"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Pobór mocy elektrycznej </w:t>
            </w:r>
          </w:p>
          <w:p w14:paraId="0EB308E9"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 w punkcie B0/W35 wg EN 14511 </w:t>
            </w:r>
          </w:p>
        </w:tc>
        <w:tc>
          <w:tcPr>
            <w:tcW w:w="5289" w:type="dxa"/>
          </w:tcPr>
          <w:p w14:paraId="05699E07"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Max 13,8 kW</w:t>
            </w:r>
          </w:p>
        </w:tc>
      </w:tr>
      <w:tr w:rsidR="00413BA2" w:rsidRPr="00410D90" w14:paraId="1E0B4303" w14:textId="77777777" w:rsidTr="0096729A">
        <w:trPr>
          <w:trHeight w:val="266"/>
        </w:trPr>
        <w:tc>
          <w:tcPr>
            <w:tcW w:w="3783" w:type="dxa"/>
          </w:tcPr>
          <w:p w14:paraId="1392B157"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COP </w:t>
            </w:r>
          </w:p>
          <w:p w14:paraId="7DAA02E2"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 w punkcie B0/W35 wg EN 14511 </w:t>
            </w:r>
          </w:p>
        </w:tc>
        <w:tc>
          <w:tcPr>
            <w:tcW w:w="5289" w:type="dxa"/>
          </w:tcPr>
          <w:p w14:paraId="7E3DA5B6"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Min 4,65 </w:t>
            </w:r>
          </w:p>
        </w:tc>
      </w:tr>
      <w:tr w:rsidR="00413BA2" w:rsidRPr="00410D90" w14:paraId="10FAA9BA" w14:textId="77777777" w:rsidTr="0096729A">
        <w:trPr>
          <w:trHeight w:val="266"/>
        </w:trPr>
        <w:tc>
          <w:tcPr>
            <w:tcW w:w="3783" w:type="dxa"/>
          </w:tcPr>
          <w:p w14:paraId="3116825D"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Moc akustyczna B0/W35 Pomiar wg EN 12102/ EN ISO 9614-2 (klasa dokładności 2) </w:t>
            </w:r>
          </w:p>
        </w:tc>
        <w:tc>
          <w:tcPr>
            <w:tcW w:w="5289" w:type="dxa"/>
          </w:tcPr>
          <w:p w14:paraId="4793ED12"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Max 46 </w:t>
            </w:r>
            <w:proofErr w:type="spellStart"/>
            <w:r w:rsidRPr="00410D90">
              <w:rPr>
                <w:rFonts w:ascii="Arial" w:hAnsi="Arial" w:cs="Arial"/>
                <w:color w:val="000000"/>
              </w:rPr>
              <w:t>dB</w:t>
            </w:r>
            <w:proofErr w:type="spellEnd"/>
            <w:r w:rsidRPr="00410D90">
              <w:rPr>
                <w:rFonts w:ascii="Arial" w:hAnsi="Arial" w:cs="Arial"/>
                <w:color w:val="000000"/>
              </w:rPr>
              <w:t>(A) dla jednego urządzenia</w:t>
            </w:r>
          </w:p>
        </w:tc>
      </w:tr>
      <w:tr w:rsidR="00413BA2" w:rsidRPr="00410D90" w14:paraId="16836A55" w14:textId="77777777" w:rsidTr="0096729A">
        <w:trPr>
          <w:trHeight w:val="266"/>
        </w:trPr>
        <w:tc>
          <w:tcPr>
            <w:tcW w:w="3783" w:type="dxa"/>
          </w:tcPr>
          <w:p w14:paraId="7B4E0468"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Zastosowana technologia </w:t>
            </w:r>
          </w:p>
        </w:tc>
        <w:tc>
          <w:tcPr>
            <w:tcW w:w="5289" w:type="dxa"/>
          </w:tcPr>
          <w:p w14:paraId="7B0C00B0" w14:textId="77777777" w:rsidR="00413BA2" w:rsidRPr="00410D90" w:rsidRDefault="00413BA2" w:rsidP="00413BA2">
            <w:pPr>
              <w:autoSpaceDE w:val="0"/>
              <w:autoSpaceDN w:val="0"/>
              <w:adjustRightInd w:val="0"/>
              <w:rPr>
                <w:rFonts w:ascii="Arial" w:hAnsi="Arial" w:cs="Arial"/>
                <w:color w:val="000000"/>
              </w:rPr>
            </w:pPr>
            <w:proofErr w:type="spellStart"/>
            <w:r w:rsidRPr="00410D90">
              <w:rPr>
                <w:rFonts w:ascii="Arial" w:hAnsi="Arial" w:cs="Arial"/>
                <w:color w:val="000000"/>
              </w:rPr>
              <w:t>Compliant</w:t>
            </w:r>
            <w:proofErr w:type="spellEnd"/>
            <w:r w:rsidRPr="00410D90">
              <w:rPr>
                <w:rFonts w:ascii="Arial" w:hAnsi="Arial" w:cs="Arial"/>
                <w:color w:val="000000"/>
              </w:rPr>
              <w:t xml:space="preserve"> </w:t>
            </w:r>
            <w:proofErr w:type="spellStart"/>
            <w:r w:rsidRPr="00410D90">
              <w:rPr>
                <w:rFonts w:ascii="Arial" w:hAnsi="Arial" w:cs="Arial"/>
                <w:color w:val="000000"/>
              </w:rPr>
              <w:t>Scroll</w:t>
            </w:r>
            <w:proofErr w:type="spellEnd"/>
            <w:r w:rsidRPr="00410D90">
              <w:rPr>
                <w:rFonts w:ascii="Arial" w:hAnsi="Arial" w:cs="Arial"/>
                <w:color w:val="000000"/>
              </w:rPr>
              <w:t xml:space="preserve">, z geometrią sprężarki dostosowaną do pracy grzewczej oraz ze zintegrowanym systemem ochrony sprężarki. Wykonanie hermetyczne. </w:t>
            </w:r>
          </w:p>
        </w:tc>
      </w:tr>
      <w:tr w:rsidR="00413BA2" w:rsidRPr="00410D90" w14:paraId="065741C6" w14:textId="77777777" w:rsidTr="0096729A">
        <w:trPr>
          <w:trHeight w:val="235"/>
        </w:trPr>
        <w:tc>
          <w:tcPr>
            <w:tcW w:w="3783" w:type="dxa"/>
          </w:tcPr>
          <w:p w14:paraId="4A93053C"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Ilość obiegów chłodniczych </w:t>
            </w:r>
          </w:p>
        </w:tc>
        <w:tc>
          <w:tcPr>
            <w:tcW w:w="5289" w:type="dxa"/>
          </w:tcPr>
          <w:p w14:paraId="053CBE25"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Łącznie 2</w:t>
            </w:r>
          </w:p>
        </w:tc>
      </w:tr>
      <w:tr w:rsidR="00413BA2" w:rsidRPr="00410D90" w14:paraId="6AE503AC" w14:textId="77777777" w:rsidTr="0096729A">
        <w:trPr>
          <w:trHeight w:val="109"/>
        </w:trPr>
        <w:tc>
          <w:tcPr>
            <w:tcW w:w="3783" w:type="dxa"/>
          </w:tcPr>
          <w:p w14:paraId="5C830279"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Ilość sprężarek </w:t>
            </w:r>
          </w:p>
        </w:tc>
        <w:tc>
          <w:tcPr>
            <w:tcW w:w="5289" w:type="dxa"/>
          </w:tcPr>
          <w:p w14:paraId="2902C8FB"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Łącznie 2</w:t>
            </w:r>
          </w:p>
        </w:tc>
      </w:tr>
      <w:tr w:rsidR="00413BA2" w:rsidRPr="00410D90" w14:paraId="130A0CA8" w14:textId="77777777" w:rsidTr="0096729A">
        <w:trPr>
          <w:trHeight w:val="109"/>
        </w:trPr>
        <w:tc>
          <w:tcPr>
            <w:tcW w:w="3783" w:type="dxa"/>
          </w:tcPr>
          <w:p w14:paraId="6ECACA0E"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Max. temperatura na zasilaniu </w:t>
            </w:r>
          </w:p>
        </w:tc>
        <w:tc>
          <w:tcPr>
            <w:tcW w:w="5289" w:type="dxa"/>
          </w:tcPr>
          <w:p w14:paraId="74B65C91"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60</w:t>
            </w:r>
            <w:r w:rsidRPr="00410D90">
              <w:rPr>
                <w:rFonts w:ascii="Arial" w:hAnsi="Arial" w:cs="Arial"/>
                <w:color w:val="000000"/>
                <w:vertAlign w:val="superscript"/>
              </w:rPr>
              <w:t>°</w:t>
            </w:r>
            <w:r w:rsidRPr="00410D90">
              <w:rPr>
                <w:rFonts w:ascii="Arial" w:hAnsi="Arial" w:cs="Arial"/>
                <w:color w:val="000000"/>
              </w:rPr>
              <w:t xml:space="preserve">C </w:t>
            </w:r>
          </w:p>
        </w:tc>
      </w:tr>
      <w:tr w:rsidR="00413BA2" w:rsidRPr="00410D90" w14:paraId="0B0E8D6C" w14:textId="77777777" w:rsidTr="0096729A">
        <w:trPr>
          <w:trHeight w:val="109"/>
        </w:trPr>
        <w:tc>
          <w:tcPr>
            <w:tcW w:w="3783" w:type="dxa"/>
          </w:tcPr>
          <w:p w14:paraId="039444C1" w14:textId="77777777" w:rsidR="00413BA2" w:rsidRPr="00410D90" w:rsidRDefault="00413BA2" w:rsidP="00413BA2">
            <w:pPr>
              <w:autoSpaceDE w:val="0"/>
              <w:autoSpaceDN w:val="0"/>
              <w:adjustRightInd w:val="0"/>
              <w:jc w:val="right"/>
              <w:rPr>
                <w:rFonts w:ascii="Arial" w:hAnsi="Arial" w:cs="Arial"/>
                <w:color w:val="000000"/>
              </w:rPr>
            </w:pPr>
            <w:r w:rsidRPr="00410D90">
              <w:rPr>
                <w:rFonts w:ascii="Arial" w:hAnsi="Arial" w:cs="Arial"/>
                <w:color w:val="000000"/>
              </w:rPr>
              <w:t xml:space="preserve">Temperatury solanki na wejściu                - max </w:t>
            </w:r>
          </w:p>
          <w:p w14:paraId="6A1E4AAC" w14:textId="77777777" w:rsidR="00413BA2" w:rsidRPr="00410D90" w:rsidRDefault="00413BA2" w:rsidP="00413BA2">
            <w:pPr>
              <w:autoSpaceDE w:val="0"/>
              <w:autoSpaceDN w:val="0"/>
              <w:adjustRightInd w:val="0"/>
              <w:jc w:val="right"/>
              <w:rPr>
                <w:rFonts w:ascii="Arial" w:hAnsi="Arial" w:cs="Arial"/>
                <w:color w:val="000000"/>
              </w:rPr>
            </w:pPr>
            <w:r w:rsidRPr="00410D90">
              <w:rPr>
                <w:rFonts w:ascii="Arial" w:hAnsi="Arial" w:cs="Arial"/>
                <w:color w:val="000000"/>
              </w:rPr>
              <w:t xml:space="preserve">- min </w:t>
            </w:r>
          </w:p>
        </w:tc>
        <w:tc>
          <w:tcPr>
            <w:tcW w:w="5289" w:type="dxa"/>
          </w:tcPr>
          <w:p w14:paraId="272388EB"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 25</w:t>
            </w:r>
            <w:r w:rsidRPr="00410D90">
              <w:rPr>
                <w:rFonts w:ascii="Arial" w:hAnsi="Arial" w:cs="Arial"/>
                <w:color w:val="000000"/>
                <w:vertAlign w:val="superscript"/>
              </w:rPr>
              <w:t>°</w:t>
            </w:r>
            <w:r w:rsidRPr="00410D90">
              <w:rPr>
                <w:rFonts w:ascii="Arial" w:hAnsi="Arial" w:cs="Arial"/>
                <w:color w:val="000000"/>
              </w:rPr>
              <w:t>C</w:t>
            </w:r>
          </w:p>
          <w:p w14:paraId="19487072"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 -10</w:t>
            </w:r>
            <w:r w:rsidRPr="00410D90">
              <w:rPr>
                <w:rFonts w:ascii="Arial" w:hAnsi="Arial" w:cs="Arial"/>
                <w:color w:val="000000"/>
                <w:vertAlign w:val="superscript"/>
              </w:rPr>
              <w:t>°</w:t>
            </w:r>
            <w:r w:rsidRPr="00410D90">
              <w:rPr>
                <w:rFonts w:ascii="Arial" w:hAnsi="Arial" w:cs="Arial"/>
                <w:color w:val="000000"/>
              </w:rPr>
              <w:t>C</w:t>
            </w:r>
          </w:p>
        </w:tc>
      </w:tr>
      <w:tr w:rsidR="00413BA2" w:rsidRPr="00410D90" w14:paraId="37818F9D" w14:textId="77777777" w:rsidTr="0096729A">
        <w:trPr>
          <w:trHeight w:val="424"/>
        </w:trPr>
        <w:tc>
          <w:tcPr>
            <w:tcW w:w="3783" w:type="dxa"/>
          </w:tcPr>
          <w:p w14:paraId="48543111"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Czynnik chłodniczy </w:t>
            </w:r>
          </w:p>
        </w:tc>
        <w:tc>
          <w:tcPr>
            <w:tcW w:w="5289" w:type="dxa"/>
          </w:tcPr>
          <w:p w14:paraId="60EB21EE"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R 410A </w:t>
            </w:r>
          </w:p>
        </w:tc>
      </w:tr>
      <w:tr w:rsidR="00413BA2" w:rsidRPr="00410D90" w14:paraId="3D1FC0D6" w14:textId="77777777" w:rsidTr="0096729A">
        <w:trPr>
          <w:trHeight w:val="109"/>
        </w:trPr>
        <w:tc>
          <w:tcPr>
            <w:tcW w:w="3783" w:type="dxa"/>
          </w:tcPr>
          <w:p w14:paraId="006F3FF3"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Prąd rozruchowy </w:t>
            </w:r>
          </w:p>
        </w:tc>
        <w:tc>
          <w:tcPr>
            <w:tcW w:w="5289" w:type="dxa"/>
          </w:tcPr>
          <w:p w14:paraId="46F4EC73"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Max 47 A </w:t>
            </w:r>
          </w:p>
        </w:tc>
      </w:tr>
      <w:tr w:rsidR="00413BA2" w:rsidRPr="00410D90" w14:paraId="1618DF8A" w14:textId="77777777" w:rsidTr="0096729A">
        <w:trPr>
          <w:trHeight w:val="109"/>
        </w:trPr>
        <w:tc>
          <w:tcPr>
            <w:tcW w:w="3783" w:type="dxa"/>
          </w:tcPr>
          <w:p w14:paraId="06359482"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Układ rozruchowy </w:t>
            </w:r>
          </w:p>
        </w:tc>
        <w:tc>
          <w:tcPr>
            <w:tcW w:w="5289" w:type="dxa"/>
          </w:tcPr>
          <w:p w14:paraId="508EECA2"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Elektroniczny </w:t>
            </w:r>
            <w:proofErr w:type="spellStart"/>
            <w:r w:rsidRPr="00410D90">
              <w:rPr>
                <w:rFonts w:ascii="Arial" w:hAnsi="Arial" w:cs="Arial"/>
                <w:color w:val="000000"/>
              </w:rPr>
              <w:t>softstarter</w:t>
            </w:r>
            <w:proofErr w:type="spellEnd"/>
            <w:r w:rsidRPr="00410D90">
              <w:rPr>
                <w:rFonts w:ascii="Arial" w:hAnsi="Arial" w:cs="Arial"/>
                <w:color w:val="000000"/>
              </w:rPr>
              <w:t xml:space="preserve"> ze zintegrowaną kontrolą faz </w:t>
            </w:r>
          </w:p>
        </w:tc>
      </w:tr>
      <w:tr w:rsidR="00413BA2" w:rsidRPr="00410D90" w14:paraId="604ABAC3" w14:textId="77777777" w:rsidTr="0096729A">
        <w:trPr>
          <w:trHeight w:val="109"/>
        </w:trPr>
        <w:tc>
          <w:tcPr>
            <w:tcW w:w="3783" w:type="dxa"/>
          </w:tcPr>
          <w:p w14:paraId="53447F0F"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Automatyka pompy ciepła</w:t>
            </w:r>
          </w:p>
        </w:tc>
        <w:tc>
          <w:tcPr>
            <w:tcW w:w="5289" w:type="dxa"/>
          </w:tcPr>
          <w:p w14:paraId="05CB38B2"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Umożliwiająca bilansowanie energii w połączeniu z systemem RCD pompy ciepła oraz bezpośrednie sterowanie jednym obiegiem grzewczym bez mieszacza i dwoma obiegami z mieszaczem oraz pracę kaskadową do 5 dwustopniowych jednostek w trybie ogrzewania, produkcji c.w.u. i chłodzenia</w:t>
            </w:r>
          </w:p>
        </w:tc>
      </w:tr>
      <w:tr w:rsidR="00413BA2" w:rsidRPr="00410D90" w14:paraId="0099EB67" w14:textId="77777777" w:rsidTr="0096729A">
        <w:trPr>
          <w:trHeight w:val="109"/>
        </w:trPr>
        <w:tc>
          <w:tcPr>
            <w:tcW w:w="3783" w:type="dxa"/>
          </w:tcPr>
          <w:p w14:paraId="2DEBAA3A"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SCOP zastosowanie niskotemperaturowe wg rozporządzenia UE 813/2013</w:t>
            </w:r>
          </w:p>
        </w:tc>
        <w:tc>
          <w:tcPr>
            <w:tcW w:w="5289" w:type="dxa"/>
          </w:tcPr>
          <w:p w14:paraId="44EE2F50"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Min. 5,1  </w:t>
            </w:r>
          </w:p>
        </w:tc>
      </w:tr>
      <w:tr w:rsidR="00413BA2" w:rsidRPr="00410D90" w14:paraId="774694AA" w14:textId="77777777" w:rsidTr="0096729A">
        <w:trPr>
          <w:trHeight w:val="109"/>
        </w:trPr>
        <w:tc>
          <w:tcPr>
            <w:tcW w:w="3783" w:type="dxa"/>
          </w:tcPr>
          <w:p w14:paraId="2BE89201"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SCOP zastosowanie średniotemperaturowe wg rozporządzenia UE 813/2013</w:t>
            </w:r>
          </w:p>
        </w:tc>
        <w:tc>
          <w:tcPr>
            <w:tcW w:w="5289" w:type="dxa"/>
          </w:tcPr>
          <w:p w14:paraId="14360410"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Min. 3,65</w:t>
            </w:r>
          </w:p>
        </w:tc>
      </w:tr>
      <w:tr w:rsidR="00413BA2" w:rsidRPr="00410D90" w14:paraId="0C06511B" w14:textId="77777777" w:rsidTr="0096729A">
        <w:trPr>
          <w:trHeight w:val="109"/>
        </w:trPr>
        <w:tc>
          <w:tcPr>
            <w:tcW w:w="3783" w:type="dxa"/>
          </w:tcPr>
          <w:p w14:paraId="69C244D0"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Dodatkowe wymagania </w:t>
            </w:r>
          </w:p>
        </w:tc>
        <w:tc>
          <w:tcPr>
            <w:tcW w:w="5289" w:type="dxa"/>
          </w:tcPr>
          <w:p w14:paraId="5CD6DC51"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 elektroniczny zawór rozprężny z systemem kontroli RCD </w:t>
            </w:r>
          </w:p>
          <w:p w14:paraId="39CEF9D3"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 zgodność z CE </w:t>
            </w:r>
          </w:p>
          <w:p w14:paraId="5452EACB" w14:textId="77777777" w:rsidR="00413BA2" w:rsidRPr="00410D90" w:rsidRDefault="00413BA2" w:rsidP="00413BA2">
            <w:pPr>
              <w:autoSpaceDE w:val="0"/>
              <w:autoSpaceDN w:val="0"/>
              <w:adjustRightInd w:val="0"/>
              <w:rPr>
                <w:rFonts w:ascii="Arial" w:hAnsi="Arial" w:cs="Arial"/>
                <w:color w:val="000000"/>
              </w:rPr>
            </w:pPr>
            <w:r w:rsidRPr="00410D90">
              <w:rPr>
                <w:rFonts w:ascii="Arial" w:hAnsi="Arial" w:cs="Arial"/>
                <w:color w:val="000000"/>
              </w:rPr>
              <w:t xml:space="preserve">- </w:t>
            </w:r>
            <w:proofErr w:type="spellStart"/>
            <w:r w:rsidRPr="00410D90">
              <w:rPr>
                <w:rFonts w:ascii="Arial" w:hAnsi="Arial" w:cs="Arial"/>
                <w:color w:val="000000"/>
              </w:rPr>
              <w:t>certfikat</w:t>
            </w:r>
            <w:proofErr w:type="spellEnd"/>
            <w:r w:rsidRPr="00410D90">
              <w:rPr>
                <w:rFonts w:ascii="Arial" w:hAnsi="Arial" w:cs="Arial"/>
                <w:color w:val="000000"/>
              </w:rPr>
              <w:t xml:space="preserve"> jakości EHPA-Q lub HP-</w:t>
            </w:r>
            <w:proofErr w:type="spellStart"/>
            <w:r w:rsidRPr="00410D90">
              <w:rPr>
                <w:rFonts w:ascii="Arial" w:hAnsi="Arial" w:cs="Arial"/>
                <w:color w:val="000000"/>
              </w:rPr>
              <w:t>Keymark</w:t>
            </w:r>
            <w:proofErr w:type="spellEnd"/>
          </w:p>
        </w:tc>
      </w:tr>
    </w:tbl>
    <w:p w14:paraId="494F26D2" w14:textId="7C912E5C" w:rsidR="00257FD3" w:rsidRPr="00410D90" w:rsidRDefault="00257FD3" w:rsidP="00BA09E4">
      <w:pPr>
        <w:rPr>
          <w:rFonts w:ascii="Arial" w:hAnsi="Arial" w:cs="Arial"/>
          <w:b/>
          <w:bCs/>
        </w:rPr>
      </w:pPr>
    </w:p>
    <w:p w14:paraId="68AC8B16" w14:textId="143BB025" w:rsidR="00257FD3" w:rsidRPr="00410D90" w:rsidRDefault="00257FD3" w:rsidP="00BA09E4">
      <w:pPr>
        <w:rPr>
          <w:rFonts w:ascii="Arial" w:hAnsi="Arial" w:cs="Arial"/>
          <w:b/>
          <w:bCs/>
        </w:rPr>
      </w:pPr>
    </w:p>
    <w:p w14:paraId="50E12D0B" w14:textId="6989E246" w:rsidR="00413BA2" w:rsidRPr="00410D90" w:rsidRDefault="00413BA2" w:rsidP="00BA09E4">
      <w:pPr>
        <w:rPr>
          <w:rFonts w:ascii="Arial" w:hAnsi="Arial" w:cs="Arial"/>
          <w:b/>
          <w:bCs/>
        </w:rPr>
      </w:pPr>
    </w:p>
    <w:p w14:paraId="69BA8B1E" w14:textId="3477E91F" w:rsidR="00413BA2" w:rsidRPr="00410D90" w:rsidRDefault="00413BA2" w:rsidP="00BA09E4">
      <w:pPr>
        <w:rPr>
          <w:rFonts w:ascii="Arial" w:hAnsi="Arial" w:cs="Arial"/>
          <w:b/>
          <w:bCs/>
        </w:rPr>
      </w:pPr>
    </w:p>
    <w:p w14:paraId="3F4587AE" w14:textId="77777777" w:rsidR="00FA6640" w:rsidRPr="0096729A" w:rsidRDefault="00FA6640" w:rsidP="0096729A">
      <w:pPr>
        <w:spacing w:after="120" w:line="240" w:lineRule="auto"/>
        <w:rPr>
          <w:rFonts w:ascii="Arial" w:hAnsi="Arial" w:cs="Arial"/>
          <w:b/>
          <w:bCs/>
        </w:rPr>
      </w:pPr>
    </w:p>
    <w:p w14:paraId="513F4BB8" w14:textId="77777777" w:rsidR="0081175C" w:rsidRDefault="0081175C" w:rsidP="0081175C">
      <w:pPr>
        <w:pStyle w:val="Akapitzlist"/>
        <w:spacing w:after="120" w:line="240" w:lineRule="auto"/>
        <w:ind w:left="1399"/>
        <w:contextualSpacing w:val="0"/>
        <w:rPr>
          <w:rFonts w:ascii="Arial" w:hAnsi="Arial" w:cs="Arial"/>
          <w:b/>
          <w:bCs/>
        </w:rPr>
      </w:pPr>
    </w:p>
    <w:p w14:paraId="4E863C2B" w14:textId="415ABE32" w:rsidR="007F1B1F" w:rsidRPr="0096729A" w:rsidRDefault="007F1B1F" w:rsidP="0096729A">
      <w:pPr>
        <w:pStyle w:val="Akapitzlist"/>
        <w:numPr>
          <w:ilvl w:val="2"/>
          <w:numId w:val="28"/>
        </w:numPr>
        <w:spacing w:after="120" w:line="240" w:lineRule="auto"/>
        <w:contextualSpacing w:val="0"/>
        <w:rPr>
          <w:rFonts w:ascii="Arial" w:hAnsi="Arial" w:cs="Arial"/>
          <w:b/>
          <w:bCs/>
        </w:rPr>
      </w:pPr>
      <w:r w:rsidRPr="00410D90">
        <w:rPr>
          <w:rFonts w:ascii="Arial" w:hAnsi="Arial" w:cs="Arial"/>
          <w:b/>
          <w:bCs/>
        </w:rPr>
        <w:lastRenderedPageBreak/>
        <w:t>DOLNE ŹRÓDŁO CIEPŁA</w:t>
      </w:r>
    </w:p>
    <w:p w14:paraId="74CE71F7" w14:textId="372D83C7" w:rsidR="004C1350" w:rsidRPr="00410D90" w:rsidRDefault="00257FD3" w:rsidP="0096729A">
      <w:pPr>
        <w:pStyle w:val="Akapitzlist"/>
        <w:ind w:left="708"/>
        <w:jc w:val="both"/>
        <w:rPr>
          <w:rFonts w:ascii="Arial" w:hAnsi="Arial" w:cs="Arial"/>
        </w:rPr>
      </w:pPr>
      <w:r w:rsidRPr="00410D90">
        <w:rPr>
          <w:rFonts w:ascii="Arial" w:hAnsi="Arial" w:cs="Arial"/>
        </w:rPr>
        <w:t>Na dolne</w:t>
      </w:r>
      <w:r w:rsidR="004C1350" w:rsidRPr="00410D90">
        <w:rPr>
          <w:rFonts w:ascii="Arial" w:hAnsi="Arial" w:cs="Arial"/>
        </w:rPr>
        <w:t xml:space="preserve"> źródło ciepła </w:t>
      </w:r>
      <w:r w:rsidRPr="00410D90">
        <w:rPr>
          <w:rFonts w:ascii="Arial" w:hAnsi="Arial" w:cs="Arial"/>
        </w:rPr>
        <w:t xml:space="preserve"> planuje się łącznie układ </w:t>
      </w:r>
      <w:r w:rsidR="004C1350" w:rsidRPr="00410D90">
        <w:rPr>
          <w:rFonts w:ascii="Arial" w:hAnsi="Arial" w:cs="Arial"/>
        </w:rPr>
        <w:t xml:space="preserve"> 67</w:t>
      </w:r>
      <w:r w:rsidRPr="00410D90">
        <w:rPr>
          <w:rFonts w:ascii="Arial" w:hAnsi="Arial" w:cs="Arial"/>
        </w:rPr>
        <w:t xml:space="preserve"> szt. odwiertów o głębokości </w:t>
      </w:r>
      <w:r w:rsidR="004C1350" w:rsidRPr="00410D90">
        <w:rPr>
          <w:rFonts w:ascii="Arial" w:hAnsi="Arial" w:cs="Arial"/>
        </w:rPr>
        <w:t>150</w:t>
      </w:r>
      <w:r w:rsidRPr="00410D90">
        <w:rPr>
          <w:rFonts w:ascii="Arial" w:hAnsi="Arial" w:cs="Arial"/>
        </w:rPr>
        <w:t xml:space="preserve">  </w:t>
      </w:r>
      <w:proofErr w:type="spellStart"/>
      <w:r w:rsidRPr="00410D90">
        <w:rPr>
          <w:rFonts w:ascii="Arial" w:hAnsi="Arial" w:cs="Arial"/>
        </w:rPr>
        <w:t>m</w:t>
      </w:r>
      <w:r w:rsidR="004C1350" w:rsidRPr="00410D90">
        <w:rPr>
          <w:rFonts w:ascii="Arial" w:hAnsi="Arial" w:cs="Arial"/>
        </w:rPr>
        <w:t>b</w:t>
      </w:r>
      <w:proofErr w:type="spellEnd"/>
      <w:r w:rsidRPr="00410D90">
        <w:rPr>
          <w:rFonts w:ascii="Arial" w:hAnsi="Arial" w:cs="Arial"/>
        </w:rPr>
        <w:t xml:space="preserve"> , co daję łączną długość kolektora 10 </w:t>
      </w:r>
      <w:r w:rsidR="004C1350" w:rsidRPr="00410D90">
        <w:rPr>
          <w:rFonts w:ascii="Arial" w:hAnsi="Arial" w:cs="Arial"/>
        </w:rPr>
        <w:t>050</w:t>
      </w:r>
      <w:r w:rsidRPr="00410D90">
        <w:rPr>
          <w:rFonts w:ascii="Arial" w:hAnsi="Arial" w:cs="Arial"/>
        </w:rPr>
        <w:t xml:space="preserve"> </w:t>
      </w:r>
      <w:proofErr w:type="spellStart"/>
      <w:r w:rsidRPr="00410D90">
        <w:rPr>
          <w:rFonts w:ascii="Arial" w:hAnsi="Arial" w:cs="Arial"/>
        </w:rPr>
        <w:t>mb</w:t>
      </w:r>
      <w:proofErr w:type="spellEnd"/>
      <w:r w:rsidRPr="00410D90">
        <w:rPr>
          <w:rFonts w:ascii="Arial" w:hAnsi="Arial" w:cs="Arial"/>
        </w:rPr>
        <w:t xml:space="preserve"> . </w:t>
      </w:r>
      <w:r w:rsidR="004C1350" w:rsidRPr="00410D90">
        <w:rPr>
          <w:rFonts w:ascii="Arial" w:hAnsi="Arial" w:cs="Arial"/>
        </w:rPr>
        <w:t xml:space="preserve">Dla  źródła ciepła budynków Szkoły Podstawowej ( A,B i C) planuje się 52 </w:t>
      </w:r>
      <w:proofErr w:type="spellStart"/>
      <w:r w:rsidR="004C1350" w:rsidRPr="00410D90">
        <w:rPr>
          <w:rFonts w:ascii="Arial" w:hAnsi="Arial" w:cs="Arial"/>
        </w:rPr>
        <w:t>szt</w:t>
      </w:r>
      <w:proofErr w:type="spellEnd"/>
      <w:r w:rsidR="004C1350" w:rsidRPr="00410D90">
        <w:rPr>
          <w:rFonts w:ascii="Arial" w:hAnsi="Arial" w:cs="Arial"/>
        </w:rPr>
        <w:t xml:space="preserve"> odwiertów po 150 </w:t>
      </w:r>
      <w:proofErr w:type="spellStart"/>
      <w:r w:rsidR="004C1350" w:rsidRPr="00410D90">
        <w:rPr>
          <w:rFonts w:ascii="Arial" w:hAnsi="Arial" w:cs="Arial"/>
        </w:rPr>
        <w:t>mb</w:t>
      </w:r>
      <w:proofErr w:type="spellEnd"/>
      <w:r w:rsidR="004C1350" w:rsidRPr="00410D90">
        <w:rPr>
          <w:rFonts w:ascii="Arial" w:hAnsi="Arial" w:cs="Arial"/>
        </w:rPr>
        <w:t xml:space="preserve"> ( 7800 </w:t>
      </w:r>
      <w:proofErr w:type="spellStart"/>
      <w:r w:rsidR="004C1350" w:rsidRPr="00410D90">
        <w:rPr>
          <w:rFonts w:ascii="Arial" w:hAnsi="Arial" w:cs="Arial"/>
        </w:rPr>
        <w:t>mb</w:t>
      </w:r>
      <w:proofErr w:type="spellEnd"/>
      <w:r w:rsidR="004C1350" w:rsidRPr="00410D90">
        <w:rPr>
          <w:rFonts w:ascii="Arial" w:hAnsi="Arial" w:cs="Arial"/>
        </w:rPr>
        <w:t xml:space="preserve">) zaś dla źródła ciepła  budynku Sali gimnastycznej planuje się 15 </w:t>
      </w:r>
      <w:proofErr w:type="spellStart"/>
      <w:r w:rsidR="004C1350" w:rsidRPr="00410D90">
        <w:rPr>
          <w:rFonts w:ascii="Arial" w:hAnsi="Arial" w:cs="Arial"/>
        </w:rPr>
        <w:t>szt</w:t>
      </w:r>
      <w:proofErr w:type="spellEnd"/>
      <w:r w:rsidR="004C1350" w:rsidRPr="00410D90">
        <w:rPr>
          <w:rFonts w:ascii="Arial" w:hAnsi="Arial" w:cs="Arial"/>
        </w:rPr>
        <w:t xml:space="preserve"> odwiertów po 150 </w:t>
      </w:r>
      <w:proofErr w:type="spellStart"/>
      <w:r w:rsidR="004C1350" w:rsidRPr="00410D90">
        <w:rPr>
          <w:rFonts w:ascii="Arial" w:hAnsi="Arial" w:cs="Arial"/>
        </w:rPr>
        <w:t>mb</w:t>
      </w:r>
      <w:proofErr w:type="spellEnd"/>
      <w:r w:rsidR="004C1350" w:rsidRPr="00410D90">
        <w:rPr>
          <w:rFonts w:ascii="Arial" w:hAnsi="Arial" w:cs="Arial"/>
        </w:rPr>
        <w:t xml:space="preserve"> ( 2250 </w:t>
      </w:r>
      <w:proofErr w:type="spellStart"/>
      <w:r w:rsidR="004C1350" w:rsidRPr="00410D90">
        <w:rPr>
          <w:rFonts w:ascii="Arial" w:hAnsi="Arial" w:cs="Arial"/>
        </w:rPr>
        <w:t>mb</w:t>
      </w:r>
      <w:proofErr w:type="spellEnd"/>
      <w:r w:rsidR="004C1350" w:rsidRPr="00410D90">
        <w:rPr>
          <w:rFonts w:ascii="Arial" w:hAnsi="Arial" w:cs="Arial"/>
        </w:rPr>
        <w:t xml:space="preserve">).   </w:t>
      </w:r>
    </w:p>
    <w:p w14:paraId="2D7CC6B0" w14:textId="56BEE7C6" w:rsidR="00257FD3" w:rsidRPr="00410D90" w:rsidRDefault="00257FD3" w:rsidP="0096729A">
      <w:pPr>
        <w:pStyle w:val="Akapitzlist"/>
        <w:ind w:left="708"/>
        <w:jc w:val="both"/>
        <w:rPr>
          <w:rFonts w:ascii="Arial" w:hAnsi="Arial" w:cs="Arial"/>
        </w:rPr>
      </w:pPr>
      <w:r w:rsidRPr="00410D90">
        <w:rPr>
          <w:rFonts w:ascii="Arial" w:hAnsi="Arial" w:cs="Arial"/>
        </w:rPr>
        <w:t xml:space="preserve">Na potrzebę realizacji zadania konieczne jest wykonanie dokumentacji geologicznej zgodniej z Ustawą Prawa Geologicznego i Górniczego z </w:t>
      </w:r>
      <w:proofErr w:type="spellStart"/>
      <w:r w:rsidRPr="00410D90">
        <w:rPr>
          <w:rFonts w:ascii="Arial" w:hAnsi="Arial" w:cs="Arial"/>
        </w:rPr>
        <w:t>dn</w:t>
      </w:r>
      <w:proofErr w:type="spellEnd"/>
      <w:r w:rsidRPr="00410D90">
        <w:rPr>
          <w:rFonts w:ascii="Arial" w:hAnsi="Arial" w:cs="Arial"/>
        </w:rPr>
        <w:t xml:space="preserve"> 09.06.2011 Dz. U. 2011 nr 163 poz. 981 z poz. Zm. oraz rozporządzeniami wykonawczymi.</w:t>
      </w:r>
    </w:p>
    <w:p w14:paraId="26DF2023" w14:textId="7C1E4B52" w:rsidR="00257FD3" w:rsidRPr="00410D90" w:rsidRDefault="00257FD3" w:rsidP="0096729A">
      <w:pPr>
        <w:pStyle w:val="Akapitzlist"/>
        <w:ind w:left="708"/>
        <w:jc w:val="both"/>
        <w:rPr>
          <w:rFonts w:ascii="Arial" w:hAnsi="Arial" w:cs="Arial"/>
        </w:rPr>
      </w:pPr>
      <w:r w:rsidRPr="00410D90">
        <w:rPr>
          <w:rFonts w:ascii="Arial" w:hAnsi="Arial" w:cs="Arial"/>
        </w:rPr>
        <w:t>Pionowy gruntowy wymiennik ciepła jest planowany w postaci sond   typu U. Przyjęto wydajność cieplną odwiertu na poziomie około  3</w:t>
      </w:r>
      <w:r w:rsidR="00FA6640" w:rsidRPr="00410D90">
        <w:rPr>
          <w:rFonts w:ascii="Arial" w:hAnsi="Arial" w:cs="Arial"/>
        </w:rPr>
        <w:t>6</w:t>
      </w:r>
      <w:r w:rsidRPr="00410D90">
        <w:rPr>
          <w:rFonts w:ascii="Arial" w:hAnsi="Arial" w:cs="Arial"/>
        </w:rPr>
        <w:t xml:space="preserve"> W/m. Dokładną wydajność cieplną określi projekt robót geologicznych. Sondy wykonane z rur PE100 PN16 PE40mm.   Sondy z odwiertów łączone  kolektorem </w:t>
      </w:r>
      <w:proofErr w:type="spellStart"/>
      <w:r w:rsidRPr="00410D90">
        <w:rPr>
          <w:rFonts w:ascii="Arial" w:hAnsi="Arial" w:cs="Arial"/>
        </w:rPr>
        <w:t>rozdzielaczowym</w:t>
      </w:r>
      <w:proofErr w:type="spellEnd"/>
      <w:r w:rsidRPr="00410D90">
        <w:rPr>
          <w:rFonts w:ascii="Arial" w:hAnsi="Arial" w:cs="Arial"/>
        </w:rPr>
        <w:t xml:space="preserve"> z rotametrami (8-38 l/min) zlokalizowanym w studni kolektorowej.</w:t>
      </w:r>
    </w:p>
    <w:p w14:paraId="58E09C28" w14:textId="77777777" w:rsidR="00257FD3" w:rsidRPr="00410D90" w:rsidRDefault="00257FD3" w:rsidP="0096729A">
      <w:pPr>
        <w:pStyle w:val="Akapitzlist"/>
        <w:ind w:left="708"/>
        <w:jc w:val="both"/>
        <w:rPr>
          <w:rFonts w:ascii="Arial" w:hAnsi="Arial" w:cs="Arial"/>
        </w:rPr>
      </w:pPr>
      <w:r w:rsidRPr="00410D90">
        <w:rPr>
          <w:rFonts w:ascii="Arial" w:hAnsi="Arial" w:cs="Arial"/>
        </w:rPr>
        <w:t xml:space="preserve">Dla potwierdzenia wydajności cieplnej gruntu na początkowym etapie inwestycji zostanie wykonana próba TRT.  W zależności od wyników próby ostateczna długość wymiennika zostanie skorygowana. </w:t>
      </w:r>
    </w:p>
    <w:p w14:paraId="3BD38246" w14:textId="77777777" w:rsidR="00257FD3" w:rsidRPr="00410D90" w:rsidRDefault="00257FD3" w:rsidP="0096729A">
      <w:pPr>
        <w:pStyle w:val="Akapitzlist"/>
        <w:ind w:left="708"/>
        <w:jc w:val="both"/>
        <w:rPr>
          <w:rFonts w:ascii="Arial" w:hAnsi="Arial" w:cs="Arial"/>
        </w:rPr>
      </w:pPr>
      <w:r w:rsidRPr="00410D90">
        <w:rPr>
          <w:rFonts w:ascii="Arial" w:hAnsi="Arial" w:cs="Arial"/>
        </w:rPr>
        <w:t xml:space="preserve">Główny rurociąg PE100 PN10 PE160mm zasilający pompę ciepła prowadzony zostanie  na głębokości 1,5m poniżej powierzchni gruntu w otulinie kauczukowej. Studnia kolektorowa i sondy połączone będą  rurociągiem PE100 PN10 PE40mm. </w:t>
      </w:r>
    </w:p>
    <w:p w14:paraId="3C3985CE" w14:textId="08608240" w:rsidR="00257FD3" w:rsidRPr="00410D90" w:rsidRDefault="00257FD3" w:rsidP="0096729A">
      <w:pPr>
        <w:pStyle w:val="Akapitzlist"/>
        <w:ind w:left="708"/>
        <w:jc w:val="both"/>
        <w:rPr>
          <w:rFonts w:ascii="Arial" w:hAnsi="Arial" w:cs="Arial"/>
        </w:rPr>
      </w:pPr>
      <w:r w:rsidRPr="00410D90">
        <w:rPr>
          <w:rFonts w:ascii="Arial" w:hAnsi="Arial" w:cs="Arial"/>
        </w:rPr>
        <w:t xml:space="preserve">Czynnikiem obiegowym będzie  solanka z roztworem glikolu </w:t>
      </w:r>
      <w:r w:rsidR="00153DAC" w:rsidRPr="00410D90">
        <w:rPr>
          <w:rFonts w:ascii="Arial" w:hAnsi="Arial" w:cs="Arial"/>
        </w:rPr>
        <w:t xml:space="preserve">etylenowego, </w:t>
      </w:r>
      <w:r w:rsidRPr="00410D90">
        <w:rPr>
          <w:rFonts w:ascii="Arial" w:hAnsi="Arial" w:cs="Arial"/>
        </w:rPr>
        <w:t xml:space="preserve">biodegradowalnego, obojętnego dla środowiska. Należy zwrócić szczególną uwagę na technologię zasypywania kanału, która powinna odpowiadać procedurom producenta. </w:t>
      </w:r>
    </w:p>
    <w:p w14:paraId="05CF0987" w14:textId="77777777" w:rsidR="00257FD3" w:rsidRPr="00410D90" w:rsidRDefault="00257FD3" w:rsidP="0096729A">
      <w:pPr>
        <w:pStyle w:val="Akapitzlist"/>
        <w:ind w:left="708"/>
        <w:jc w:val="both"/>
        <w:rPr>
          <w:rFonts w:ascii="Arial" w:hAnsi="Arial" w:cs="Arial"/>
        </w:rPr>
      </w:pPr>
      <w:r w:rsidRPr="00410D90">
        <w:rPr>
          <w:rFonts w:ascii="Arial" w:hAnsi="Arial" w:cs="Arial"/>
        </w:rPr>
        <w:t xml:space="preserve">Bardzo istotny jest odpowiedni dobór jakości wykonania i zagęszczenia gruntu nasypowego nie tylko w strefie bezpośrednio przylegającej do rury, ale także w warstwie minimum 30cm ponad wierzch rury. W związku z tym, że w chwili wykonywania projektu nie są znane warunki geologiczne gruntu podczas wykonywania odwiertów firma wykonawcza powinna zweryfikować projektowane głębokości oraz założenia. </w:t>
      </w:r>
    </w:p>
    <w:p w14:paraId="55BDF7D0" w14:textId="77777777" w:rsidR="00784A44" w:rsidRPr="00410D90" w:rsidRDefault="00257FD3" w:rsidP="0096729A">
      <w:pPr>
        <w:pStyle w:val="Akapitzlist"/>
        <w:ind w:left="708"/>
        <w:jc w:val="both"/>
        <w:rPr>
          <w:rFonts w:ascii="Arial" w:hAnsi="Arial" w:cs="Arial"/>
        </w:rPr>
      </w:pPr>
      <w:r w:rsidRPr="00410D90">
        <w:rPr>
          <w:rFonts w:ascii="Arial" w:hAnsi="Arial" w:cs="Arial"/>
        </w:rPr>
        <w:t xml:space="preserve">Firma wykonująca prace wiertnicze powinna posiadać stosowne uprawnienia i kwalifikacje zgodnie z obowiązującym prawem geologicznym i górniczym. W każdym przypadku należy wykonać projekt prac wiertniczych w uzgodnieniu z Inwestorem. Sondę gruntową oraz jej zasilanie i powrót należy instalować w odległości przynajmniej 70 cm od przewodów rurowych </w:t>
      </w:r>
      <w:proofErr w:type="spellStart"/>
      <w:r w:rsidRPr="00410D90">
        <w:rPr>
          <w:rFonts w:ascii="Arial" w:hAnsi="Arial" w:cs="Arial"/>
        </w:rPr>
        <w:t>wod-kan</w:t>
      </w:r>
      <w:proofErr w:type="spellEnd"/>
      <w:r w:rsidRPr="00410D90">
        <w:rPr>
          <w:rFonts w:ascii="Arial" w:hAnsi="Arial" w:cs="Arial"/>
        </w:rPr>
        <w:t xml:space="preserve"> oraz innych przewodów zasilających. W przypadku skrzyżowania należy przewody rurowe zaizolować. Aby ułatwić przenoszenie sond należy je wcześniej napełnić wodą. Sondę należy wprowadzić do odwiertu stosując odpowiednie oprzyrządowanie np.</w:t>
      </w:r>
      <w:r w:rsidR="00784A44" w:rsidRPr="00410D90">
        <w:rPr>
          <w:rFonts w:ascii="Arial" w:hAnsi="Arial" w:cs="Arial"/>
        </w:rPr>
        <w:t xml:space="preserve"> wyciągarkę .</w:t>
      </w:r>
    </w:p>
    <w:p w14:paraId="55F39539" w14:textId="73D8B6F5" w:rsidR="00FA6640" w:rsidRPr="00410D90" w:rsidRDefault="00FA6640" w:rsidP="0096729A">
      <w:pPr>
        <w:pStyle w:val="Akapitzlist"/>
        <w:ind w:left="708"/>
        <w:jc w:val="both"/>
        <w:rPr>
          <w:rFonts w:ascii="Arial" w:hAnsi="Arial" w:cs="Arial"/>
        </w:rPr>
      </w:pPr>
      <w:r w:rsidRPr="00410D90">
        <w:rPr>
          <w:rFonts w:ascii="Arial" w:hAnsi="Arial" w:cs="Arial"/>
        </w:rPr>
        <w:t xml:space="preserve">SCOP zastosowanie średniotemperaturowe wg rozporządzenia UE 813/2013 min. 3,65 </w:t>
      </w:r>
      <w:r w:rsidR="00257FD3" w:rsidRPr="00410D90">
        <w:rPr>
          <w:rFonts w:ascii="Arial" w:hAnsi="Arial" w:cs="Arial"/>
        </w:rPr>
        <w:t>.</w:t>
      </w:r>
      <w:r w:rsidRPr="00410D90">
        <w:rPr>
          <w:rFonts w:ascii="Arial" w:hAnsi="Arial" w:cs="Arial"/>
        </w:rPr>
        <w:t xml:space="preserve"> Dodatkowe wymagania</w:t>
      </w:r>
    </w:p>
    <w:p w14:paraId="27D1AB8A" w14:textId="14FECA27" w:rsidR="00FA6640" w:rsidRPr="00410D90" w:rsidRDefault="00784A44" w:rsidP="00257FD3">
      <w:pPr>
        <w:pStyle w:val="Akapitzlist"/>
        <w:ind w:left="708"/>
        <w:rPr>
          <w:rFonts w:ascii="Arial" w:hAnsi="Arial" w:cs="Arial"/>
        </w:rPr>
      </w:pPr>
      <w:r w:rsidRPr="00410D90">
        <w:rPr>
          <w:rFonts w:ascii="Arial" w:hAnsi="Arial" w:cs="Arial"/>
        </w:rPr>
        <w:t xml:space="preserve">- </w:t>
      </w:r>
      <w:r w:rsidR="00FA6640" w:rsidRPr="00410D90">
        <w:rPr>
          <w:rFonts w:ascii="Arial" w:hAnsi="Arial" w:cs="Arial"/>
        </w:rPr>
        <w:t>elektroniczny zawór rozprężny z systemem kontroli RCD</w:t>
      </w:r>
    </w:p>
    <w:p w14:paraId="770D7AA1" w14:textId="77777777" w:rsidR="00FA6640" w:rsidRPr="00410D90" w:rsidRDefault="00FA6640" w:rsidP="0096729A">
      <w:pPr>
        <w:pStyle w:val="Akapitzlist"/>
        <w:ind w:left="708"/>
        <w:jc w:val="both"/>
        <w:rPr>
          <w:rFonts w:ascii="Arial" w:hAnsi="Arial" w:cs="Arial"/>
        </w:rPr>
      </w:pPr>
      <w:r w:rsidRPr="00410D90">
        <w:rPr>
          <w:rFonts w:ascii="Arial" w:hAnsi="Arial" w:cs="Arial"/>
        </w:rPr>
        <w:t>- zgodność z CE</w:t>
      </w:r>
    </w:p>
    <w:p w14:paraId="1EC8D1F3" w14:textId="3A1075EA" w:rsidR="00FA6640" w:rsidRPr="00410D90" w:rsidRDefault="00FA6640" w:rsidP="0096729A">
      <w:pPr>
        <w:pStyle w:val="Akapitzlist"/>
        <w:ind w:left="708"/>
        <w:jc w:val="both"/>
        <w:rPr>
          <w:rFonts w:ascii="Arial" w:hAnsi="Arial" w:cs="Arial"/>
        </w:rPr>
      </w:pPr>
      <w:r w:rsidRPr="00410D90">
        <w:rPr>
          <w:rFonts w:ascii="Arial" w:hAnsi="Arial" w:cs="Arial"/>
        </w:rPr>
        <w:t xml:space="preserve">- certyfikat jakości EHPA-Q lub HP – </w:t>
      </w:r>
      <w:proofErr w:type="spellStart"/>
      <w:r w:rsidRPr="00410D90">
        <w:rPr>
          <w:rFonts w:ascii="Arial" w:hAnsi="Arial" w:cs="Arial"/>
        </w:rPr>
        <w:t>Keymark</w:t>
      </w:r>
      <w:proofErr w:type="spellEnd"/>
      <w:r w:rsidRPr="00410D90">
        <w:rPr>
          <w:rFonts w:ascii="Arial" w:hAnsi="Arial" w:cs="Arial"/>
        </w:rPr>
        <w:t xml:space="preserve"> </w:t>
      </w:r>
      <w:r w:rsidR="00257FD3" w:rsidRPr="00410D90">
        <w:rPr>
          <w:rFonts w:ascii="Arial" w:hAnsi="Arial" w:cs="Arial"/>
        </w:rPr>
        <w:t xml:space="preserve"> </w:t>
      </w:r>
    </w:p>
    <w:p w14:paraId="72AD43C6" w14:textId="7CB09ECB" w:rsidR="00257FD3" w:rsidRPr="00410D90" w:rsidRDefault="00257FD3" w:rsidP="0096729A">
      <w:pPr>
        <w:pStyle w:val="Akapitzlist"/>
        <w:ind w:left="708"/>
        <w:jc w:val="both"/>
        <w:rPr>
          <w:rFonts w:ascii="Arial" w:hAnsi="Arial" w:cs="Arial"/>
        </w:rPr>
      </w:pPr>
      <w:r w:rsidRPr="00410D90">
        <w:rPr>
          <w:rFonts w:ascii="Arial" w:hAnsi="Arial" w:cs="Arial"/>
        </w:rPr>
        <w:t xml:space="preserve">Aby solidnie zamknąć pierścieniową szczelinę należy wprowadzić do odwiertu razem z sondą przewód rurowy na podsypkę. Przed napełnieniem odwiertu podsypką zamknąć końcówki sondy odpowiednimi kołpakami. Aby zapewnić swobodny przepływ ciepła należy zespolić pierścieniową przestrzeń odwiertu. Można to uczynić stosując przewód rurowy na podsypkę i zespalając odwiert od góry i od dołu. Jako podsypkę zespalającą można wykorzystać mieszaninę bentonitu, cementu hutniczego, piasku i wody. W zależności od </w:t>
      </w:r>
      <w:r w:rsidRPr="00410D90">
        <w:rPr>
          <w:rFonts w:ascii="Arial" w:hAnsi="Arial" w:cs="Arial"/>
        </w:rPr>
        <w:lastRenderedPageBreak/>
        <w:t>właściwości gruntu można też stosować dodatki w postaci mączki kwarcowej, piasku kwarcowego, wyłącznie sam drobny żwir lub wypłukiwany z odwiertu materiał.</w:t>
      </w:r>
    </w:p>
    <w:p w14:paraId="7C0E0AEC" w14:textId="77777777" w:rsidR="00257FD3" w:rsidRPr="00410D90" w:rsidRDefault="00257FD3" w:rsidP="0096729A">
      <w:pPr>
        <w:pStyle w:val="Akapitzlist"/>
        <w:ind w:left="708"/>
        <w:jc w:val="both"/>
        <w:rPr>
          <w:rFonts w:ascii="Arial" w:hAnsi="Arial" w:cs="Arial"/>
        </w:rPr>
      </w:pPr>
      <w:r w:rsidRPr="00410D90">
        <w:rPr>
          <w:rFonts w:ascii="Arial" w:hAnsi="Arial" w:cs="Arial"/>
        </w:rPr>
        <w:t>Otwory należy wykonać wiertnicą szybkoobrotową na tzw. „prawym biegu” z zastosowaniem płuczki bentonitowej.</w:t>
      </w:r>
    </w:p>
    <w:p w14:paraId="41C5F3A6" w14:textId="77777777" w:rsidR="00257FD3" w:rsidRPr="00410D90" w:rsidRDefault="00257FD3" w:rsidP="0096729A">
      <w:pPr>
        <w:pStyle w:val="Akapitzlist"/>
        <w:ind w:left="708"/>
        <w:jc w:val="both"/>
        <w:rPr>
          <w:rFonts w:ascii="Arial" w:hAnsi="Arial" w:cs="Arial"/>
        </w:rPr>
      </w:pPr>
      <w:r w:rsidRPr="00410D90">
        <w:rPr>
          <w:rFonts w:ascii="Arial" w:hAnsi="Arial" w:cs="Arial"/>
        </w:rPr>
        <w:t>Należy je wykonać w następujący sposób:</w:t>
      </w:r>
    </w:p>
    <w:p w14:paraId="62210124" w14:textId="77777777" w:rsidR="00257FD3" w:rsidRPr="00410D90" w:rsidRDefault="00257FD3" w:rsidP="0096729A">
      <w:pPr>
        <w:pStyle w:val="Akapitzlist"/>
        <w:ind w:left="708"/>
        <w:jc w:val="both"/>
        <w:rPr>
          <w:rFonts w:ascii="Arial" w:hAnsi="Arial" w:cs="Arial"/>
        </w:rPr>
      </w:pPr>
      <w:r w:rsidRPr="00410D90">
        <w:rPr>
          <w:rFonts w:ascii="Arial" w:hAnsi="Arial" w:cs="Arial"/>
        </w:rPr>
        <w:t xml:space="preserve">− do głębokości 8 m p.p.t. wiercenie metodą </w:t>
      </w:r>
      <w:proofErr w:type="spellStart"/>
      <w:r w:rsidRPr="00410D90">
        <w:rPr>
          <w:rFonts w:ascii="Arial" w:hAnsi="Arial" w:cs="Arial"/>
        </w:rPr>
        <w:t>okrętno</w:t>
      </w:r>
      <w:proofErr w:type="spellEnd"/>
      <w:r w:rsidRPr="00410D90">
        <w:rPr>
          <w:rFonts w:ascii="Arial" w:hAnsi="Arial" w:cs="Arial"/>
        </w:rPr>
        <w:t>–udarową w rurze osłonowej 245mm. Rurę osłonową zabudować w płaszczu cementowym w celu zabezpieczenia płuczki przed niekontrolowanym wypływem,</w:t>
      </w:r>
    </w:p>
    <w:p w14:paraId="2735BA1D" w14:textId="4BAFCB24" w:rsidR="00257FD3" w:rsidRPr="00410D90" w:rsidRDefault="00257FD3" w:rsidP="0096729A">
      <w:pPr>
        <w:pStyle w:val="Akapitzlist"/>
        <w:ind w:left="708"/>
        <w:jc w:val="both"/>
        <w:rPr>
          <w:rFonts w:ascii="Arial" w:hAnsi="Arial" w:cs="Arial"/>
        </w:rPr>
      </w:pPr>
      <w:r w:rsidRPr="00410D90">
        <w:rPr>
          <w:rFonts w:ascii="Arial" w:hAnsi="Arial" w:cs="Arial"/>
        </w:rPr>
        <w:t xml:space="preserve">− do głębokości docelowej czyli </w:t>
      </w:r>
      <w:r w:rsidR="00784A44" w:rsidRPr="00410D90">
        <w:rPr>
          <w:rFonts w:ascii="Arial" w:hAnsi="Arial" w:cs="Arial"/>
        </w:rPr>
        <w:t>150</w:t>
      </w:r>
      <w:r w:rsidRPr="00410D90">
        <w:rPr>
          <w:rFonts w:ascii="Arial" w:hAnsi="Arial" w:cs="Arial"/>
        </w:rPr>
        <w:t xml:space="preserve"> m p.p.t. wiercenie prowadzić bez rur osłonowych świdrem gryzowym typu BM 149mm na tzw. „prawym obiegu” z zastosowaniem płuczki polimerowo-bentonitowej o odpowiedniej gęstości zapewniającej stabilność otworu oraz izolacje horyzontów wodonośnych w czasie wiercenia.</w:t>
      </w:r>
    </w:p>
    <w:p w14:paraId="5331C3EC" w14:textId="77777777" w:rsidR="00257FD3" w:rsidRPr="00410D90" w:rsidRDefault="00257FD3" w:rsidP="0096729A">
      <w:pPr>
        <w:pStyle w:val="Akapitzlist"/>
        <w:ind w:left="708"/>
        <w:jc w:val="both"/>
        <w:rPr>
          <w:rFonts w:ascii="Arial" w:hAnsi="Arial" w:cs="Arial"/>
        </w:rPr>
      </w:pPr>
      <w:r w:rsidRPr="00410D90">
        <w:rPr>
          <w:rFonts w:ascii="Arial" w:hAnsi="Arial" w:cs="Arial"/>
        </w:rPr>
        <w:t xml:space="preserve">Do wywierconego otworu należy wprowadzić pojedynczą sondę U wykonaną z rury polietylenowej klasy PE100 SDR11 40x3,7mm z dodatkową (trzecią) rurą iniekcyjną .Aby ułatwić wprowadzanie sondy, należy ją wcześniej napełnić mieszaniną wody i glikolu propylenowego. </w:t>
      </w:r>
    </w:p>
    <w:p w14:paraId="37362953" w14:textId="77777777" w:rsidR="00257FD3" w:rsidRPr="00410D90" w:rsidRDefault="00257FD3" w:rsidP="0096729A">
      <w:pPr>
        <w:pStyle w:val="Akapitzlist"/>
        <w:ind w:left="708"/>
        <w:jc w:val="both"/>
        <w:rPr>
          <w:rFonts w:ascii="Arial" w:hAnsi="Arial" w:cs="Arial"/>
        </w:rPr>
      </w:pPr>
      <w:r w:rsidRPr="00410D90">
        <w:rPr>
          <w:rFonts w:ascii="Arial" w:hAnsi="Arial" w:cs="Arial"/>
        </w:rPr>
        <w:t xml:space="preserve">Przed zapuszczeniem należy przeprowadzić próbę ciśnieniową szczelności wymiennika. Badanie szczelności rurociągów z polietylenu należy przeprowadzić wg normy PN-EN 805 - „Zaopatrzenie w wodę. Wymagania dotyczące systemów zewnętrznych i ich części składowe”. Ciśnieniowa kontrola działania powinna zostać przeprowadzona przy ciśnieniu 10 barów (czas trwania próby 60 minut, wstępne  obciążenie 30 minut, maksymalny spadek ciśnienia 0,2bara). Aby zamknąć pierścieniową szczelinę należy wprowadzić do odwiertu razem z sondą trzeci przewód rurowy w celu wypełnienia (iniekcji). Wypełnienie zapewni swobodny przepływ ciepła i wypełni pierścieniową przestrzeń odwiertu (swobodna przestrzeń między ścianką odwiertu i sondą). Trzecim przewodem rurowym wprowadzamy materiał wypełniający odwiert od dołu do góry. </w:t>
      </w:r>
    </w:p>
    <w:p w14:paraId="33DC20E8" w14:textId="77777777" w:rsidR="00257FD3" w:rsidRPr="00410D90" w:rsidRDefault="00257FD3" w:rsidP="0096729A">
      <w:pPr>
        <w:pStyle w:val="Akapitzlist"/>
        <w:ind w:left="708"/>
        <w:jc w:val="both"/>
        <w:rPr>
          <w:rFonts w:ascii="Arial" w:hAnsi="Arial" w:cs="Arial"/>
        </w:rPr>
      </w:pPr>
      <w:r w:rsidRPr="00410D90">
        <w:rPr>
          <w:rFonts w:ascii="Arial" w:hAnsi="Arial" w:cs="Arial"/>
        </w:rPr>
        <w:t>Jako wypełnienie należy stosować, z powodu dobrego przewodnictwa cieplnego, mieszaninę bentonitu. Jeżeli materiał wypełniający rozpoczyna wypływać z wylotu odwiertu, to jest to znak, że odwiert został całkowicie napełniony.</w:t>
      </w:r>
    </w:p>
    <w:p w14:paraId="1EE73043" w14:textId="77777777" w:rsidR="00257FD3" w:rsidRPr="00410D90" w:rsidRDefault="00257FD3" w:rsidP="0096729A">
      <w:pPr>
        <w:pStyle w:val="Akapitzlist"/>
        <w:ind w:left="708"/>
        <w:jc w:val="both"/>
        <w:rPr>
          <w:rFonts w:ascii="Arial" w:hAnsi="Arial" w:cs="Arial"/>
        </w:rPr>
      </w:pPr>
      <w:r w:rsidRPr="00410D90">
        <w:rPr>
          <w:rFonts w:ascii="Arial" w:hAnsi="Arial" w:cs="Arial"/>
        </w:rPr>
        <w:t>System rur poziomych klasy PE100 SDR11 (odcinek od otworu do studni zbiorczej) o średnicy 40x3,0mm należy poprowadzić na głębokości 1,5m. Rury zasilające i powrotne należy układać w wykopie zachowując odległość od siebie min 0,6m. Połączenie poziome (odcinek studnia zbiorcza - budynek) należy wykonać z rur klasy PE100 SDR17 o średnicy 110mm na głębokości 1,5m. Rury zasilające i powrotne należy układać w wykopie zachowując odległość od siebie min  0,6m. Po pozytywnym wyniku próby szczelności napełnić wymiennik gruntowy  roztworem glikolu propylenowego, neutralnego dla środowiska naturalnego i ulegającego biodegradacji. Po zabudowaniu gruntowego wymiennika usuwamy rurę osłonową z otworu. Po aplikacji sondy należy przeprowadzić  próbę ciśnieniową (1,5 ciśnienia roboczego) oraz próbę wydajności przepływu.</w:t>
      </w:r>
    </w:p>
    <w:p w14:paraId="263334DC" w14:textId="77777777" w:rsidR="00257FD3" w:rsidRPr="00410D90" w:rsidRDefault="00257FD3" w:rsidP="0096729A">
      <w:pPr>
        <w:pStyle w:val="Akapitzlist"/>
        <w:ind w:left="708"/>
        <w:jc w:val="both"/>
        <w:rPr>
          <w:rFonts w:ascii="Arial" w:hAnsi="Arial" w:cs="Arial"/>
        </w:rPr>
      </w:pPr>
      <w:r w:rsidRPr="00410D90">
        <w:rPr>
          <w:rFonts w:ascii="Arial" w:hAnsi="Arial" w:cs="Arial"/>
        </w:rPr>
        <w:t>Roboty ziemne związane z układaniem rurociągu powinny być prowadzone zgodnie z obowiązującymi przepisami i normami m.in.:</w:t>
      </w:r>
    </w:p>
    <w:p w14:paraId="157FB072" w14:textId="77777777" w:rsidR="00257FD3" w:rsidRPr="00410D90" w:rsidRDefault="00257FD3" w:rsidP="0096729A">
      <w:pPr>
        <w:pStyle w:val="Akapitzlist"/>
        <w:ind w:left="708"/>
        <w:jc w:val="both"/>
        <w:rPr>
          <w:rFonts w:ascii="Arial" w:hAnsi="Arial" w:cs="Arial"/>
        </w:rPr>
      </w:pPr>
      <w:r w:rsidRPr="00410D90">
        <w:rPr>
          <w:rFonts w:ascii="Arial" w:hAnsi="Arial" w:cs="Arial"/>
        </w:rPr>
        <w:t xml:space="preserve">− PN-EN 1046, PN-B-10736:1999 - „Roboty ziemne. Wykopy otwarte dla przewodów wodociągowych i kanalizacyjnych. Warunki techniczne wykonania”, </w:t>
      </w:r>
    </w:p>
    <w:p w14:paraId="5EA0B4B1" w14:textId="77777777" w:rsidR="00257FD3" w:rsidRPr="00410D90" w:rsidRDefault="00257FD3" w:rsidP="0096729A">
      <w:pPr>
        <w:pStyle w:val="Akapitzlist"/>
        <w:ind w:left="708"/>
        <w:jc w:val="both"/>
        <w:rPr>
          <w:rFonts w:ascii="Arial" w:hAnsi="Arial" w:cs="Arial"/>
        </w:rPr>
      </w:pPr>
      <w:r w:rsidRPr="00410D90">
        <w:rPr>
          <w:rFonts w:ascii="Arial" w:hAnsi="Arial" w:cs="Arial"/>
        </w:rPr>
        <w:t xml:space="preserve">− PN-B-02480:1986 „Grunty budowlane. Określenia, symbole, podział i opis gruntów”, </w:t>
      </w:r>
    </w:p>
    <w:p w14:paraId="5640DBBE" w14:textId="77777777" w:rsidR="00257FD3" w:rsidRPr="00410D90" w:rsidRDefault="00257FD3" w:rsidP="0096729A">
      <w:pPr>
        <w:pStyle w:val="Akapitzlist"/>
        <w:ind w:left="708"/>
        <w:jc w:val="both"/>
        <w:rPr>
          <w:rFonts w:ascii="Arial" w:hAnsi="Arial" w:cs="Arial"/>
        </w:rPr>
      </w:pPr>
      <w:r w:rsidRPr="00410D90">
        <w:rPr>
          <w:rFonts w:ascii="Arial" w:hAnsi="Arial" w:cs="Arial"/>
        </w:rPr>
        <w:t xml:space="preserve">− PN-B-10725:1997 „Wodociągi. Przewody zewnętrzne. Wymagania i badania”. </w:t>
      </w:r>
    </w:p>
    <w:p w14:paraId="113AE204" w14:textId="77777777" w:rsidR="00257FD3" w:rsidRPr="00410D90" w:rsidRDefault="00257FD3" w:rsidP="0096729A">
      <w:pPr>
        <w:pStyle w:val="Akapitzlist"/>
        <w:spacing w:after="120" w:line="240" w:lineRule="auto"/>
        <w:ind w:left="709"/>
        <w:contextualSpacing w:val="0"/>
        <w:jc w:val="both"/>
        <w:rPr>
          <w:rFonts w:ascii="Arial" w:hAnsi="Arial" w:cs="Arial"/>
        </w:rPr>
      </w:pPr>
      <w:r w:rsidRPr="00410D90">
        <w:rPr>
          <w:rFonts w:ascii="Arial" w:hAnsi="Arial" w:cs="Arial"/>
        </w:rPr>
        <w:t xml:space="preserve">Wykop powinien być zabezpieczony barierką o wysokości 1,0  m. Odkład urobku powinien być wykonywany tylko po jednej stronie wykopu w odległości, co najmniej 0,5 m od krawędzi. Wszystkie napotkane przewody podziemne na trasie wykonywanego wykopu krzyżujące się </w:t>
      </w:r>
      <w:r w:rsidRPr="00410D90">
        <w:rPr>
          <w:rFonts w:ascii="Arial" w:hAnsi="Arial" w:cs="Arial"/>
        </w:rPr>
        <w:lastRenderedPageBreak/>
        <w:t xml:space="preserve">lub biegnące równolegle z wykopem powinny być zabezpieczone przed uszkodzeniem.  Łączenie przewodów PE wykonać za pomocą złączek elektrooporowych (kolanka i mufy). Przewody układać ze spadkiem 0,5% do 2% w kierunku otworów na głębokości min. 1,5m (zgodnie z rzędną terenu). Przewody poziome należy układać w </w:t>
      </w:r>
      <w:proofErr w:type="spellStart"/>
      <w:r w:rsidRPr="00410D90">
        <w:rPr>
          <w:rFonts w:ascii="Arial" w:hAnsi="Arial" w:cs="Arial"/>
        </w:rPr>
        <w:t>obsypce</w:t>
      </w:r>
      <w:proofErr w:type="spellEnd"/>
      <w:r w:rsidRPr="00410D90">
        <w:rPr>
          <w:rFonts w:ascii="Arial" w:hAnsi="Arial" w:cs="Arial"/>
        </w:rPr>
        <w:t xml:space="preserve"> piaskowej o minimalnej grubości 30 cm. Nad przewodami poziomymi ułożyć taśmę  ostrzegawczą z wkładką stalową 30-40cm nad rurą. Grunt wypełniający wykop z boków rur powinien być zasypywany i zagęszczany warstwami wg PN-B-06050:1999. Przy przejściach przez ścianę rury dobiegowe należy zaizolować chroniąc ją przed wodą kondensacyjną, umieścić w rurach osłonowych (przejścia szczelne) i uszczelnić masą wodoszczelną. Podczas prowadzenia przewodów zachować minimalne promienie gięcia rur HDPE podawane przez producenta dla określonej temperatury montażu.</w:t>
      </w:r>
    </w:p>
    <w:p w14:paraId="3887ED53" w14:textId="448E60FA" w:rsidR="00257FD3" w:rsidRPr="00410D90" w:rsidRDefault="009341D7" w:rsidP="0096729A">
      <w:pPr>
        <w:pStyle w:val="Akapitzlist"/>
        <w:spacing w:after="120" w:line="240" w:lineRule="auto"/>
        <w:ind w:left="709"/>
        <w:contextualSpacing w:val="0"/>
        <w:rPr>
          <w:rFonts w:ascii="Arial" w:hAnsi="Arial" w:cs="Arial"/>
          <w:b/>
          <w:bCs/>
        </w:rPr>
      </w:pPr>
      <w:r w:rsidRPr="00410D90">
        <w:rPr>
          <w:rFonts w:ascii="Arial" w:hAnsi="Arial" w:cs="Arial"/>
          <w:b/>
          <w:bCs/>
        </w:rPr>
        <w:t xml:space="preserve">4.2.3 </w:t>
      </w:r>
      <w:r w:rsidR="00257FD3" w:rsidRPr="00410D90">
        <w:rPr>
          <w:rFonts w:ascii="Arial" w:hAnsi="Arial" w:cs="Arial"/>
          <w:b/>
          <w:bCs/>
        </w:rPr>
        <w:t xml:space="preserve">STUDNIA ZBIORCZA </w:t>
      </w:r>
    </w:p>
    <w:p w14:paraId="32906A73" w14:textId="2B563D15" w:rsidR="009341D7" w:rsidRPr="00410D90" w:rsidRDefault="009341D7" w:rsidP="0096729A">
      <w:pPr>
        <w:pStyle w:val="Akapitzlist"/>
        <w:spacing w:after="120" w:line="240" w:lineRule="auto"/>
        <w:ind w:left="709"/>
        <w:contextualSpacing w:val="0"/>
        <w:jc w:val="both"/>
        <w:rPr>
          <w:rFonts w:ascii="Arial" w:hAnsi="Arial" w:cs="Arial"/>
        </w:rPr>
      </w:pPr>
      <w:r w:rsidRPr="00410D90">
        <w:rPr>
          <w:rFonts w:ascii="Arial" w:hAnsi="Arial" w:cs="Arial"/>
        </w:rPr>
        <w:t>Planuje się  instalację 2 szt</w:t>
      </w:r>
      <w:r w:rsidR="003A75CF" w:rsidRPr="00410D90">
        <w:rPr>
          <w:rFonts w:ascii="Arial" w:hAnsi="Arial" w:cs="Arial"/>
        </w:rPr>
        <w:t>.</w:t>
      </w:r>
      <w:r w:rsidRPr="00410D90">
        <w:rPr>
          <w:rFonts w:ascii="Arial" w:hAnsi="Arial" w:cs="Arial"/>
        </w:rPr>
        <w:t xml:space="preserve"> 26 – sekcyjnych studni zbiorczych  dla dolnego źródła  gruntowych pomp ciepła zasilających Budynki A,B i C Szkoły Podstawowej oraz 15 – sekcyjnej studni zbiorczej dla dolnego źródła ciepła zasilającego </w:t>
      </w:r>
      <w:r w:rsidR="00784A44" w:rsidRPr="00410D90">
        <w:rPr>
          <w:rFonts w:ascii="Arial" w:hAnsi="Arial" w:cs="Arial"/>
        </w:rPr>
        <w:t>B</w:t>
      </w:r>
      <w:r w:rsidRPr="00410D90">
        <w:rPr>
          <w:rFonts w:ascii="Arial" w:hAnsi="Arial" w:cs="Arial"/>
        </w:rPr>
        <w:t xml:space="preserve">udynek </w:t>
      </w:r>
      <w:r w:rsidR="00784A44" w:rsidRPr="00410D90">
        <w:rPr>
          <w:rFonts w:ascii="Arial" w:hAnsi="Arial" w:cs="Arial"/>
        </w:rPr>
        <w:t>s</w:t>
      </w:r>
      <w:r w:rsidRPr="00410D90">
        <w:rPr>
          <w:rFonts w:ascii="Arial" w:hAnsi="Arial" w:cs="Arial"/>
        </w:rPr>
        <w:t xml:space="preserve">ali gimnastycznej. </w:t>
      </w:r>
    </w:p>
    <w:p w14:paraId="51A84DDC" w14:textId="1ED5D04B" w:rsidR="00257FD3" w:rsidRPr="00410D90" w:rsidRDefault="009341D7" w:rsidP="0096729A">
      <w:pPr>
        <w:pStyle w:val="Akapitzlist"/>
        <w:spacing w:after="120" w:line="240" w:lineRule="auto"/>
        <w:ind w:left="709"/>
        <w:jc w:val="both"/>
        <w:rPr>
          <w:rFonts w:ascii="Arial" w:hAnsi="Arial" w:cs="Arial"/>
        </w:rPr>
      </w:pPr>
      <w:r w:rsidRPr="00410D90">
        <w:rPr>
          <w:rFonts w:ascii="Arial" w:hAnsi="Arial" w:cs="Arial"/>
        </w:rPr>
        <w:t xml:space="preserve"> </w:t>
      </w:r>
      <w:r w:rsidR="00257FD3" w:rsidRPr="00410D90">
        <w:rPr>
          <w:rFonts w:ascii="Arial" w:hAnsi="Arial" w:cs="Arial"/>
        </w:rPr>
        <w:t>Studni</w:t>
      </w:r>
      <w:r w:rsidR="00C9541B" w:rsidRPr="00410D90">
        <w:rPr>
          <w:rFonts w:ascii="Arial" w:hAnsi="Arial" w:cs="Arial"/>
        </w:rPr>
        <w:t>e</w:t>
      </w:r>
      <w:r w:rsidR="00257FD3" w:rsidRPr="00410D90">
        <w:rPr>
          <w:rFonts w:ascii="Arial" w:hAnsi="Arial" w:cs="Arial"/>
        </w:rPr>
        <w:t xml:space="preserve"> zbiorcz</w:t>
      </w:r>
      <w:r w:rsidR="00C9541B" w:rsidRPr="00410D90">
        <w:rPr>
          <w:rFonts w:ascii="Arial" w:hAnsi="Arial" w:cs="Arial"/>
        </w:rPr>
        <w:t>e</w:t>
      </w:r>
      <w:r w:rsidR="00257FD3" w:rsidRPr="00410D90">
        <w:rPr>
          <w:rFonts w:ascii="Arial" w:hAnsi="Arial" w:cs="Arial"/>
        </w:rPr>
        <w:t xml:space="preserve"> zostan</w:t>
      </w:r>
      <w:r w:rsidR="00C9541B" w:rsidRPr="00410D90">
        <w:rPr>
          <w:rFonts w:ascii="Arial" w:hAnsi="Arial" w:cs="Arial"/>
        </w:rPr>
        <w:t>ą</w:t>
      </w:r>
      <w:r w:rsidR="00257FD3" w:rsidRPr="00410D90">
        <w:rPr>
          <w:rFonts w:ascii="Arial" w:hAnsi="Arial" w:cs="Arial"/>
        </w:rPr>
        <w:t xml:space="preserve"> umieszczon</w:t>
      </w:r>
      <w:r w:rsidR="00C9541B" w:rsidRPr="00410D90">
        <w:rPr>
          <w:rFonts w:ascii="Arial" w:hAnsi="Arial" w:cs="Arial"/>
        </w:rPr>
        <w:t>e</w:t>
      </w:r>
      <w:r w:rsidR="00257FD3" w:rsidRPr="00410D90">
        <w:rPr>
          <w:rFonts w:ascii="Arial" w:hAnsi="Arial" w:cs="Arial"/>
        </w:rPr>
        <w:t xml:space="preserve"> na terenie jako gotowy prefabrykat. Dobrano studnię wykonaną z polietylenu wzmocnioną użebrowaniem. Wewnątrz studni wmontowany jest na stałe kolektor wielosekcyjny wykonany z polietylenu PE100. Przejścia sekcji kolektora przez ścianki studni są szczelne, uniemożliwiając przedostanie się wód gruntowych do wnętrza zakopanej w ziemi studni kolektorowej. Studnię należy wyposażyć w kaptur uszczelniający, pierścień odciążający i właz kanałowy. Wykop pod studnię zbiorczą powinien być około 15 cm głębszy niż planowana rzędna dna studzienki i minimum 100 cm szerszy niż średnica zewnętrzna studni. Na dnie wykopu należy zastosować 15 centymetrową, wyrównaną, wypoziomowaną i zagęszczoną (do 95% wg skali </w:t>
      </w:r>
      <w:proofErr w:type="spellStart"/>
      <w:r w:rsidR="00257FD3" w:rsidRPr="00410D90">
        <w:rPr>
          <w:rFonts w:ascii="Arial" w:hAnsi="Arial" w:cs="Arial"/>
        </w:rPr>
        <w:t>Proctora</w:t>
      </w:r>
      <w:proofErr w:type="spellEnd"/>
      <w:r w:rsidR="00257FD3" w:rsidRPr="00410D90">
        <w:rPr>
          <w:rFonts w:ascii="Arial" w:hAnsi="Arial" w:cs="Arial"/>
        </w:rPr>
        <w:t xml:space="preserve">) podsypkę  piaskową. Studnię należy na dnie wykopu wypoziomować. Zasypywanie wykopów pod studnie powinno następować etapowo i być przeprowadzane bezpośrednio po wykonaniu w nich określonych prac. Przed rozpoczęciem zasypywania, dno powinno być oczyszczone, a w przypadku zalegania wody, odwodnione. Do  zasypania wykopu i jego stabilizacji wykorzystać należy drobny, czysty piasek o uziarnieniu 0,5 do 2mm. </w:t>
      </w:r>
      <w:proofErr w:type="spellStart"/>
      <w:r w:rsidR="00257FD3" w:rsidRPr="00410D90">
        <w:rPr>
          <w:rFonts w:ascii="Arial" w:hAnsi="Arial" w:cs="Arial"/>
        </w:rPr>
        <w:t>Obsypka</w:t>
      </w:r>
      <w:proofErr w:type="spellEnd"/>
      <w:r w:rsidR="00257FD3" w:rsidRPr="00410D90">
        <w:rPr>
          <w:rFonts w:ascii="Arial" w:hAnsi="Arial" w:cs="Arial"/>
        </w:rPr>
        <w:t xml:space="preserve"> piaskowa winna mieć szerokość co najmniej 50cm. Każda warstwa piasku (do grubości 30 cm) przy zasypywaniu, powinna być zagęszczana (używając lekkiego sprzętu aby nie dopuścić do uszkodzenia studni). Zagęszczenie powinno być prowadzone do uzyskania 93-94% stopnia zagęszczenia. Przed podłączeniem hydraulicznym studni należy w pierwszej kolejności wykonać podsypkę pod rury a następnie je podłączyć. W studniach należy zabudować rozdzielacz powrotny i zasilający z armaturą regulacyjno-odcinającą. Na rozdzielaczu powrotnym należy umieścić  zawory regulacyjne z bezpośrednim odczytem przepływu DN25 (zakres wskazań 8-38l/min </w:t>
      </w:r>
      <w:proofErr w:type="spellStart"/>
      <w:r w:rsidR="00257FD3" w:rsidRPr="00410D90">
        <w:rPr>
          <w:rFonts w:ascii="Arial" w:hAnsi="Arial" w:cs="Arial"/>
        </w:rPr>
        <w:t>Kv</w:t>
      </w:r>
      <w:proofErr w:type="spellEnd"/>
      <w:r w:rsidR="00257FD3" w:rsidRPr="00410D90">
        <w:rPr>
          <w:rFonts w:ascii="Arial" w:hAnsi="Arial" w:cs="Arial"/>
        </w:rPr>
        <w:t xml:space="preserve">=5,1m3/h) Po odpowietrzeniu i przepłukaniu instalacji dolnego źródła na regulatorach przepływu należy ustawić równe przepływy o wartości  13l/min. Rozdzielacz zasilający wyposażyć w zawory odcinające kulowe, dopuszczone do pracy w temperaturach ujemnych.  </w:t>
      </w:r>
    </w:p>
    <w:p w14:paraId="40BFE06A" w14:textId="77777777" w:rsidR="00257FD3" w:rsidRPr="00410D90" w:rsidRDefault="00257FD3" w:rsidP="0096729A">
      <w:pPr>
        <w:pStyle w:val="Akapitzlist"/>
        <w:spacing w:after="120" w:line="240" w:lineRule="auto"/>
        <w:ind w:left="709"/>
        <w:rPr>
          <w:rFonts w:ascii="Arial" w:hAnsi="Arial" w:cs="Arial"/>
        </w:rPr>
      </w:pPr>
    </w:p>
    <w:p w14:paraId="1C112724" w14:textId="51DCB127" w:rsidR="00257FD3" w:rsidRPr="00410D90" w:rsidRDefault="000051FF" w:rsidP="0096729A">
      <w:pPr>
        <w:pStyle w:val="Akapitzlist"/>
        <w:spacing w:after="120" w:line="240" w:lineRule="auto"/>
        <w:ind w:left="709"/>
        <w:rPr>
          <w:rFonts w:ascii="Arial" w:hAnsi="Arial" w:cs="Arial"/>
          <w:b/>
          <w:bCs/>
        </w:rPr>
      </w:pPr>
      <w:r w:rsidRPr="00410D90">
        <w:rPr>
          <w:rFonts w:ascii="Arial" w:hAnsi="Arial" w:cs="Arial"/>
          <w:b/>
          <w:bCs/>
        </w:rPr>
        <w:t xml:space="preserve">4.2.4 </w:t>
      </w:r>
      <w:r w:rsidR="00257FD3" w:rsidRPr="00410D90">
        <w:rPr>
          <w:rFonts w:ascii="Arial" w:hAnsi="Arial" w:cs="Arial"/>
          <w:b/>
          <w:bCs/>
        </w:rPr>
        <w:t xml:space="preserve">ZABEZPIECZENIE INSTALACJI DOLNEGO ŹRÓDŁA </w:t>
      </w:r>
    </w:p>
    <w:p w14:paraId="5E8D0548" w14:textId="77777777" w:rsidR="00C9541B" w:rsidRPr="00410D90" w:rsidRDefault="00C9541B" w:rsidP="0096729A">
      <w:pPr>
        <w:pStyle w:val="Akapitzlist"/>
        <w:spacing w:after="120" w:line="240" w:lineRule="auto"/>
        <w:ind w:left="709"/>
        <w:rPr>
          <w:rFonts w:ascii="Arial" w:hAnsi="Arial" w:cs="Arial"/>
        </w:rPr>
      </w:pPr>
    </w:p>
    <w:p w14:paraId="24F06E8A" w14:textId="1B9FBCAE" w:rsidR="00257FD3" w:rsidRPr="0096729A" w:rsidRDefault="00257FD3" w:rsidP="0096729A">
      <w:pPr>
        <w:pStyle w:val="Akapitzlist"/>
        <w:spacing w:after="120" w:line="240" w:lineRule="auto"/>
        <w:ind w:left="709"/>
        <w:jc w:val="both"/>
        <w:rPr>
          <w:rFonts w:ascii="Arial" w:hAnsi="Arial" w:cs="Arial"/>
        </w:rPr>
      </w:pPr>
      <w:r w:rsidRPr="00410D90">
        <w:rPr>
          <w:rFonts w:ascii="Arial" w:hAnsi="Arial" w:cs="Arial"/>
        </w:rPr>
        <w:t xml:space="preserve">Instalacja zabezpieczona zostanie  w systemie zamkniętym przeponowymi naczyniami </w:t>
      </w:r>
      <w:proofErr w:type="spellStart"/>
      <w:r w:rsidRPr="00410D90">
        <w:rPr>
          <w:rFonts w:ascii="Arial" w:hAnsi="Arial" w:cs="Arial"/>
        </w:rPr>
        <w:t>wzbiorczymi</w:t>
      </w:r>
      <w:proofErr w:type="spellEnd"/>
      <w:r w:rsidRPr="00410D90">
        <w:rPr>
          <w:rFonts w:ascii="Arial" w:hAnsi="Arial" w:cs="Arial"/>
        </w:rPr>
        <w:t xml:space="preserve"> zgodnie z PN-99/B-02414.</w:t>
      </w:r>
    </w:p>
    <w:p w14:paraId="36CD677F" w14:textId="77777777" w:rsidR="00257FD3" w:rsidRPr="00410D90" w:rsidRDefault="00257FD3" w:rsidP="0096729A">
      <w:pPr>
        <w:pStyle w:val="Akapitzlist"/>
        <w:ind w:left="708"/>
        <w:jc w:val="both"/>
        <w:rPr>
          <w:rFonts w:ascii="Arial" w:hAnsi="Arial" w:cs="Arial"/>
        </w:rPr>
      </w:pPr>
      <w:r w:rsidRPr="00410D90">
        <w:rPr>
          <w:rFonts w:ascii="Arial" w:hAnsi="Arial" w:cs="Arial"/>
        </w:rPr>
        <w:t>Zamawiający oczekuje, że wykonane zostaną pionowe wymienniki gruntowe, stanowiące dolne źródło dla pomp ciepła. Zamawiający wymaga, aby pionowe wymienniki ciepła posiadały parametry funkcjonalne i techniczne nie gorsze niż:</w:t>
      </w:r>
    </w:p>
    <w:p w14:paraId="010831EE" w14:textId="3FB5C389" w:rsidR="00257FD3" w:rsidRPr="00410D90" w:rsidRDefault="00257FD3" w:rsidP="0096729A">
      <w:pPr>
        <w:pStyle w:val="Akapitzlist"/>
        <w:ind w:left="708"/>
        <w:jc w:val="both"/>
        <w:rPr>
          <w:rFonts w:ascii="Arial" w:hAnsi="Arial" w:cs="Arial"/>
        </w:rPr>
      </w:pPr>
      <w:r w:rsidRPr="00410D90">
        <w:rPr>
          <w:rFonts w:ascii="Arial" w:hAnsi="Arial" w:cs="Arial"/>
        </w:rPr>
        <w:t>•</w:t>
      </w:r>
      <w:r w:rsidRPr="00410D90">
        <w:rPr>
          <w:rFonts w:ascii="Arial" w:hAnsi="Arial" w:cs="Arial"/>
        </w:rPr>
        <w:tab/>
        <w:t xml:space="preserve">głębokość pojedynczego odwiertu nie mniejsza niż </w:t>
      </w:r>
      <w:r w:rsidR="00ED4247" w:rsidRPr="00410D90">
        <w:rPr>
          <w:rFonts w:ascii="Arial" w:hAnsi="Arial" w:cs="Arial"/>
        </w:rPr>
        <w:t>150</w:t>
      </w:r>
      <w:r w:rsidRPr="00410D90">
        <w:rPr>
          <w:rFonts w:ascii="Arial" w:hAnsi="Arial" w:cs="Arial"/>
        </w:rPr>
        <w:t xml:space="preserve"> m p.p.t., odległość pomiędzy osiami odwiertów zgodna z projektem robót geologicznych</w:t>
      </w:r>
    </w:p>
    <w:p w14:paraId="3270332E" w14:textId="77777777" w:rsidR="00257FD3" w:rsidRPr="00410D90" w:rsidRDefault="00257FD3" w:rsidP="0096729A">
      <w:pPr>
        <w:pStyle w:val="Akapitzlist"/>
        <w:ind w:left="708"/>
        <w:jc w:val="both"/>
        <w:rPr>
          <w:rFonts w:ascii="Arial" w:hAnsi="Arial" w:cs="Arial"/>
        </w:rPr>
      </w:pPr>
      <w:r w:rsidRPr="00410D90">
        <w:rPr>
          <w:rFonts w:ascii="Arial" w:hAnsi="Arial" w:cs="Arial"/>
        </w:rPr>
        <w:t>•</w:t>
      </w:r>
      <w:r w:rsidRPr="00410D90">
        <w:rPr>
          <w:rFonts w:ascii="Arial" w:hAnsi="Arial" w:cs="Arial"/>
        </w:rPr>
        <w:tab/>
        <w:t xml:space="preserve">wymienniki należy wykonać z rur HDPE-100, SDR 11 - PN 1,6 </w:t>
      </w:r>
      <w:proofErr w:type="spellStart"/>
      <w:r w:rsidRPr="00410D90">
        <w:rPr>
          <w:rFonts w:ascii="Arial" w:hAnsi="Arial" w:cs="Arial"/>
        </w:rPr>
        <w:t>MPa</w:t>
      </w:r>
      <w:proofErr w:type="spellEnd"/>
      <w:r w:rsidRPr="00410D90">
        <w:rPr>
          <w:rFonts w:ascii="Arial" w:hAnsi="Arial" w:cs="Arial"/>
        </w:rPr>
        <w:t xml:space="preserve"> o średnicy wynikającej z opracowanej dokumentacji projektowej,</w:t>
      </w:r>
    </w:p>
    <w:p w14:paraId="15683CA3" w14:textId="77777777" w:rsidR="00257FD3" w:rsidRPr="00410D90" w:rsidRDefault="00257FD3" w:rsidP="0096729A">
      <w:pPr>
        <w:pStyle w:val="Akapitzlist"/>
        <w:ind w:left="708"/>
        <w:jc w:val="both"/>
        <w:rPr>
          <w:rFonts w:ascii="Arial" w:hAnsi="Arial" w:cs="Arial"/>
        </w:rPr>
      </w:pPr>
      <w:r w:rsidRPr="00410D90">
        <w:rPr>
          <w:rFonts w:ascii="Arial" w:hAnsi="Arial" w:cs="Arial"/>
        </w:rPr>
        <w:lastRenderedPageBreak/>
        <w:t>•</w:t>
      </w:r>
      <w:r w:rsidRPr="00410D90">
        <w:rPr>
          <w:rFonts w:ascii="Arial" w:hAnsi="Arial" w:cs="Arial"/>
        </w:rPr>
        <w:tab/>
        <w:t>wymiennik pionowy powinien być wykonany z jednego odcinka rury – nie dopuszcza się łączenia rur w odwiercie, sondy w postaci podwójne U-rurki, gwarancja producenta minimum 10 lat,</w:t>
      </w:r>
    </w:p>
    <w:p w14:paraId="5AEAFEC9" w14:textId="77777777" w:rsidR="00257FD3" w:rsidRPr="00410D90" w:rsidRDefault="00257FD3" w:rsidP="0096729A">
      <w:pPr>
        <w:pStyle w:val="Akapitzlist"/>
        <w:ind w:left="708"/>
        <w:jc w:val="both"/>
        <w:rPr>
          <w:rFonts w:ascii="Arial" w:hAnsi="Arial" w:cs="Arial"/>
        </w:rPr>
      </w:pPr>
      <w:r w:rsidRPr="00410D90">
        <w:rPr>
          <w:rFonts w:ascii="Arial" w:hAnsi="Arial" w:cs="Arial"/>
        </w:rPr>
        <w:t>•</w:t>
      </w:r>
      <w:r w:rsidRPr="00410D90">
        <w:rPr>
          <w:rFonts w:ascii="Arial" w:hAnsi="Arial" w:cs="Arial"/>
        </w:rPr>
        <w:tab/>
        <w:t>zakończenie sondy wymiennika pionowego prefabrykowaną głowicą oraz obciążnikiem ułatwiającym wprowadzanie sondy do odwierty,</w:t>
      </w:r>
    </w:p>
    <w:p w14:paraId="043D44BF" w14:textId="77777777" w:rsidR="00257FD3" w:rsidRPr="00410D90" w:rsidRDefault="00257FD3" w:rsidP="0096729A">
      <w:pPr>
        <w:pStyle w:val="Akapitzlist"/>
        <w:ind w:left="708"/>
        <w:jc w:val="both"/>
        <w:rPr>
          <w:rFonts w:ascii="Arial" w:hAnsi="Arial" w:cs="Arial"/>
        </w:rPr>
      </w:pPr>
      <w:r w:rsidRPr="00410D90">
        <w:rPr>
          <w:rFonts w:ascii="Arial" w:hAnsi="Arial" w:cs="Arial"/>
        </w:rPr>
        <w:t>•</w:t>
      </w:r>
      <w:r w:rsidRPr="00410D90">
        <w:rPr>
          <w:rFonts w:ascii="Arial" w:hAnsi="Arial" w:cs="Arial"/>
        </w:rPr>
        <w:tab/>
        <w:t>odwierty z sondami wypełnić, począwszy od najniższego punktu odwiertu materiałem o współczynniku przewodzenia ciepła λ nie mniejszym niż 2 W/(m*K).</w:t>
      </w:r>
    </w:p>
    <w:p w14:paraId="3D82F568" w14:textId="77777777" w:rsidR="00257FD3" w:rsidRPr="00410D90" w:rsidRDefault="00257FD3" w:rsidP="0096729A">
      <w:pPr>
        <w:pStyle w:val="Akapitzlist"/>
        <w:ind w:left="708"/>
        <w:jc w:val="both"/>
        <w:rPr>
          <w:rFonts w:ascii="Arial" w:hAnsi="Arial" w:cs="Arial"/>
        </w:rPr>
      </w:pPr>
      <w:r w:rsidRPr="00410D90">
        <w:rPr>
          <w:rFonts w:ascii="Arial" w:hAnsi="Arial" w:cs="Arial"/>
        </w:rPr>
        <w:t>•</w:t>
      </w:r>
      <w:r w:rsidRPr="00410D90">
        <w:rPr>
          <w:rFonts w:ascii="Arial" w:hAnsi="Arial" w:cs="Arial"/>
        </w:rPr>
        <w:tab/>
        <w:t>obszar pomiędzy wykonanymi pionowymi sondami przed zasypaniem oznakować taśmami ostrzegawczymi.</w:t>
      </w:r>
    </w:p>
    <w:p w14:paraId="640D5C17" w14:textId="77777777" w:rsidR="00257FD3" w:rsidRPr="00410D90" w:rsidRDefault="00257FD3" w:rsidP="0096729A">
      <w:pPr>
        <w:pStyle w:val="Akapitzlist"/>
        <w:ind w:left="708"/>
        <w:jc w:val="both"/>
        <w:rPr>
          <w:rFonts w:ascii="Arial" w:hAnsi="Arial" w:cs="Arial"/>
        </w:rPr>
      </w:pPr>
      <w:r w:rsidRPr="00410D90">
        <w:rPr>
          <w:rFonts w:ascii="Arial" w:hAnsi="Arial" w:cs="Arial"/>
        </w:rPr>
        <w:t>•</w:t>
      </w:r>
      <w:r w:rsidRPr="00410D90">
        <w:rPr>
          <w:rFonts w:ascii="Arial" w:hAnsi="Arial" w:cs="Arial"/>
        </w:rPr>
        <w:tab/>
        <w:t xml:space="preserve">Ilość odwiertów  dla  poszczególnych  pomp  ciepła,  zasilających  budynki dobrać zgodnie z projektowanymi mocami i wymaganiami PFU,  </w:t>
      </w:r>
    </w:p>
    <w:p w14:paraId="009C684B" w14:textId="6A311002" w:rsidR="003A75CF" w:rsidRPr="0096729A" w:rsidRDefault="00257FD3" w:rsidP="0096729A">
      <w:pPr>
        <w:pStyle w:val="Akapitzlist"/>
        <w:spacing w:after="120" w:line="240" w:lineRule="auto"/>
        <w:ind w:left="708"/>
        <w:contextualSpacing w:val="0"/>
        <w:jc w:val="both"/>
        <w:rPr>
          <w:rFonts w:ascii="Arial" w:hAnsi="Arial" w:cs="Arial"/>
        </w:rPr>
      </w:pPr>
      <w:r w:rsidRPr="00410D90">
        <w:rPr>
          <w:rFonts w:ascii="Arial" w:hAnsi="Arial" w:cs="Arial"/>
        </w:rPr>
        <w:t>Wykonawca jest zobowiązany do zapewnienia na własny koszt stałego nadzoru geologicznego podczas wykonywania pionowych wymienników ciepła. Zamawiający wymaga aby zaprojektowane i wykonane dolne źródła ciepła zapewniły wydajność cieplną umożliwiającą instalacji pomp ciepła pokrycie 100% zapotrzebowania na ciepło budynku przez okres nie krótszy niż 15 lat.</w:t>
      </w:r>
    </w:p>
    <w:p w14:paraId="6ACB06AB" w14:textId="31F1C7B5" w:rsidR="00257FD3" w:rsidRPr="0096729A" w:rsidRDefault="00B37C20" w:rsidP="0096729A">
      <w:pPr>
        <w:spacing w:after="120" w:line="240" w:lineRule="auto"/>
        <w:rPr>
          <w:rFonts w:ascii="Arial" w:hAnsi="Arial" w:cs="Arial"/>
          <w:b/>
          <w:bCs/>
        </w:rPr>
      </w:pPr>
      <w:r w:rsidRPr="0096729A">
        <w:rPr>
          <w:rFonts w:ascii="Arial" w:hAnsi="Arial" w:cs="Arial"/>
          <w:b/>
          <w:bCs/>
        </w:rPr>
        <w:t>4.2.5</w:t>
      </w:r>
      <w:r w:rsidR="00257FD3" w:rsidRPr="0096729A">
        <w:rPr>
          <w:rFonts w:ascii="Arial" w:hAnsi="Arial" w:cs="Arial"/>
          <w:b/>
          <w:bCs/>
        </w:rPr>
        <w:t>.</w:t>
      </w:r>
      <w:r w:rsidR="00257FD3" w:rsidRPr="0096729A">
        <w:rPr>
          <w:rFonts w:ascii="Arial" w:hAnsi="Arial" w:cs="Arial"/>
          <w:b/>
          <w:bCs/>
        </w:rPr>
        <w:tab/>
      </w:r>
      <w:r w:rsidRPr="0096729A">
        <w:rPr>
          <w:rFonts w:ascii="Arial" w:hAnsi="Arial" w:cs="Arial"/>
          <w:b/>
          <w:bCs/>
        </w:rPr>
        <w:t xml:space="preserve">STUDNIE ROZDZIELACZOWE </w:t>
      </w:r>
    </w:p>
    <w:p w14:paraId="09CBCF3A" w14:textId="77777777" w:rsidR="00257FD3" w:rsidRPr="00410D90" w:rsidRDefault="00257FD3" w:rsidP="00257FD3">
      <w:pPr>
        <w:pStyle w:val="Akapitzlist"/>
        <w:ind w:left="708"/>
        <w:rPr>
          <w:rFonts w:ascii="Arial" w:hAnsi="Arial" w:cs="Arial"/>
        </w:rPr>
      </w:pPr>
      <w:r w:rsidRPr="00410D90">
        <w:rPr>
          <w:rFonts w:ascii="Arial" w:hAnsi="Arial" w:cs="Arial"/>
        </w:rPr>
        <w:t xml:space="preserve">Zamawiający oczekuje, że wykonane zostanie jedna studnia </w:t>
      </w:r>
      <w:proofErr w:type="spellStart"/>
      <w:r w:rsidRPr="00410D90">
        <w:rPr>
          <w:rFonts w:ascii="Arial" w:hAnsi="Arial" w:cs="Arial"/>
        </w:rPr>
        <w:t>rozdzielaczowa</w:t>
      </w:r>
      <w:proofErr w:type="spellEnd"/>
      <w:r w:rsidRPr="00410D90">
        <w:rPr>
          <w:rFonts w:ascii="Arial" w:hAnsi="Arial" w:cs="Arial"/>
        </w:rPr>
        <w:t xml:space="preserve">, dla budynku. Zamawiający wymaga, aby studnie </w:t>
      </w:r>
      <w:proofErr w:type="spellStart"/>
      <w:r w:rsidRPr="00410D90">
        <w:rPr>
          <w:rFonts w:ascii="Arial" w:hAnsi="Arial" w:cs="Arial"/>
        </w:rPr>
        <w:t>rozdzielaczowe</w:t>
      </w:r>
      <w:proofErr w:type="spellEnd"/>
      <w:r w:rsidRPr="00410D90">
        <w:rPr>
          <w:rFonts w:ascii="Arial" w:hAnsi="Arial" w:cs="Arial"/>
        </w:rPr>
        <w:t xml:space="preserve"> posiadały parametry funkcjonalne i techniczne nie gorsze niż:</w:t>
      </w:r>
    </w:p>
    <w:p w14:paraId="72B9E97E" w14:textId="77777777" w:rsidR="00ED4247" w:rsidRPr="00410D90" w:rsidRDefault="00257FD3">
      <w:pPr>
        <w:pStyle w:val="Akapitzlist"/>
        <w:numPr>
          <w:ilvl w:val="0"/>
          <w:numId w:val="35"/>
        </w:numPr>
        <w:rPr>
          <w:rFonts w:ascii="Arial" w:hAnsi="Arial" w:cs="Arial"/>
        </w:rPr>
      </w:pPr>
      <w:r w:rsidRPr="00410D90">
        <w:rPr>
          <w:rFonts w:ascii="Arial" w:hAnsi="Arial" w:cs="Arial"/>
        </w:rPr>
        <w:t>studnie wykonane w całości z materiału HDPE, konstrukcja odporna na nacisk ziemi,</w:t>
      </w:r>
    </w:p>
    <w:p w14:paraId="6D6B3259" w14:textId="77777777" w:rsidR="00ED4247" w:rsidRPr="00410D90" w:rsidRDefault="00257FD3">
      <w:pPr>
        <w:pStyle w:val="Akapitzlist"/>
        <w:numPr>
          <w:ilvl w:val="0"/>
          <w:numId w:val="35"/>
        </w:numPr>
        <w:rPr>
          <w:rFonts w:ascii="Arial" w:hAnsi="Arial" w:cs="Arial"/>
        </w:rPr>
      </w:pPr>
      <w:r w:rsidRPr="00410D90">
        <w:rPr>
          <w:rFonts w:ascii="Arial" w:hAnsi="Arial" w:cs="Arial"/>
        </w:rPr>
        <w:t>wyposażone w stały kolektor wielosekcyjny z HDPE 100, szczelne przejście sekcji kolektora przez ściany studni,</w:t>
      </w:r>
    </w:p>
    <w:p w14:paraId="47C62815" w14:textId="77777777" w:rsidR="00ED4247" w:rsidRPr="00410D90" w:rsidRDefault="00257FD3">
      <w:pPr>
        <w:pStyle w:val="Akapitzlist"/>
        <w:numPr>
          <w:ilvl w:val="0"/>
          <w:numId w:val="35"/>
        </w:numPr>
        <w:rPr>
          <w:rFonts w:ascii="Arial" w:hAnsi="Arial" w:cs="Arial"/>
        </w:rPr>
      </w:pPr>
      <w:r w:rsidRPr="00410D90">
        <w:rPr>
          <w:rFonts w:ascii="Arial" w:hAnsi="Arial" w:cs="Arial"/>
        </w:rPr>
        <w:t>sekcje kolektora wyprowadzane ze studni parami: zasilanie/powrót,</w:t>
      </w:r>
    </w:p>
    <w:p w14:paraId="79D622B0" w14:textId="77777777" w:rsidR="00ED4247" w:rsidRPr="00410D90" w:rsidRDefault="00257FD3">
      <w:pPr>
        <w:pStyle w:val="Akapitzlist"/>
        <w:numPr>
          <w:ilvl w:val="0"/>
          <w:numId w:val="35"/>
        </w:numPr>
        <w:rPr>
          <w:rFonts w:ascii="Arial" w:hAnsi="Arial" w:cs="Arial"/>
        </w:rPr>
      </w:pPr>
      <w:r w:rsidRPr="00410D90">
        <w:rPr>
          <w:rFonts w:ascii="Arial" w:hAnsi="Arial" w:cs="Arial"/>
        </w:rPr>
        <w:t>belka kolektora zasilającego wyposażona w rotametry na każdej sekcji,</w:t>
      </w:r>
    </w:p>
    <w:p w14:paraId="21D2F47C" w14:textId="77777777" w:rsidR="00ED4247" w:rsidRPr="00410D90" w:rsidRDefault="00257FD3">
      <w:pPr>
        <w:pStyle w:val="Akapitzlist"/>
        <w:numPr>
          <w:ilvl w:val="0"/>
          <w:numId w:val="35"/>
        </w:numPr>
        <w:rPr>
          <w:rFonts w:ascii="Arial" w:hAnsi="Arial" w:cs="Arial"/>
        </w:rPr>
      </w:pPr>
      <w:r w:rsidRPr="00410D90">
        <w:rPr>
          <w:rFonts w:ascii="Arial" w:hAnsi="Arial" w:cs="Arial"/>
        </w:rPr>
        <w:t>belka kolektora powrotnego wyposażona w zawory odcinające na każdej sekcji,</w:t>
      </w:r>
    </w:p>
    <w:p w14:paraId="21748385" w14:textId="34F9FE82" w:rsidR="00257FD3" w:rsidRPr="00410D90" w:rsidRDefault="00257FD3" w:rsidP="0096729A">
      <w:pPr>
        <w:pStyle w:val="Akapitzlist"/>
        <w:numPr>
          <w:ilvl w:val="0"/>
          <w:numId w:val="35"/>
        </w:numPr>
        <w:spacing w:after="120" w:line="240" w:lineRule="auto"/>
        <w:contextualSpacing w:val="0"/>
        <w:rPr>
          <w:rFonts w:ascii="Arial" w:hAnsi="Arial" w:cs="Arial"/>
        </w:rPr>
      </w:pPr>
      <w:r w:rsidRPr="00410D90">
        <w:rPr>
          <w:rFonts w:ascii="Arial" w:hAnsi="Arial" w:cs="Arial"/>
        </w:rPr>
        <w:t>belki kolektorów wyposażone: w automatyczne odpowietrzniki z zaworami odcinającymi oraz zawory do napełniania i opróżniania układu.</w:t>
      </w:r>
    </w:p>
    <w:p w14:paraId="555F86EF" w14:textId="5C3F93D1" w:rsidR="00257FD3" w:rsidRPr="0096729A" w:rsidRDefault="000051FF" w:rsidP="0096729A">
      <w:pPr>
        <w:pStyle w:val="Akapitzlist"/>
        <w:spacing w:after="120" w:line="240" w:lineRule="auto"/>
        <w:ind w:left="708"/>
        <w:contextualSpacing w:val="0"/>
        <w:rPr>
          <w:rFonts w:ascii="Arial" w:hAnsi="Arial" w:cs="Arial"/>
          <w:b/>
          <w:bCs/>
        </w:rPr>
      </w:pPr>
      <w:r w:rsidRPr="00410D90">
        <w:rPr>
          <w:rFonts w:ascii="Arial" w:hAnsi="Arial" w:cs="Arial"/>
          <w:b/>
          <w:bCs/>
        </w:rPr>
        <w:t>4.2.</w:t>
      </w:r>
      <w:r w:rsidR="00B37C20" w:rsidRPr="00410D90">
        <w:rPr>
          <w:rFonts w:ascii="Arial" w:hAnsi="Arial" w:cs="Arial"/>
          <w:b/>
          <w:bCs/>
        </w:rPr>
        <w:t>6</w:t>
      </w:r>
      <w:r w:rsidRPr="00410D90">
        <w:rPr>
          <w:rFonts w:ascii="Arial" w:hAnsi="Arial" w:cs="Arial"/>
          <w:b/>
          <w:bCs/>
        </w:rPr>
        <w:t xml:space="preserve"> </w:t>
      </w:r>
      <w:r w:rsidR="00257FD3" w:rsidRPr="00410D90">
        <w:rPr>
          <w:rFonts w:ascii="Arial" w:hAnsi="Arial" w:cs="Arial"/>
          <w:b/>
          <w:bCs/>
        </w:rPr>
        <w:tab/>
      </w:r>
      <w:r w:rsidR="00B37C20" w:rsidRPr="00410D90">
        <w:rPr>
          <w:rFonts w:ascii="Arial" w:hAnsi="Arial" w:cs="Arial"/>
          <w:b/>
          <w:bCs/>
        </w:rPr>
        <w:t>RUROCIĄGI POZIOME – ROZPROWADZAJĄCE I DOBIEGOWE</w:t>
      </w:r>
    </w:p>
    <w:p w14:paraId="4CC85704" w14:textId="77777777" w:rsidR="00257FD3" w:rsidRPr="00410D90" w:rsidRDefault="00257FD3" w:rsidP="0096729A">
      <w:pPr>
        <w:pStyle w:val="Akapitzlist"/>
        <w:ind w:left="708"/>
        <w:jc w:val="both"/>
        <w:rPr>
          <w:rFonts w:ascii="Arial" w:hAnsi="Arial" w:cs="Arial"/>
        </w:rPr>
      </w:pPr>
      <w:r w:rsidRPr="00410D90">
        <w:rPr>
          <w:rFonts w:ascii="Arial" w:hAnsi="Arial" w:cs="Arial"/>
        </w:rPr>
        <w:t xml:space="preserve">Rury rozprowadzające od sekcji kolektora w poszczególnych studniach </w:t>
      </w:r>
      <w:proofErr w:type="spellStart"/>
      <w:r w:rsidRPr="00410D90">
        <w:rPr>
          <w:rFonts w:ascii="Arial" w:hAnsi="Arial" w:cs="Arial"/>
        </w:rPr>
        <w:t>rozdzielaczowych</w:t>
      </w:r>
      <w:proofErr w:type="spellEnd"/>
      <w:r w:rsidRPr="00410D90">
        <w:rPr>
          <w:rFonts w:ascii="Arial" w:hAnsi="Arial" w:cs="Arial"/>
        </w:rPr>
        <w:t xml:space="preserve"> do rur sond pionowego wymiennika gruntowego wykonać z rur HDPE 100 SDR 17 PN 1,0 </w:t>
      </w:r>
      <w:proofErr w:type="spellStart"/>
      <w:r w:rsidRPr="00410D90">
        <w:rPr>
          <w:rFonts w:ascii="Arial" w:hAnsi="Arial" w:cs="Arial"/>
        </w:rPr>
        <w:t>MPa</w:t>
      </w:r>
      <w:proofErr w:type="spellEnd"/>
      <w:r w:rsidRPr="00410D90">
        <w:rPr>
          <w:rFonts w:ascii="Arial" w:hAnsi="Arial" w:cs="Arial"/>
        </w:rPr>
        <w:t xml:space="preserve"> łączonych za pomocą zgrzewania: elektrooporowego. Rury prowadzić w gruncie poniżej poziomu przemarzania. W przypadku prowadzenia rur w strefie przemarzania rury należy zaizolować.</w:t>
      </w:r>
    </w:p>
    <w:p w14:paraId="645445D2" w14:textId="51A60735" w:rsidR="000051FF" w:rsidRPr="0096729A" w:rsidRDefault="00257FD3" w:rsidP="0096729A">
      <w:pPr>
        <w:pStyle w:val="Akapitzlist"/>
        <w:spacing w:after="120" w:line="240" w:lineRule="auto"/>
        <w:ind w:left="709"/>
        <w:contextualSpacing w:val="0"/>
        <w:jc w:val="both"/>
        <w:rPr>
          <w:rFonts w:ascii="Arial" w:hAnsi="Arial" w:cs="Arial"/>
        </w:rPr>
      </w:pPr>
      <w:r w:rsidRPr="00410D90">
        <w:rPr>
          <w:rFonts w:ascii="Arial" w:hAnsi="Arial" w:cs="Arial"/>
        </w:rPr>
        <w:t xml:space="preserve">Rury dobiegowe od poszczególnych studni </w:t>
      </w:r>
      <w:proofErr w:type="spellStart"/>
      <w:r w:rsidRPr="00410D90">
        <w:rPr>
          <w:rFonts w:ascii="Arial" w:hAnsi="Arial" w:cs="Arial"/>
        </w:rPr>
        <w:t>rozdzielaczowych</w:t>
      </w:r>
      <w:proofErr w:type="spellEnd"/>
      <w:r w:rsidRPr="00410D90">
        <w:rPr>
          <w:rFonts w:ascii="Arial" w:hAnsi="Arial" w:cs="Arial"/>
        </w:rPr>
        <w:t xml:space="preserve"> do pomp ciepła umieszczonych w budynku wykonać z rur HDPE 100 SDR 17 PN 1,0 </w:t>
      </w:r>
      <w:proofErr w:type="spellStart"/>
      <w:r w:rsidRPr="00410D90">
        <w:rPr>
          <w:rFonts w:ascii="Arial" w:hAnsi="Arial" w:cs="Arial"/>
        </w:rPr>
        <w:t>MPa</w:t>
      </w:r>
      <w:proofErr w:type="spellEnd"/>
      <w:r w:rsidRPr="00410D90">
        <w:rPr>
          <w:rFonts w:ascii="Arial" w:hAnsi="Arial" w:cs="Arial"/>
        </w:rPr>
        <w:t xml:space="preserve"> łączonych za pomocą zgrzewania: elektrooporowego. Rury prowadzić w gruncie poniżej poziomu przemarzania. W przypadku prowadzenia rur w strefie przemarzania rury należy zaizolować. Ponadto rury dobiegowe izolować na odcinku przejścia przez fundamentu budynku, przy przejściach przez przegrody budowlane, wewnątrz pomieszczeń technicznych, w których usytuowane są pompy ciepła. Wykonana izolacja powinna ograniczać straty ciepła oraz zapobiegać wykraplaniu się pary wodnej. Zastosowane materiały izolacyjne powinny być nienasiąkliwe i odporne na dyfuzje pary wodnej. Minimalna grubość izolacji 13 mm.</w:t>
      </w:r>
    </w:p>
    <w:p w14:paraId="3480FD3A" w14:textId="030047B6" w:rsidR="00257FD3" w:rsidRPr="00410D90" w:rsidRDefault="000051FF" w:rsidP="0096729A">
      <w:pPr>
        <w:pStyle w:val="Akapitzlist"/>
        <w:spacing w:after="120" w:line="240" w:lineRule="auto"/>
        <w:ind w:left="709"/>
        <w:contextualSpacing w:val="0"/>
        <w:jc w:val="both"/>
        <w:rPr>
          <w:rFonts w:ascii="Arial" w:hAnsi="Arial" w:cs="Arial"/>
          <w:b/>
          <w:bCs/>
        </w:rPr>
      </w:pPr>
      <w:r w:rsidRPr="00410D90">
        <w:rPr>
          <w:rFonts w:ascii="Arial" w:hAnsi="Arial" w:cs="Arial"/>
          <w:b/>
          <w:bCs/>
        </w:rPr>
        <w:t>4.2.6</w:t>
      </w:r>
      <w:r w:rsidR="00257FD3" w:rsidRPr="00410D90">
        <w:rPr>
          <w:rFonts w:ascii="Arial" w:hAnsi="Arial" w:cs="Arial"/>
          <w:b/>
          <w:bCs/>
        </w:rPr>
        <w:t>.</w:t>
      </w:r>
      <w:r w:rsidR="00257FD3" w:rsidRPr="00410D90">
        <w:rPr>
          <w:rFonts w:ascii="Arial" w:hAnsi="Arial" w:cs="Arial"/>
          <w:b/>
          <w:bCs/>
        </w:rPr>
        <w:tab/>
      </w:r>
      <w:r w:rsidR="003A75CF" w:rsidRPr="00410D90">
        <w:rPr>
          <w:rFonts w:ascii="Arial" w:hAnsi="Arial" w:cs="Arial"/>
          <w:b/>
          <w:bCs/>
        </w:rPr>
        <w:t xml:space="preserve">CZYNNIK OBIEGOWY </w:t>
      </w:r>
    </w:p>
    <w:p w14:paraId="58A324F1" w14:textId="77777777" w:rsidR="00257FD3" w:rsidRPr="00410D90" w:rsidRDefault="00257FD3" w:rsidP="0096729A">
      <w:pPr>
        <w:pStyle w:val="Akapitzlist"/>
        <w:spacing w:after="120" w:line="240" w:lineRule="auto"/>
        <w:ind w:left="708"/>
        <w:contextualSpacing w:val="0"/>
        <w:jc w:val="both"/>
        <w:rPr>
          <w:rFonts w:ascii="Arial" w:hAnsi="Arial" w:cs="Arial"/>
        </w:rPr>
      </w:pPr>
      <w:r w:rsidRPr="00410D90">
        <w:rPr>
          <w:rFonts w:ascii="Arial" w:hAnsi="Arial" w:cs="Arial"/>
        </w:rPr>
        <w:lastRenderedPageBreak/>
        <w:t xml:space="preserve">Jako czynnik obiegowy dolnego źródła ciepła należy zastosować gotowe mieszanki na bazie glikolu propylenowego, inhibitorów korozji i środków </w:t>
      </w:r>
      <w:proofErr w:type="spellStart"/>
      <w:r w:rsidRPr="00410D90">
        <w:rPr>
          <w:rFonts w:ascii="Arial" w:hAnsi="Arial" w:cs="Arial"/>
        </w:rPr>
        <w:t>antypieniących</w:t>
      </w:r>
      <w:proofErr w:type="spellEnd"/>
      <w:r w:rsidRPr="00410D90">
        <w:rPr>
          <w:rFonts w:ascii="Arial" w:hAnsi="Arial" w:cs="Arial"/>
        </w:rPr>
        <w:t>. Zamawiający wymaga aby zastosowana mieszanka posiadała parametry nie gorsze niż:</w:t>
      </w:r>
    </w:p>
    <w:p w14:paraId="05CD083F" w14:textId="1CD02C8C" w:rsidR="00257FD3" w:rsidRPr="00410D90" w:rsidRDefault="00257FD3" w:rsidP="0096729A">
      <w:pPr>
        <w:pStyle w:val="Akapitzlist"/>
        <w:numPr>
          <w:ilvl w:val="0"/>
          <w:numId w:val="7"/>
        </w:numPr>
        <w:spacing w:after="120" w:line="240" w:lineRule="auto"/>
        <w:contextualSpacing w:val="0"/>
        <w:jc w:val="both"/>
        <w:rPr>
          <w:rFonts w:ascii="Arial" w:hAnsi="Arial" w:cs="Arial"/>
        </w:rPr>
      </w:pPr>
      <w:r w:rsidRPr="00410D90">
        <w:rPr>
          <w:rFonts w:ascii="Arial" w:hAnsi="Arial" w:cs="Arial"/>
        </w:rPr>
        <w:t>temperatura krystalizacji nie wyższa niż: - 15°C,</w:t>
      </w:r>
    </w:p>
    <w:p w14:paraId="25C2126F" w14:textId="77777777" w:rsidR="00257FD3" w:rsidRPr="00410D90" w:rsidRDefault="00257FD3" w:rsidP="0096729A">
      <w:pPr>
        <w:pStyle w:val="Akapitzlist"/>
        <w:spacing w:after="120" w:line="240" w:lineRule="auto"/>
        <w:ind w:left="708"/>
        <w:contextualSpacing w:val="0"/>
        <w:jc w:val="both"/>
        <w:rPr>
          <w:rFonts w:ascii="Arial" w:hAnsi="Arial" w:cs="Arial"/>
          <w:bCs/>
        </w:rPr>
      </w:pPr>
      <w:r w:rsidRPr="00410D90">
        <w:rPr>
          <w:rFonts w:ascii="Arial" w:hAnsi="Arial" w:cs="Arial"/>
          <w:bCs/>
        </w:rPr>
        <w:t xml:space="preserve">Po napełnieniu instalacji czynnikiem obiegowym należy sprawdzić jego parametry: temperaturę krystalizacji, odczyn </w:t>
      </w:r>
      <w:proofErr w:type="spellStart"/>
      <w:r w:rsidRPr="00410D90">
        <w:rPr>
          <w:rFonts w:ascii="Arial" w:hAnsi="Arial" w:cs="Arial"/>
          <w:bCs/>
        </w:rPr>
        <w:t>pH</w:t>
      </w:r>
      <w:proofErr w:type="spellEnd"/>
      <w:r w:rsidRPr="00410D90">
        <w:rPr>
          <w:rFonts w:ascii="Arial" w:hAnsi="Arial" w:cs="Arial"/>
          <w:bCs/>
        </w:rPr>
        <w:t xml:space="preserve"> oraz gęstość. Rzeczywiste parametry czynnika obiegowego powinny być wykazane w protokole końcowym odbioru instalacji.</w:t>
      </w:r>
    </w:p>
    <w:p w14:paraId="2CFB6C0A" w14:textId="58539E87" w:rsidR="00257FD3" w:rsidRPr="0096729A" w:rsidRDefault="000051FF" w:rsidP="0096729A">
      <w:pPr>
        <w:pStyle w:val="Akapitzlist"/>
        <w:spacing w:after="120" w:line="240" w:lineRule="auto"/>
        <w:ind w:left="708"/>
        <w:contextualSpacing w:val="0"/>
        <w:jc w:val="both"/>
        <w:rPr>
          <w:rFonts w:ascii="Arial" w:hAnsi="Arial" w:cs="Arial"/>
          <w:b/>
        </w:rPr>
      </w:pPr>
      <w:r w:rsidRPr="00410D90">
        <w:rPr>
          <w:rFonts w:ascii="Arial" w:hAnsi="Arial" w:cs="Arial"/>
          <w:b/>
        </w:rPr>
        <w:t>4.2.7</w:t>
      </w:r>
      <w:r w:rsidR="00257FD3" w:rsidRPr="00410D90">
        <w:rPr>
          <w:rFonts w:ascii="Arial" w:hAnsi="Arial" w:cs="Arial"/>
          <w:b/>
        </w:rPr>
        <w:tab/>
      </w:r>
      <w:r w:rsidR="003A75CF" w:rsidRPr="00410D90">
        <w:rPr>
          <w:rFonts w:ascii="Arial" w:hAnsi="Arial" w:cs="Arial"/>
          <w:b/>
        </w:rPr>
        <w:t xml:space="preserve">POMPY OBIEGOWE </w:t>
      </w:r>
    </w:p>
    <w:p w14:paraId="38797248" w14:textId="2FFAB27B" w:rsidR="00ED4247" w:rsidRPr="0096729A" w:rsidRDefault="00257FD3" w:rsidP="0096729A">
      <w:pPr>
        <w:pStyle w:val="Akapitzlist"/>
        <w:spacing w:after="120" w:line="240" w:lineRule="auto"/>
        <w:ind w:left="708"/>
        <w:contextualSpacing w:val="0"/>
        <w:jc w:val="both"/>
        <w:rPr>
          <w:rFonts w:ascii="Arial" w:hAnsi="Arial" w:cs="Arial"/>
          <w:bCs/>
        </w:rPr>
      </w:pPr>
      <w:r w:rsidRPr="00410D90">
        <w:rPr>
          <w:rFonts w:ascii="Arial" w:hAnsi="Arial" w:cs="Arial"/>
          <w:bCs/>
        </w:rPr>
        <w:t xml:space="preserve">Pompy obiegowe czynnika obiegowego dolnego źródła powinny zapewnić wynikający z opracowanej dokumentacji projektowej przepływ i wysokość podnoszenia przy możliwie najniższym zapotrzebowaniu na energię elektryczną. Uszczelnienia i materiały pomp powinny być odporne na transportowane medium, to jest roztwór glikolu propylenowego lub alkohol techniczny. Na ssaniu pomp zmontować filtr siatkowy. </w:t>
      </w:r>
    </w:p>
    <w:p w14:paraId="3FA6DE86" w14:textId="000F7FD8" w:rsidR="00257FD3" w:rsidRPr="0096729A" w:rsidRDefault="000051FF" w:rsidP="0096729A">
      <w:pPr>
        <w:pStyle w:val="Akapitzlist"/>
        <w:spacing w:after="120" w:line="240" w:lineRule="auto"/>
        <w:ind w:left="708"/>
        <w:contextualSpacing w:val="0"/>
        <w:jc w:val="both"/>
        <w:rPr>
          <w:rFonts w:ascii="Arial" w:hAnsi="Arial" w:cs="Arial"/>
          <w:b/>
        </w:rPr>
      </w:pPr>
      <w:r w:rsidRPr="00410D90">
        <w:rPr>
          <w:rFonts w:ascii="Arial" w:hAnsi="Arial" w:cs="Arial"/>
          <w:b/>
        </w:rPr>
        <w:t xml:space="preserve">4.2.8. </w:t>
      </w:r>
      <w:r w:rsidR="003A75CF" w:rsidRPr="00410D90">
        <w:rPr>
          <w:rFonts w:ascii="Arial" w:hAnsi="Arial" w:cs="Arial"/>
          <w:b/>
        </w:rPr>
        <w:t xml:space="preserve">AUTOMATYKA, STEROWANIE , OPOMIAROWANIE </w:t>
      </w:r>
    </w:p>
    <w:p w14:paraId="7FB399D6" w14:textId="77777777" w:rsidR="00257FD3" w:rsidRPr="00410D90" w:rsidRDefault="00257FD3" w:rsidP="0096729A">
      <w:pPr>
        <w:pStyle w:val="Akapitzlist"/>
        <w:spacing w:after="0" w:line="240" w:lineRule="auto"/>
        <w:ind w:left="708"/>
        <w:contextualSpacing w:val="0"/>
        <w:jc w:val="both"/>
        <w:rPr>
          <w:rFonts w:ascii="Arial" w:hAnsi="Arial" w:cs="Arial"/>
          <w:bCs/>
        </w:rPr>
      </w:pPr>
      <w:r w:rsidRPr="00410D90">
        <w:rPr>
          <w:rFonts w:ascii="Arial" w:hAnsi="Arial" w:cs="Arial"/>
          <w:bCs/>
        </w:rPr>
        <w:t>Zamawiający oczekuje, że wykonane zostaną niezależne instalacje automatyki i sterowania praca pompy ciepła. Zamawiający wymaga, aby wykonane instalacje automatyki i sterowania posiadały parametry funkcjonalne nie gorsze niż:</w:t>
      </w:r>
    </w:p>
    <w:p w14:paraId="28219ACF" w14:textId="5C22C9FE" w:rsidR="00257FD3" w:rsidRPr="00410D90" w:rsidRDefault="00257FD3" w:rsidP="0096729A">
      <w:pPr>
        <w:pStyle w:val="Akapitzlist"/>
        <w:numPr>
          <w:ilvl w:val="0"/>
          <w:numId w:val="7"/>
        </w:numPr>
        <w:spacing w:after="0" w:line="240" w:lineRule="auto"/>
        <w:contextualSpacing w:val="0"/>
        <w:jc w:val="both"/>
        <w:rPr>
          <w:rFonts w:ascii="Arial" w:hAnsi="Arial" w:cs="Arial"/>
          <w:bCs/>
        </w:rPr>
      </w:pPr>
      <w:r w:rsidRPr="00410D90">
        <w:rPr>
          <w:rFonts w:ascii="Arial" w:hAnsi="Arial" w:cs="Arial"/>
          <w:bCs/>
        </w:rPr>
        <w:t>sterownik pomp wyposażony w wyświetlacz umożliwiający odczyt wszystkich istotnych parametrów temperaturowych oraz ciśnieniowych, stanów pracy oraz komunikatów usterek,</w:t>
      </w:r>
    </w:p>
    <w:p w14:paraId="2C3CB89D" w14:textId="3DAC0BCF" w:rsidR="00257FD3" w:rsidRPr="00410D90" w:rsidRDefault="00257FD3" w:rsidP="0096729A">
      <w:pPr>
        <w:pStyle w:val="Akapitzlist"/>
        <w:numPr>
          <w:ilvl w:val="0"/>
          <w:numId w:val="7"/>
        </w:numPr>
        <w:spacing w:after="0" w:line="240" w:lineRule="auto"/>
        <w:contextualSpacing w:val="0"/>
        <w:jc w:val="both"/>
        <w:rPr>
          <w:rFonts w:ascii="Arial" w:hAnsi="Arial" w:cs="Arial"/>
          <w:bCs/>
        </w:rPr>
      </w:pPr>
      <w:r w:rsidRPr="00410D90">
        <w:rPr>
          <w:rFonts w:ascii="Arial" w:hAnsi="Arial" w:cs="Arial"/>
          <w:bCs/>
        </w:rPr>
        <w:t>kontrola przyłączenia i kolejności przyłączenia faz zasilania sieciowego, funkcja regulacji pogodowej z możliwością korekty krzywej regulacyjnej w minimum 5 pkt.,</w:t>
      </w:r>
    </w:p>
    <w:p w14:paraId="30832877" w14:textId="0C4DEBAE" w:rsidR="00257FD3" w:rsidRPr="00410D90" w:rsidRDefault="00257FD3" w:rsidP="0096729A">
      <w:pPr>
        <w:pStyle w:val="Akapitzlist"/>
        <w:numPr>
          <w:ilvl w:val="0"/>
          <w:numId w:val="7"/>
        </w:numPr>
        <w:spacing w:after="0" w:line="240" w:lineRule="auto"/>
        <w:contextualSpacing w:val="0"/>
        <w:jc w:val="both"/>
        <w:rPr>
          <w:rFonts w:ascii="Arial" w:hAnsi="Arial" w:cs="Arial"/>
          <w:bCs/>
        </w:rPr>
      </w:pPr>
      <w:r w:rsidRPr="00410D90">
        <w:rPr>
          <w:rFonts w:ascii="Arial" w:hAnsi="Arial" w:cs="Arial"/>
          <w:bCs/>
        </w:rPr>
        <w:t>programowana realizacja osłabienia ogrzewania w cyklu tygodniowym i dziennym, moduł komunikacji zdalnej współpracujący z BMS i możliwość komunikacji przez Internet,</w:t>
      </w:r>
    </w:p>
    <w:p w14:paraId="32B4375F" w14:textId="24571FC5" w:rsidR="00257FD3" w:rsidRPr="00410D90" w:rsidRDefault="00257FD3" w:rsidP="0096729A">
      <w:pPr>
        <w:pStyle w:val="Akapitzlist"/>
        <w:numPr>
          <w:ilvl w:val="0"/>
          <w:numId w:val="7"/>
        </w:numPr>
        <w:spacing w:after="0" w:line="240" w:lineRule="auto"/>
        <w:contextualSpacing w:val="0"/>
        <w:jc w:val="both"/>
        <w:rPr>
          <w:rFonts w:ascii="Arial" w:hAnsi="Arial" w:cs="Arial"/>
          <w:bCs/>
        </w:rPr>
      </w:pPr>
      <w:r w:rsidRPr="00410D90">
        <w:rPr>
          <w:rFonts w:ascii="Arial" w:hAnsi="Arial" w:cs="Arial"/>
          <w:bCs/>
        </w:rPr>
        <w:t>możliwość zdalnego przełączania trybu grzanie/chłodzenie</w:t>
      </w:r>
    </w:p>
    <w:p w14:paraId="5B83BB91" w14:textId="6F9E97E4" w:rsidR="00257FD3" w:rsidRPr="0096729A" w:rsidRDefault="00257FD3" w:rsidP="0096729A">
      <w:pPr>
        <w:pStyle w:val="Akapitzlist"/>
        <w:numPr>
          <w:ilvl w:val="0"/>
          <w:numId w:val="7"/>
        </w:numPr>
        <w:spacing w:after="120" w:line="240" w:lineRule="auto"/>
        <w:contextualSpacing w:val="0"/>
        <w:jc w:val="both"/>
        <w:rPr>
          <w:rFonts w:ascii="Arial" w:hAnsi="Arial" w:cs="Arial"/>
          <w:bCs/>
        </w:rPr>
      </w:pPr>
      <w:r w:rsidRPr="00410D90">
        <w:rPr>
          <w:rFonts w:ascii="Arial" w:hAnsi="Arial" w:cs="Arial"/>
          <w:bCs/>
        </w:rPr>
        <w:t>blokada załączenia w stanie awaryjnym.</w:t>
      </w:r>
    </w:p>
    <w:p w14:paraId="3D60DFDF" w14:textId="685CEBCE" w:rsidR="00257FD3" w:rsidRPr="0096729A" w:rsidRDefault="000051FF" w:rsidP="0096729A">
      <w:pPr>
        <w:spacing w:after="120" w:line="240" w:lineRule="auto"/>
        <w:jc w:val="both"/>
        <w:rPr>
          <w:rFonts w:ascii="Arial" w:hAnsi="Arial" w:cs="Arial"/>
          <w:b/>
        </w:rPr>
      </w:pPr>
      <w:r w:rsidRPr="0096729A">
        <w:rPr>
          <w:rFonts w:ascii="Arial" w:hAnsi="Arial" w:cs="Arial"/>
          <w:b/>
        </w:rPr>
        <w:t xml:space="preserve">4.2.9 </w:t>
      </w:r>
      <w:r w:rsidR="003A75CF" w:rsidRPr="0096729A">
        <w:rPr>
          <w:rFonts w:ascii="Arial" w:hAnsi="Arial" w:cs="Arial"/>
          <w:b/>
        </w:rPr>
        <w:t xml:space="preserve">ARMATURA , OSPRZĘT </w:t>
      </w:r>
    </w:p>
    <w:p w14:paraId="5F46FCA1" w14:textId="0BC11D20" w:rsidR="004B73EC" w:rsidRPr="0096729A" w:rsidRDefault="00257FD3" w:rsidP="0096729A">
      <w:pPr>
        <w:pStyle w:val="Akapitzlist"/>
        <w:spacing w:after="120" w:line="240" w:lineRule="auto"/>
        <w:ind w:left="708"/>
        <w:contextualSpacing w:val="0"/>
        <w:jc w:val="both"/>
        <w:rPr>
          <w:rFonts w:ascii="Arial" w:hAnsi="Arial" w:cs="Arial"/>
          <w:bCs/>
        </w:rPr>
      </w:pPr>
      <w:r w:rsidRPr="00410D90">
        <w:rPr>
          <w:rFonts w:ascii="Arial" w:hAnsi="Arial" w:cs="Arial"/>
          <w:bCs/>
        </w:rPr>
        <w:t xml:space="preserve">Należy stosować armaturę i osprzęt przeznaczony do pracy z wodnym roztworem glikolu propylenowego. Stosować armaturę co najmniej PN6. Każdą z instalacji należy wyposażyć w grupę bezpieczeństwa składającą się z: przeponowego naczynia </w:t>
      </w:r>
      <w:proofErr w:type="spellStart"/>
      <w:r w:rsidRPr="00410D90">
        <w:rPr>
          <w:rFonts w:ascii="Arial" w:hAnsi="Arial" w:cs="Arial"/>
          <w:bCs/>
        </w:rPr>
        <w:t>wzbiorczego</w:t>
      </w:r>
      <w:proofErr w:type="spellEnd"/>
      <w:r w:rsidRPr="00410D90">
        <w:rPr>
          <w:rFonts w:ascii="Arial" w:hAnsi="Arial" w:cs="Arial"/>
          <w:bCs/>
        </w:rPr>
        <w:t>, zaworu bezpieczeństwa, manometru i automatycznego odpowietrznika.</w:t>
      </w:r>
    </w:p>
    <w:p w14:paraId="33A06CCE" w14:textId="30CE5C25" w:rsidR="007F1B1F" w:rsidRPr="00410D90" w:rsidRDefault="007F1B1F" w:rsidP="0096729A">
      <w:pPr>
        <w:pStyle w:val="Akapitzlist"/>
        <w:numPr>
          <w:ilvl w:val="2"/>
          <w:numId w:val="41"/>
        </w:numPr>
        <w:spacing w:after="120" w:line="240" w:lineRule="auto"/>
        <w:contextualSpacing w:val="0"/>
        <w:jc w:val="both"/>
        <w:rPr>
          <w:rFonts w:ascii="Arial" w:hAnsi="Arial" w:cs="Arial"/>
          <w:b/>
          <w:bCs/>
        </w:rPr>
      </w:pPr>
      <w:r w:rsidRPr="00410D90">
        <w:rPr>
          <w:rFonts w:ascii="Arial" w:hAnsi="Arial" w:cs="Arial"/>
          <w:b/>
          <w:bCs/>
        </w:rPr>
        <w:t xml:space="preserve">ODWODNIENIE I NAPOWIETRZENIE </w:t>
      </w:r>
    </w:p>
    <w:p w14:paraId="193BB986" w14:textId="77777777" w:rsidR="000051FF" w:rsidRPr="00410D90" w:rsidRDefault="007F1B1F" w:rsidP="0096729A">
      <w:pPr>
        <w:spacing w:after="120" w:line="240" w:lineRule="auto"/>
        <w:ind w:left="708"/>
        <w:jc w:val="both"/>
        <w:rPr>
          <w:rFonts w:ascii="Arial" w:hAnsi="Arial" w:cs="Arial"/>
        </w:rPr>
      </w:pPr>
      <w:r w:rsidRPr="00410D90">
        <w:rPr>
          <w:rFonts w:ascii="Arial" w:hAnsi="Arial" w:cs="Arial"/>
        </w:rPr>
        <w:t>Należy zapewnić skuteczne i stałe odpowietrzanie układu przez odpowiednie rozmieszczenie odpowietrzników na instalacji i separatorów powietrza. Dla umożliwienia odwodnienia instalacji, we wszystkich jej najniższych punktach należy wykonać armaturę spustową o średnicy nie mniejszej niż 15</w:t>
      </w:r>
      <w:r w:rsidR="00895585" w:rsidRPr="00410D90">
        <w:rPr>
          <w:rFonts w:ascii="Arial" w:hAnsi="Arial" w:cs="Arial"/>
        </w:rPr>
        <w:t xml:space="preserve"> </w:t>
      </w:r>
      <w:r w:rsidRPr="00410D90">
        <w:rPr>
          <w:rFonts w:ascii="Arial" w:hAnsi="Arial" w:cs="Arial"/>
        </w:rPr>
        <w:t xml:space="preserve">mm ze złączką do węża. Armaturę spustową należy wykonać przy armaturze odcinającej na </w:t>
      </w:r>
      <w:proofErr w:type="spellStart"/>
      <w:r w:rsidRPr="00410D90">
        <w:rPr>
          <w:rFonts w:ascii="Arial" w:hAnsi="Arial" w:cs="Arial"/>
        </w:rPr>
        <w:t>odgałęzieniach</w:t>
      </w:r>
      <w:proofErr w:type="spellEnd"/>
      <w:r w:rsidRPr="00410D90">
        <w:rPr>
          <w:rFonts w:ascii="Arial" w:hAnsi="Arial" w:cs="Arial"/>
        </w:rPr>
        <w:t>, na rozdzielaczach oraz przy armaturze odcinającej (bezpieczeństwo w razie awarii - brak unieruchomienia całej instalacji).</w:t>
      </w:r>
    </w:p>
    <w:p w14:paraId="008E4A9D" w14:textId="4AD74AA6" w:rsidR="007F1B1F" w:rsidRPr="00410D90" w:rsidRDefault="007F1B1F" w:rsidP="0096729A">
      <w:pPr>
        <w:pStyle w:val="Akapitzlist"/>
        <w:numPr>
          <w:ilvl w:val="2"/>
          <w:numId w:val="41"/>
        </w:numPr>
        <w:spacing w:after="120" w:line="240" w:lineRule="auto"/>
        <w:contextualSpacing w:val="0"/>
        <w:jc w:val="both"/>
        <w:rPr>
          <w:rFonts w:ascii="Arial" w:hAnsi="Arial" w:cs="Arial"/>
          <w:b/>
          <w:bCs/>
        </w:rPr>
      </w:pPr>
      <w:r w:rsidRPr="00410D90">
        <w:rPr>
          <w:rFonts w:ascii="Arial" w:hAnsi="Arial" w:cs="Arial"/>
          <w:b/>
          <w:bCs/>
        </w:rPr>
        <w:t xml:space="preserve">IZOLACJA PRZEWODÓW </w:t>
      </w:r>
    </w:p>
    <w:p w14:paraId="6DD12799" w14:textId="77777777" w:rsidR="007F1B1F" w:rsidRPr="00410D90" w:rsidRDefault="007F1B1F" w:rsidP="0096729A">
      <w:pPr>
        <w:spacing w:after="120" w:line="240" w:lineRule="auto"/>
        <w:ind w:left="708"/>
        <w:jc w:val="both"/>
        <w:rPr>
          <w:rFonts w:ascii="Arial" w:hAnsi="Arial" w:cs="Arial"/>
        </w:rPr>
      </w:pPr>
      <w:r w:rsidRPr="00410D90">
        <w:rPr>
          <w:rFonts w:ascii="Arial" w:hAnsi="Arial" w:cs="Arial"/>
        </w:rPr>
        <w:t>Izolacja cieplna przewodów rozdzielczych i komponentów w instalacji centralnego ogrzewania i ciepłej wody użytkowej (w tym przewodów cyrkulacyjnych), powinna spełniać następujące wymagania minimalne określone w poniższej tabeli</w:t>
      </w:r>
    </w:p>
    <w:p w14:paraId="20546F3F" w14:textId="526800C9" w:rsidR="000051FF" w:rsidRPr="0096729A" w:rsidRDefault="007F1B1F" w:rsidP="0096729A">
      <w:pPr>
        <w:rPr>
          <w:rFonts w:ascii="Arial" w:hAnsi="Arial" w:cs="Arial"/>
        </w:rPr>
      </w:pPr>
      <w:r w:rsidRPr="00410D90">
        <w:rPr>
          <w:rFonts w:ascii="Arial" w:hAnsi="Arial" w:cs="Arial"/>
          <w:noProof/>
        </w:rPr>
        <w:lastRenderedPageBreak/>
        <w:drawing>
          <wp:inline distT="0" distB="0" distL="0" distR="0" wp14:anchorId="5DE90DA9" wp14:editId="50BDF4FE">
            <wp:extent cx="5698882" cy="4969565"/>
            <wp:effectExtent l="1905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01038" cy="4971445"/>
                    </a:xfrm>
                    <a:prstGeom prst="rect">
                      <a:avLst/>
                    </a:prstGeom>
                    <a:noFill/>
                  </pic:spPr>
                </pic:pic>
              </a:graphicData>
            </a:graphic>
          </wp:inline>
        </w:drawing>
      </w:r>
    </w:p>
    <w:p w14:paraId="675B2C40" w14:textId="55C25C8F" w:rsidR="007F1B1F" w:rsidRPr="00410D90" w:rsidRDefault="007F1B1F" w:rsidP="0096729A">
      <w:pPr>
        <w:pStyle w:val="Akapitzlist"/>
        <w:numPr>
          <w:ilvl w:val="2"/>
          <w:numId w:val="41"/>
        </w:numPr>
        <w:spacing w:after="120" w:line="240" w:lineRule="auto"/>
        <w:contextualSpacing w:val="0"/>
        <w:rPr>
          <w:rFonts w:ascii="Arial" w:hAnsi="Arial" w:cs="Arial"/>
          <w:b/>
          <w:bCs/>
        </w:rPr>
      </w:pPr>
      <w:r w:rsidRPr="00410D90">
        <w:rPr>
          <w:rFonts w:ascii="Arial" w:hAnsi="Arial" w:cs="Arial"/>
          <w:b/>
          <w:bCs/>
        </w:rPr>
        <w:t xml:space="preserve"> INSTALACJA ELEKTRYCZNA </w:t>
      </w:r>
    </w:p>
    <w:p w14:paraId="2FBD806C" w14:textId="331C8D44" w:rsidR="007F1B1F" w:rsidRPr="00410D90" w:rsidRDefault="007F1B1F" w:rsidP="0096729A">
      <w:pPr>
        <w:spacing w:after="120" w:line="240" w:lineRule="auto"/>
        <w:ind w:left="708"/>
        <w:jc w:val="both"/>
        <w:rPr>
          <w:rFonts w:ascii="Arial" w:hAnsi="Arial" w:cs="Arial"/>
        </w:rPr>
      </w:pPr>
      <w:r w:rsidRPr="00410D90">
        <w:rPr>
          <w:rFonts w:ascii="Arial" w:hAnsi="Arial" w:cs="Arial"/>
        </w:rPr>
        <w:t>W ramach analizy należy sprawdzić warunki przyłączeniowe obiektu . Przyłącze , rozdzielnie</w:t>
      </w:r>
      <w:r w:rsidR="005F38D0" w:rsidRPr="00410D90">
        <w:rPr>
          <w:rFonts w:ascii="Arial" w:hAnsi="Arial" w:cs="Arial"/>
        </w:rPr>
        <w:t xml:space="preserve"> </w:t>
      </w:r>
      <w:r w:rsidRPr="00410D90">
        <w:rPr>
          <w:rFonts w:ascii="Arial" w:hAnsi="Arial" w:cs="Arial"/>
        </w:rPr>
        <w:t xml:space="preserve">i zabezpieczenia dostosować do wymogów producenta pompy ciepła . </w:t>
      </w:r>
    </w:p>
    <w:p w14:paraId="19707F75" w14:textId="3C44DF84" w:rsidR="00143223" w:rsidRPr="0096729A" w:rsidRDefault="004B73EC" w:rsidP="0096729A">
      <w:pPr>
        <w:spacing w:after="120" w:line="240" w:lineRule="auto"/>
        <w:ind w:left="708"/>
        <w:jc w:val="both"/>
        <w:rPr>
          <w:rFonts w:ascii="Arial" w:hAnsi="Arial" w:cs="Arial"/>
        </w:rPr>
      </w:pPr>
      <w:r w:rsidRPr="00410D90">
        <w:rPr>
          <w:rFonts w:ascii="Arial" w:hAnsi="Arial" w:cs="Arial"/>
        </w:rPr>
        <w:t>W przypadku konieczności zmiany warunków</w:t>
      </w:r>
      <w:r w:rsidR="00245394" w:rsidRPr="00410D90">
        <w:rPr>
          <w:rFonts w:ascii="Arial" w:hAnsi="Arial" w:cs="Arial"/>
        </w:rPr>
        <w:t xml:space="preserve"> przyłączenia </w:t>
      </w:r>
      <w:r w:rsidRPr="00410D90">
        <w:rPr>
          <w:rFonts w:ascii="Arial" w:hAnsi="Arial" w:cs="Arial"/>
        </w:rPr>
        <w:t xml:space="preserve"> </w:t>
      </w:r>
      <w:r w:rsidR="00851EF2" w:rsidRPr="00410D90">
        <w:rPr>
          <w:rFonts w:ascii="Arial" w:hAnsi="Arial" w:cs="Arial"/>
        </w:rPr>
        <w:t>–</w:t>
      </w:r>
      <w:r w:rsidR="000051FF" w:rsidRPr="00410D90">
        <w:rPr>
          <w:rFonts w:ascii="Arial" w:hAnsi="Arial" w:cs="Arial"/>
        </w:rPr>
        <w:t xml:space="preserve"> </w:t>
      </w:r>
      <w:r w:rsidR="00851EF2" w:rsidRPr="00410D90">
        <w:rPr>
          <w:rFonts w:ascii="Arial" w:hAnsi="Arial" w:cs="Arial"/>
        </w:rPr>
        <w:t xml:space="preserve">uzyskania </w:t>
      </w:r>
      <w:r w:rsidRPr="00410D90">
        <w:rPr>
          <w:rFonts w:ascii="Arial" w:hAnsi="Arial" w:cs="Arial"/>
        </w:rPr>
        <w:t>now</w:t>
      </w:r>
      <w:r w:rsidR="00851EF2" w:rsidRPr="00410D90">
        <w:rPr>
          <w:rFonts w:ascii="Arial" w:hAnsi="Arial" w:cs="Arial"/>
        </w:rPr>
        <w:t xml:space="preserve">ych </w:t>
      </w:r>
      <w:r w:rsidRPr="00410D90">
        <w:rPr>
          <w:rFonts w:ascii="Arial" w:hAnsi="Arial" w:cs="Arial"/>
        </w:rPr>
        <w:t xml:space="preserve"> warunk</w:t>
      </w:r>
      <w:r w:rsidR="00851EF2" w:rsidRPr="00410D90">
        <w:rPr>
          <w:rFonts w:ascii="Arial" w:hAnsi="Arial" w:cs="Arial"/>
        </w:rPr>
        <w:t>ów</w:t>
      </w:r>
      <w:r w:rsidRPr="00410D90">
        <w:rPr>
          <w:rFonts w:ascii="Arial" w:hAnsi="Arial" w:cs="Arial"/>
        </w:rPr>
        <w:t xml:space="preserve"> </w:t>
      </w:r>
      <w:r w:rsidR="00245394" w:rsidRPr="00410D90">
        <w:rPr>
          <w:rFonts w:ascii="Arial" w:hAnsi="Arial" w:cs="Arial"/>
        </w:rPr>
        <w:t xml:space="preserve">od Operatora sieci elektroenergetycznej </w:t>
      </w:r>
      <w:r w:rsidR="00851EF2" w:rsidRPr="00410D90">
        <w:rPr>
          <w:rFonts w:ascii="Arial" w:hAnsi="Arial" w:cs="Arial"/>
        </w:rPr>
        <w:t>będ</w:t>
      </w:r>
      <w:r w:rsidR="00245394" w:rsidRPr="00410D90">
        <w:rPr>
          <w:rFonts w:ascii="Arial" w:hAnsi="Arial" w:cs="Arial"/>
        </w:rPr>
        <w:t xml:space="preserve">zie </w:t>
      </w:r>
      <w:r w:rsidR="000051FF" w:rsidRPr="00410D90">
        <w:rPr>
          <w:rFonts w:ascii="Arial" w:hAnsi="Arial" w:cs="Arial"/>
        </w:rPr>
        <w:t xml:space="preserve"> po stronie Zamawi</w:t>
      </w:r>
      <w:r w:rsidR="00245394" w:rsidRPr="00410D90">
        <w:rPr>
          <w:rFonts w:ascii="Arial" w:hAnsi="Arial" w:cs="Arial"/>
        </w:rPr>
        <w:t>a</w:t>
      </w:r>
      <w:r w:rsidR="000051FF" w:rsidRPr="00410D90">
        <w:rPr>
          <w:rFonts w:ascii="Arial" w:hAnsi="Arial" w:cs="Arial"/>
        </w:rPr>
        <w:t>j</w:t>
      </w:r>
      <w:r w:rsidR="00851EF2" w:rsidRPr="00410D90">
        <w:rPr>
          <w:rFonts w:ascii="Arial" w:hAnsi="Arial" w:cs="Arial"/>
        </w:rPr>
        <w:t>ą</w:t>
      </w:r>
      <w:r w:rsidR="000051FF" w:rsidRPr="00410D90">
        <w:rPr>
          <w:rFonts w:ascii="Arial" w:hAnsi="Arial" w:cs="Arial"/>
        </w:rPr>
        <w:t>cego</w:t>
      </w:r>
      <w:r w:rsidR="00245394" w:rsidRPr="00410D90">
        <w:rPr>
          <w:rFonts w:ascii="Arial" w:hAnsi="Arial" w:cs="Arial"/>
        </w:rPr>
        <w:t>.</w:t>
      </w:r>
      <w:r w:rsidR="000051FF" w:rsidRPr="00410D90">
        <w:rPr>
          <w:rFonts w:ascii="Arial" w:hAnsi="Arial" w:cs="Arial"/>
        </w:rPr>
        <w:t xml:space="preserve"> </w:t>
      </w:r>
      <w:r w:rsidRPr="00410D90">
        <w:rPr>
          <w:rFonts w:ascii="Arial" w:hAnsi="Arial" w:cs="Arial"/>
        </w:rPr>
        <w:t xml:space="preserve"> </w:t>
      </w:r>
    </w:p>
    <w:p w14:paraId="512C152A" w14:textId="6B024D9A" w:rsidR="005D5D48" w:rsidRPr="0096729A" w:rsidRDefault="004A178F" w:rsidP="0096729A">
      <w:pPr>
        <w:pStyle w:val="Akapitzlist"/>
        <w:numPr>
          <w:ilvl w:val="1"/>
          <w:numId w:val="28"/>
        </w:numPr>
        <w:spacing w:after="120" w:line="240" w:lineRule="auto"/>
        <w:ind w:left="826"/>
        <w:contextualSpacing w:val="0"/>
        <w:jc w:val="both"/>
        <w:rPr>
          <w:rFonts w:ascii="Arial" w:hAnsi="Arial" w:cs="Arial"/>
          <w:b/>
        </w:rPr>
      </w:pPr>
      <w:r w:rsidRPr="00410D90">
        <w:rPr>
          <w:rFonts w:ascii="Arial" w:hAnsi="Arial" w:cs="Arial"/>
          <w:b/>
        </w:rPr>
        <w:t xml:space="preserve">INSTALACJA </w:t>
      </w:r>
      <w:r w:rsidR="00851EF2" w:rsidRPr="00410D90">
        <w:rPr>
          <w:rFonts w:ascii="Arial" w:hAnsi="Arial" w:cs="Arial"/>
          <w:b/>
        </w:rPr>
        <w:t xml:space="preserve">C.O. </w:t>
      </w:r>
      <w:r w:rsidR="00E03855" w:rsidRPr="00410D90">
        <w:rPr>
          <w:rFonts w:ascii="Arial" w:hAnsi="Arial" w:cs="Arial"/>
          <w:b/>
        </w:rPr>
        <w:t xml:space="preserve"> </w:t>
      </w:r>
      <w:r w:rsidRPr="00410D90">
        <w:rPr>
          <w:rFonts w:ascii="Arial" w:hAnsi="Arial" w:cs="Arial"/>
          <w:b/>
        </w:rPr>
        <w:t xml:space="preserve">I CIEPŁEJ WODY UŻYTKOWEJ </w:t>
      </w:r>
    </w:p>
    <w:p w14:paraId="6B66C7BE" w14:textId="77777777" w:rsidR="005D5D48" w:rsidRPr="00410D90" w:rsidRDefault="005D5D48" w:rsidP="0096729A">
      <w:pPr>
        <w:pStyle w:val="Akapitzlist"/>
        <w:ind w:left="0"/>
        <w:jc w:val="both"/>
        <w:rPr>
          <w:rFonts w:ascii="Arial" w:hAnsi="Arial" w:cs="Arial"/>
          <w:bCs/>
        </w:rPr>
      </w:pPr>
      <w:r w:rsidRPr="00410D90">
        <w:rPr>
          <w:rFonts w:ascii="Arial" w:hAnsi="Arial" w:cs="Arial"/>
          <w:bCs/>
        </w:rPr>
        <w:t xml:space="preserve">Zakres robót budowlano instalacyjnych obejmuje w szczególności </w:t>
      </w:r>
    </w:p>
    <w:p w14:paraId="6109C1E7" w14:textId="77777777" w:rsidR="005D5D48" w:rsidRPr="00410D90" w:rsidRDefault="005D5D48" w:rsidP="0096729A">
      <w:pPr>
        <w:pStyle w:val="Akapitzlist"/>
        <w:ind w:left="0"/>
        <w:jc w:val="both"/>
        <w:rPr>
          <w:rFonts w:ascii="Arial" w:hAnsi="Arial" w:cs="Arial"/>
          <w:bCs/>
        </w:rPr>
      </w:pPr>
      <w:r w:rsidRPr="00410D90">
        <w:rPr>
          <w:rFonts w:ascii="Arial" w:hAnsi="Arial" w:cs="Arial"/>
          <w:bCs/>
        </w:rPr>
        <w:t>•</w:t>
      </w:r>
      <w:r w:rsidRPr="00410D90">
        <w:rPr>
          <w:rFonts w:ascii="Arial" w:hAnsi="Arial" w:cs="Arial"/>
          <w:bCs/>
        </w:rPr>
        <w:tab/>
        <w:t xml:space="preserve">Demontaż istniejącej instalacji, rurociągów  c.o. w całym budynku </w:t>
      </w:r>
    </w:p>
    <w:p w14:paraId="4E609AC0" w14:textId="77777777" w:rsidR="005D5D48" w:rsidRPr="00410D90" w:rsidRDefault="005D5D48" w:rsidP="0096729A">
      <w:pPr>
        <w:pStyle w:val="Akapitzlist"/>
        <w:ind w:left="0"/>
        <w:jc w:val="both"/>
        <w:rPr>
          <w:rFonts w:ascii="Arial" w:hAnsi="Arial" w:cs="Arial"/>
          <w:bCs/>
        </w:rPr>
      </w:pPr>
      <w:r w:rsidRPr="00410D90">
        <w:rPr>
          <w:rFonts w:ascii="Arial" w:hAnsi="Arial" w:cs="Arial"/>
          <w:bCs/>
        </w:rPr>
        <w:t>•</w:t>
      </w:r>
      <w:r w:rsidRPr="00410D90">
        <w:rPr>
          <w:rFonts w:ascii="Arial" w:hAnsi="Arial" w:cs="Arial"/>
          <w:bCs/>
        </w:rPr>
        <w:tab/>
        <w:t>Demontaż grzejników</w:t>
      </w:r>
    </w:p>
    <w:p w14:paraId="6B1D9DCD" w14:textId="77777777" w:rsidR="005D5D48" w:rsidRPr="00410D90" w:rsidRDefault="005D5D48" w:rsidP="0096729A">
      <w:pPr>
        <w:pStyle w:val="Akapitzlist"/>
        <w:ind w:left="0"/>
        <w:jc w:val="both"/>
        <w:rPr>
          <w:rFonts w:ascii="Arial" w:hAnsi="Arial" w:cs="Arial"/>
          <w:bCs/>
        </w:rPr>
      </w:pPr>
      <w:r w:rsidRPr="00410D90">
        <w:rPr>
          <w:rFonts w:ascii="Arial" w:hAnsi="Arial" w:cs="Arial"/>
          <w:bCs/>
        </w:rPr>
        <w:t>•</w:t>
      </w:r>
      <w:r w:rsidRPr="00410D90">
        <w:rPr>
          <w:rFonts w:ascii="Arial" w:hAnsi="Arial" w:cs="Arial"/>
          <w:bCs/>
        </w:rPr>
        <w:tab/>
        <w:t>Montaż instalacji c.o. ze stali węglowej podwójnie cynkowanej systemem zaciskanym</w:t>
      </w:r>
    </w:p>
    <w:p w14:paraId="6A3BAA72" w14:textId="77777777" w:rsidR="005D5D48" w:rsidRPr="00410D90" w:rsidRDefault="005D5D48" w:rsidP="0096729A">
      <w:pPr>
        <w:pStyle w:val="Akapitzlist"/>
        <w:ind w:left="0"/>
        <w:jc w:val="both"/>
        <w:rPr>
          <w:rFonts w:ascii="Arial" w:hAnsi="Arial" w:cs="Arial"/>
          <w:bCs/>
        </w:rPr>
      </w:pPr>
      <w:r w:rsidRPr="00410D90">
        <w:rPr>
          <w:rFonts w:ascii="Arial" w:hAnsi="Arial" w:cs="Arial"/>
          <w:bCs/>
        </w:rPr>
        <w:t>•</w:t>
      </w:r>
      <w:r w:rsidRPr="00410D90">
        <w:rPr>
          <w:rFonts w:ascii="Arial" w:hAnsi="Arial" w:cs="Arial"/>
          <w:bCs/>
        </w:rPr>
        <w:tab/>
        <w:t xml:space="preserve">Montaż grzejników niskotemperaturowych – 120 </w:t>
      </w:r>
      <w:proofErr w:type="spellStart"/>
      <w:r w:rsidRPr="00410D90">
        <w:rPr>
          <w:rFonts w:ascii="Arial" w:hAnsi="Arial" w:cs="Arial"/>
          <w:bCs/>
        </w:rPr>
        <w:t>szt</w:t>
      </w:r>
      <w:proofErr w:type="spellEnd"/>
      <w:r w:rsidRPr="00410D90">
        <w:rPr>
          <w:rFonts w:ascii="Arial" w:hAnsi="Arial" w:cs="Arial"/>
          <w:bCs/>
        </w:rPr>
        <w:t xml:space="preserve"> – budynki A,B  , 15 </w:t>
      </w:r>
      <w:proofErr w:type="spellStart"/>
      <w:r w:rsidRPr="00410D90">
        <w:rPr>
          <w:rFonts w:ascii="Arial" w:hAnsi="Arial" w:cs="Arial"/>
          <w:bCs/>
        </w:rPr>
        <w:t>szt</w:t>
      </w:r>
      <w:proofErr w:type="spellEnd"/>
      <w:r w:rsidRPr="00410D90">
        <w:rPr>
          <w:rFonts w:ascii="Arial" w:hAnsi="Arial" w:cs="Arial"/>
          <w:bCs/>
        </w:rPr>
        <w:t xml:space="preserve"> – budynek sali gimnastycznej </w:t>
      </w:r>
    </w:p>
    <w:p w14:paraId="348DFC79" w14:textId="7E0260B4" w:rsidR="005D5D48" w:rsidRPr="00410D90" w:rsidRDefault="005D5D48" w:rsidP="0096729A">
      <w:pPr>
        <w:pStyle w:val="Akapitzlist"/>
        <w:spacing w:after="120" w:line="240" w:lineRule="auto"/>
        <w:ind w:left="0"/>
        <w:contextualSpacing w:val="0"/>
        <w:jc w:val="both"/>
        <w:rPr>
          <w:rFonts w:ascii="Arial" w:hAnsi="Arial" w:cs="Arial"/>
          <w:bCs/>
        </w:rPr>
      </w:pPr>
      <w:r w:rsidRPr="00410D90">
        <w:rPr>
          <w:rFonts w:ascii="Arial" w:hAnsi="Arial" w:cs="Arial"/>
          <w:bCs/>
        </w:rPr>
        <w:t>•</w:t>
      </w:r>
      <w:r w:rsidRPr="00410D90">
        <w:rPr>
          <w:rFonts w:ascii="Arial" w:hAnsi="Arial" w:cs="Arial"/>
          <w:bCs/>
        </w:rPr>
        <w:tab/>
        <w:t xml:space="preserve">Montaż izolacji termicznej rurociągów </w:t>
      </w:r>
    </w:p>
    <w:p w14:paraId="461B7703" w14:textId="77777777" w:rsidR="005D5D48" w:rsidRPr="00410D90" w:rsidRDefault="005D5D48" w:rsidP="0096729A">
      <w:pPr>
        <w:pStyle w:val="Akapitzlist"/>
        <w:spacing w:after="120" w:line="240" w:lineRule="auto"/>
        <w:ind w:left="0"/>
        <w:contextualSpacing w:val="0"/>
        <w:jc w:val="both"/>
        <w:rPr>
          <w:rFonts w:ascii="Arial" w:hAnsi="Arial" w:cs="Arial"/>
          <w:bCs/>
        </w:rPr>
      </w:pPr>
      <w:r w:rsidRPr="00410D90">
        <w:rPr>
          <w:rFonts w:ascii="Arial" w:hAnsi="Arial" w:cs="Arial"/>
          <w:bCs/>
        </w:rPr>
        <w:t>Po zakończeniu montażu instalacji, przed wykonaniem izolacji termicznej z pianki poliuretanowej o wartości współczynnika przewodności cieplnej λ =0,035W/</w:t>
      </w:r>
      <w:proofErr w:type="spellStart"/>
      <w:r w:rsidRPr="00410D90">
        <w:rPr>
          <w:rFonts w:ascii="Arial" w:hAnsi="Arial" w:cs="Arial"/>
          <w:bCs/>
        </w:rPr>
        <w:t>mK</w:t>
      </w:r>
      <w:proofErr w:type="spellEnd"/>
      <w:r w:rsidRPr="00410D90">
        <w:rPr>
          <w:rFonts w:ascii="Arial" w:hAnsi="Arial" w:cs="Arial"/>
          <w:bCs/>
        </w:rPr>
        <w:t xml:space="preserve"> oraz grubości zgodnie z WT 2021 należy wykonać próby szczelności zgodnie z wytycznymi producenta systemu i zaleceniami Zamawiającego. </w:t>
      </w:r>
    </w:p>
    <w:p w14:paraId="215071F6" w14:textId="0052A7F7" w:rsidR="005D5D48" w:rsidRPr="0096729A" w:rsidRDefault="005D5D48" w:rsidP="0096729A">
      <w:pPr>
        <w:pStyle w:val="Akapitzlist"/>
        <w:spacing w:after="120" w:line="240" w:lineRule="auto"/>
        <w:ind w:left="0"/>
        <w:contextualSpacing w:val="0"/>
        <w:jc w:val="both"/>
        <w:rPr>
          <w:rFonts w:ascii="Arial" w:hAnsi="Arial" w:cs="Arial"/>
          <w:bCs/>
        </w:rPr>
      </w:pPr>
      <w:r w:rsidRPr="00410D90">
        <w:rPr>
          <w:rFonts w:ascii="Arial" w:hAnsi="Arial" w:cs="Arial"/>
          <w:bCs/>
        </w:rPr>
        <w:t xml:space="preserve">Należy wykonać regulację hydrauliczną wykonanej instalacji oraz wykonać odtworzenie istniejących przegród (uzupełnienie ubytków ścian, tynków , malowanie ) </w:t>
      </w:r>
    </w:p>
    <w:p w14:paraId="36574032" w14:textId="77777777" w:rsidR="005D5D48" w:rsidRPr="00410D90" w:rsidRDefault="005D5D48" w:rsidP="0096729A">
      <w:pPr>
        <w:pStyle w:val="Akapitzlist"/>
        <w:spacing w:after="120" w:line="240" w:lineRule="auto"/>
        <w:ind w:left="0"/>
        <w:contextualSpacing w:val="0"/>
        <w:jc w:val="both"/>
        <w:rPr>
          <w:rFonts w:ascii="Arial" w:hAnsi="Arial" w:cs="Arial"/>
          <w:bCs/>
        </w:rPr>
      </w:pPr>
      <w:r w:rsidRPr="00410D90">
        <w:rPr>
          <w:rFonts w:ascii="Arial" w:hAnsi="Arial" w:cs="Arial"/>
          <w:bCs/>
        </w:rPr>
        <w:lastRenderedPageBreak/>
        <w:t>Zamawiający wymaga zastosowania do produkcji ciepłej wody użytkowej pojemnościowych podgrzewaczy wody zasilanych przez poszczególne pompy ciepła. Zamawiający wymaga, aby zastosowane pojemnościowe podgrzewacze wody posiadały parametry funkcjonalne i wydajnościowe nie gorsze niż:</w:t>
      </w:r>
    </w:p>
    <w:p w14:paraId="4C467BFB" w14:textId="77777777" w:rsidR="005D5D48" w:rsidRPr="00410D90" w:rsidRDefault="005D5D48" w:rsidP="0096729A">
      <w:pPr>
        <w:pStyle w:val="Akapitzlist"/>
        <w:ind w:left="0"/>
        <w:jc w:val="both"/>
        <w:rPr>
          <w:rFonts w:ascii="Arial" w:hAnsi="Arial" w:cs="Arial"/>
          <w:bCs/>
        </w:rPr>
      </w:pPr>
      <w:r w:rsidRPr="00410D90">
        <w:rPr>
          <w:rFonts w:ascii="Arial" w:hAnsi="Arial" w:cs="Arial"/>
          <w:bCs/>
        </w:rPr>
        <w:t>Dla budynków:</w:t>
      </w:r>
    </w:p>
    <w:p w14:paraId="470F2067" w14:textId="3CAB5CC7" w:rsidR="005D5D48" w:rsidRPr="00410D90" w:rsidRDefault="005D5D48" w:rsidP="0096729A">
      <w:pPr>
        <w:pStyle w:val="Akapitzlist"/>
        <w:ind w:left="0"/>
        <w:jc w:val="both"/>
        <w:rPr>
          <w:rFonts w:ascii="Arial" w:hAnsi="Arial" w:cs="Arial"/>
          <w:bCs/>
        </w:rPr>
      </w:pPr>
      <w:r w:rsidRPr="00410D90">
        <w:rPr>
          <w:rFonts w:ascii="Arial" w:hAnsi="Arial" w:cs="Arial"/>
          <w:bCs/>
        </w:rPr>
        <w:t>•</w:t>
      </w:r>
      <w:r w:rsidRPr="00410D90">
        <w:rPr>
          <w:rFonts w:ascii="Arial" w:hAnsi="Arial" w:cs="Arial"/>
          <w:bCs/>
        </w:rPr>
        <w:tab/>
        <w:t xml:space="preserve">pojemność co najmniej 1000 dm³ przystosowany do pomp ciepła w/w mocy- pojemność dostosować do wymaganej ilości ciepła określonej w </w:t>
      </w:r>
      <w:r w:rsidR="00195593" w:rsidRPr="00410D90">
        <w:rPr>
          <w:rFonts w:ascii="Arial" w:hAnsi="Arial" w:cs="Arial"/>
          <w:bCs/>
        </w:rPr>
        <w:t>bilansie energetycznym</w:t>
      </w:r>
      <w:r w:rsidRPr="00410D90">
        <w:rPr>
          <w:rFonts w:ascii="Arial" w:hAnsi="Arial" w:cs="Arial"/>
          <w:bCs/>
        </w:rPr>
        <w:t>,</w:t>
      </w:r>
    </w:p>
    <w:p w14:paraId="10596F9B" w14:textId="50C14FC3" w:rsidR="008F0B78" w:rsidRPr="00410D90" w:rsidRDefault="005D5D48" w:rsidP="0096729A">
      <w:pPr>
        <w:pStyle w:val="Akapitzlist"/>
        <w:spacing w:after="120" w:line="240" w:lineRule="auto"/>
        <w:ind w:left="0"/>
        <w:contextualSpacing w:val="0"/>
        <w:jc w:val="both"/>
        <w:rPr>
          <w:rFonts w:ascii="Arial" w:hAnsi="Arial" w:cs="Arial"/>
        </w:rPr>
      </w:pPr>
      <w:r w:rsidRPr="00410D90">
        <w:rPr>
          <w:rFonts w:ascii="Arial" w:hAnsi="Arial" w:cs="Arial"/>
          <w:bCs/>
        </w:rPr>
        <w:t>•</w:t>
      </w:r>
      <w:r w:rsidRPr="00410D90">
        <w:rPr>
          <w:rFonts w:ascii="Arial" w:hAnsi="Arial" w:cs="Arial"/>
          <w:bCs/>
        </w:rPr>
        <w:tab/>
        <w:t>ciśnienie maksymalne nie mniejsze niż 10 bar,</w:t>
      </w:r>
    </w:p>
    <w:p w14:paraId="2187D5C0" w14:textId="77777777" w:rsidR="00A644B2" w:rsidRPr="00410D90" w:rsidRDefault="00A644B2" w:rsidP="0096729A">
      <w:pPr>
        <w:pStyle w:val="Akapitzlist"/>
        <w:numPr>
          <w:ilvl w:val="1"/>
          <w:numId w:val="28"/>
        </w:numPr>
        <w:spacing w:after="120" w:line="240" w:lineRule="auto"/>
        <w:contextualSpacing w:val="0"/>
        <w:jc w:val="both"/>
        <w:rPr>
          <w:rFonts w:ascii="Arial" w:hAnsi="Arial" w:cs="Arial"/>
          <w:b/>
        </w:rPr>
      </w:pPr>
      <w:r w:rsidRPr="00410D90">
        <w:rPr>
          <w:rFonts w:ascii="Arial" w:hAnsi="Arial" w:cs="Arial"/>
          <w:b/>
        </w:rPr>
        <w:t xml:space="preserve">INSTALACJA FOTOWOLTAICZNA </w:t>
      </w:r>
    </w:p>
    <w:p w14:paraId="0418EACF" w14:textId="27621206" w:rsidR="00A115B2" w:rsidRPr="00410D90" w:rsidRDefault="00DC3733" w:rsidP="0096729A">
      <w:pPr>
        <w:spacing w:after="120" w:line="240" w:lineRule="auto"/>
        <w:jc w:val="both"/>
        <w:rPr>
          <w:rFonts w:ascii="Arial" w:hAnsi="Arial" w:cs="Arial"/>
        </w:rPr>
      </w:pPr>
      <w:r w:rsidRPr="00410D90">
        <w:rPr>
          <w:rFonts w:ascii="Arial" w:hAnsi="Arial" w:cs="Arial"/>
        </w:rPr>
        <w:t>Planuje się</w:t>
      </w:r>
      <w:r w:rsidR="0059700F" w:rsidRPr="00410D90">
        <w:rPr>
          <w:rFonts w:ascii="Arial" w:hAnsi="Arial" w:cs="Arial"/>
        </w:rPr>
        <w:t xml:space="preserve"> </w:t>
      </w:r>
      <w:r w:rsidR="004B73EC" w:rsidRPr="00410D90">
        <w:rPr>
          <w:rFonts w:ascii="Arial" w:hAnsi="Arial" w:cs="Arial"/>
        </w:rPr>
        <w:t xml:space="preserve">budowę dwóch instalacji fotowoltaicznych </w:t>
      </w:r>
      <w:r w:rsidR="0067437F" w:rsidRPr="00410D90">
        <w:rPr>
          <w:rFonts w:ascii="Arial" w:hAnsi="Arial" w:cs="Arial"/>
        </w:rPr>
        <w:t>instalacj</w:t>
      </w:r>
      <w:r w:rsidR="0059700F" w:rsidRPr="00410D90">
        <w:rPr>
          <w:rFonts w:ascii="Arial" w:hAnsi="Arial" w:cs="Arial"/>
        </w:rPr>
        <w:t>ę</w:t>
      </w:r>
      <w:r w:rsidR="0067437F" w:rsidRPr="00410D90">
        <w:rPr>
          <w:rFonts w:ascii="Arial" w:hAnsi="Arial" w:cs="Arial"/>
        </w:rPr>
        <w:t xml:space="preserve"> fotowoltaiczn</w:t>
      </w:r>
      <w:r w:rsidR="0059700F" w:rsidRPr="00410D90">
        <w:rPr>
          <w:rFonts w:ascii="Arial" w:hAnsi="Arial" w:cs="Arial"/>
        </w:rPr>
        <w:t>ą</w:t>
      </w:r>
      <w:r w:rsidR="004B73EC" w:rsidRPr="00410D90">
        <w:rPr>
          <w:rFonts w:ascii="Arial" w:hAnsi="Arial" w:cs="Arial"/>
        </w:rPr>
        <w:t xml:space="preserve"> , umiejscowionych na dachu Budynku A , po u</w:t>
      </w:r>
      <w:r w:rsidR="00A115B2" w:rsidRPr="00410D90">
        <w:rPr>
          <w:rFonts w:ascii="Arial" w:hAnsi="Arial" w:cs="Arial"/>
        </w:rPr>
        <w:t>p</w:t>
      </w:r>
      <w:r w:rsidR="004B73EC" w:rsidRPr="00410D90">
        <w:rPr>
          <w:rFonts w:ascii="Arial" w:hAnsi="Arial" w:cs="Arial"/>
        </w:rPr>
        <w:t xml:space="preserve">rzednim uzyskaniu opinii konstruktorskiej. </w:t>
      </w:r>
      <w:r w:rsidR="006F02FF" w:rsidRPr="00410D90">
        <w:rPr>
          <w:rFonts w:ascii="Arial" w:hAnsi="Arial" w:cs="Arial"/>
        </w:rPr>
        <w:t xml:space="preserve"> </w:t>
      </w:r>
      <w:r w:rsidR="004B73EC" w:rsidRPr="00410D90">
        <w:rPr>
          <w:rFonts w:ascii="Arial" w:hAnsi="Arial" w:cs="Arial"/>
        </w:rPr>
        <w:t xml:space="preserve">Instalacja o mocy 10 </w:t>
      </w:r>
      <w:proofErr w:type="spellStart"/>
      <w:r w:rsidR="004B73EC" w:rsidRPr="00410D90">
        <w:rPr>
          <w:rFonts w:ascii="Arial" w:hAnsi="Arial" w:cs="Arial"/>
        </w:rPr>
        <w:t>kWp</w:t>
      </w:r>
      <w:proofErr w:type="spellEnd"/>
      <w:r w:rsidR="004B73EC" w:rsidRPr="00410D90">
        <w:rPr>
          <w:rFonts w:ascii="Arial" w:hAnsi="Arial" w:cs="Arial"/>
        </w:rPr>
        <w:t xml:space="preserve"> będzie </w:t>
      </w:r>
      <w:r w:rsidR="00A115B2" w:rsidRPr="00410D90">
        <w:rPr>
          <w:rFonts w:ascii="Arial" w:hAnsi="Arial" w:cs="Arial"/>
        </w:rPr>
        <w:t xml:space="preserve">wyprodukowaną energią zasilać potrzeby energetyczne  </w:t>
      </w:r>
      <w:r w:rsidR="004B73EC" w:rsidRPr="00410D90">
        <w:rPr>
          <w:rFonts w:ascii="Arial" w:hAnsi="Arial" w:cs="Arial"/>
        </w:rPr>
        <w:t xml:space="preserve"> </w:t>
      </w:r>
      <w:r w:rsidR="00A115B2" w:rsidRPr="00410D90">
        <w:rPr>
          <w:rFonts w:ascii="Arial" w:hAnsi="Arial" w:cs="Arial"/>
        </w:rPr>
        <w:t xml:space="preserve">Budynku Sali Gimnastycznej , zaś planowana instalacja 40 </w:t>
      </w:r>
      <w:proofErr w:type="spellStart"/>
      <w:r w:rsidR="00A115B2" w:rsidRPr="00410D90">
        <w:rPr>
          <w:rFonts w:ascii="Arial" w:hAnsi="Arial" w:cs="Arial"/>
        </w:rPr>
        <w:t>kWp</w:t>
      </w:r>
      <w:proofErr w:type="spellEnd"/>
      <w:r w:rsidR="00A115B2" w:rsidRPr="00410D90">
        <w:rPr>
          <w:rFonts w:ascii="Arial" w:hAnsi="Arial" w:cs="Arial"/>
        </w:rPr>
        <w:t xml:space="preserve"> będzie zasilać potrzeby energetyczne  zespołu Budynków A,B,C Szkoły Podstawowej w Młynarach.</w:t>
      </w:r>
    </w:p>
    <w:p w14:paraId="3643F39C" w14:textId="4E2C5A45" w:rsidR="0059700F" w:rsidRPr="00410D90" w:rsidRDefault="0059700F" w:rsidP="0096729A">
      <w:pPr>
        <w:spacing w:after="120" w:line="240" w:lineRule="auto"/>
        <w:jc w:val="both"/>
        <w:rPr>
          <w:rFonts w:ascii="Arial" w:hAnsi="Arial" w:cs="Arial"/>
        </w:rPr>
      </w:pPr>
      <w:r w:rsidRPr="00410D90">
        <w:rPr>
          <w:rFonts w:ascii="Arial" w:hAnsi="Arial" w:cs="Arial"/>
        </w:rPr>
        <w:t>Wykonawca ma obowiązek analizy umowy z Operatorem sieci elektroenergetycznej i dostawcą energii do budynk</w:t>
      </w:r>
      <w:r w:rsidR="00A115B2" w:rsidRPr="00410D90">
        <w:rPr>
          <w:rFonts w:ascii="Arial" w:hAnsi="Arial" w:cs="Arial"/>
        </w:rPr>
        <w:t xml:space="preserve">ów Szkoły Podstawowej w Młynarach  </w:t>
      </w:r>
      <w:r w:rsidRPr="00410D90">
        <w:rPr>
          <w:rFonts w:ascii="Arial" w:hAnsi="Arial" w:cs="Arial"/>
        </w:rPr>
        <w:t xml:space="preserve">, sprawdzenia typu umowy pod kątem możliwości przyłączenia instalacji fotowoltaicznej do sieci. W razie konieczności zmiany umowy z dostawcą energii Wykonawca zobowiązany jest do przygotowania dokumentów niezbędnych do zawarcia umowy kompleksowej z operatorem sieci elektroenergetycznej w celu możliwości przyłączenia instalacji fotowoltaicznej przez operatora sieci.  </w:t>
      </w:r>
    </w:p>
    <w:p w14:paraId="2AD81427" w14:textId="77777777" w:rsidR="00ED0344" w:rsidRPr="00410D90" w:rsidRDefault="00ED0344" w:rsidP="0096729A">
      <w:pPr>
        <w:spacing w:after="120" w:line="240" w:lineRule="auto"/>
        <w:jc w:val="both"/>
        <w:rPr>
          <w:rFonts w:ascii="Arial" w:hAnsi="Arial" w:cs="Arial"/>
        </w:rPr>
      </w:pPr>
      <w:r w:rsidRPr="00410D90">
        <w:rPr>
          <w:rFonts w:ascii="Arial" w:hAnsi="Arial" w:cs="Arial"/>
        </w:rPr>
        <w:t xml:space="preserve">Moduły fotowoltaiczne  zamontowane zostaną na systemowych dedykowanych konstrukcjach aluminiowych. Kompletna konstrukcja ma składać się z szyn nośnych wykonanych ze stali cynkowanej ogniowo, konstrukcji szkieletowej oraz klem i uchwytów mocujących. </w:t>
      </w:r>
    </w:p>
    <w:p w14:paraId="3E89F303" w14:textId="77777777" w:rsidR="00ED0344" w:rsidRPr="00410D90" w:rsidRDefault="00ED0344" w:rsidP="0096729A">
      <w:pPr>
        <w:spacing w:after="120" w:line="240" w:lineRule="auto"/>
        <w:jc w:val="both"/>
        <w:rPr>
          <w:rFonts w:ascii="Arial" w:hAnsi="Arial" w:cs="Arial"/>
        </w:rPr>
      </w:pPr>
      <w:r w:rsidRPr="00410D90">
        <w:rPr>
          <w:rFonts w:ascii="Arial" w:hAnsi="Arial" w:cs="Arial"/>
        </w:rPr>
        <w:t>Podział i rozmieszczenie modułów należy dokonać z uwzględnieniem elementów zacieniających oraz innych elementów, które mogą spowodować niewłaściwą pracę systemu fotowoltaicznego.</w:t>
      </w:r>
    </w:p>
    <w:p w14:paraId="4D3C8192" w14:textId="1880F555" w:rsidR="00F54909" w:rsidRPr="00410D90" w:rsidRDefault="00ED0344" w:rsidP="0096729A">
      <w:pPr>
        <w:spacing w:after="120" w:line="240" w:lineRule="auto"/>
        <w:jc w:val="both"/>
        <w:rPr>
          <w:rFonts w:ascii="Arial" w:hAnsi="Arial" w:cs="Arial"/>
        </w:rPr>
      </w:pPr>
      <w:r w:rsidRPr="00410D90">
        <w:rPr>
          <w:rFonts w:ascii="Arial" w:hAnsi="Arial" w:cs="Arial"/>
        </w:rPr>
        <w:t xml:space="preserve">Rozmieszenie paneli, falowników, trasy kablowe, należy uzgodnić na etapie przed wykonawczym. Wykonawca w celu poprawnej wyceny przedmiotowego zadania </w:t>
      </w:r>
      <w:r w:rsidR="006F02FF" w:rsidRPr="00410D90">
        <w:rPr>
          <w:rFonts w:ascii="Arial" w:hAnsi="Arial" w:cs="Arial"/>
        </w:rPr>
        <w:t>zobligowany jest</w:t>
      </w:r>
      <w:r w:rsidRPr="00410D90">
        <w:rPr>
          <w:rFonts w:ascii="Arial" w:hAnsi="Arial" w:cs="Arial"/>
        </w:rPr>
        <w:t xml:space="preserve"> dokonać wizji lokalnej miejsc realizacji przed złożeniem oferty</w:t>
      </w:r>
      <w:r w:rsidR="00A115B2" w:rsidRPr="00410D90">
        <w:rPr>
          <w:rFonts w:ascii="Arial" w:hAnsi="Arial" w:cs="Arial"/>
        </w:rPr>
        <w:t xml:space="preserve"> , uzyskania opinii konstruktorskiej oraz</w:t>
      </w:r>
      <w:r w:rsidR="00D739A2" w:rsidRPr="00410D90">
        <w:rPr>
          <w:rFonts w:ascii="Arial" w:hAnsi="Arial" w:cs="Arial"/>
        </w:rPr>
        <w:t xml:space="preserve"> dokonać</w:t>
      </w:r>
      <w:r w:rsidR="00A115B2" w:rsidRPr="00410D90">
        <w:rPr>
          <w:rFonts w:ascii="Arial" w:hAnsi="Arial" w:cs="Arial"/>
        </w:rPr>
        <w:t xml:space="preserve"> uzgodnie</w:t>
      </w:r>
      <w:r w:rsidR="00D739A2" w:rsidRPr="00410D90">
        <w:rPr>
          <w:rFonts w:ascii="Arial" w:hAnsi="Arial" w:cs="Arial"/>
        </w:rPr>
        <w:t>ń</w:t>
      </w:r>
      <w:r w:rsidR="00A115B2" w:rsidRPr="00410D90">
        <w:rPr>
          <w:rFonts w:ascii="Arial" w:hAnsi="Arial" w:cs="Arial"/>
        </w:rPr>
        <w:t xml:space="preserve"> z Konserwatorem </w:t>
      </w:r>
      <w:r w:rsidR="00D739A2" w:rsidRPr="00410D90">
        <w:rPr>
          <w:rFonts w:ascii="Arial" w:hAnsi="Arial" w:cs="Arial"/>
        </w:rPr>
        <w:t>Z</w:t>
      </w:r>
      <w:r w:rsidR="00A115B2" w:rsidRPr="00410D90">
        <w:rPr>
          <w:rFonts w:ascii="Arial" w:hAnsi="Arial" w:cs="Arial"/>
        </w:rPr>
        <w:t>abytków</w:t>
      </w:r>
      <w:r w:rsidR="00D739A2" w:rsidRPr="00410D90">
        <w:rPr>
          <w:rFonts w:ascii="Arial" w:hAnsi="Arial" w:cs="Arial"/>
        </w:rPr>
        <w:t>.</w:t>
      </w:r>
    </w:p>
    <w:p w14:paraId="2543A2D2" w14:textId="77777777" w:rsidR="00AE077E" w:rsidRPr="00410D90" w:rsidRDefault="00AE077E" w:rsidP="0096729A">
      <w:pPr>
        <w:spacing w:after="120" w:line="240" w:lineRule="auto"/>
        <w:jc w:val="both"/>
        <w:rPr>
          <w:rFonts w:ascii="Arial" w:hAnsi="Arial" w:cs="Arial"/>
        </w:rPr>
      </w:pPr>
      <w:r w:rsidRPr="00410D90">
        <w:rPr>
          <w:rFonts w:ascii="Arial" w:hAnsi="Arial" w:cs="Arial"/>
        </w:rPr>
        <w:t>Kąt nachylenia paneli fotowoltaicznych musi w maksymalnym stopniu zapewniać:</w:t>
      </w:r>
    </w:p>
    <w:p w14:paraId="2ECA1188" w14:textId="77777777" w:rsidR="00AE077E" w:rsidRPr="00410D90" w:rsidRDefault="00AE077E" w:rsidP="0096729A">
      <w:pPr>
        <w:pStyle w:val="Akapitzlist"/>
        <w:numPr>
          <w:ilvl w:val="0"/>
          <w:numId w:val="24"/>
        </w:numPr>
        <w:spacing w:after="120" w:line="240" w:lineRule="auto"/>
        <w:contextualSpacing w:val="0"/>
        <w:jc w:val="both"/>
        <w:rPr>
          <w:rFonts w:ascii="Arial" w:hAnsi="Arial" w:cs="Arial"/>
        </w:rPr>
      </w:pPr>
      <w:r w:rsidRPr="00410D90">
        <w:rPr>
          <w:rFonts w:ascii="Arial" w:hAnsi="Arial" w:cs="Arial"/>
        </w:rPr>
        <w:t>eliminację powstawania samo zacienienia instalacji (tzw. „gorących punktów”),</w:t>
      </w:r>
    </w:p>
    <w:p w14:paraId="190F4D93" w14:textId="77777777" w:rsidR="00AE077E" w:rsidRPr="00410D90" w:rsidRDefault="00AE077E" w:rsidP="0096729A">
      <w:pPr>
        <w:pStyle w:val="Akapitzlist"/>
        <w:numPr>
          <w:ilvl w:val="0"/>
          <w:numId w:val="24"/>
        </w:numPr>
        <w:spacing w:after="120" w:line="240" w:lineRule="auto"/>
        <w:contextualSpacing w:val="0"/>
        <w:jc w:val="both"/>
        <w:rPr>
          <w:rFonts w:ascii="Arial" w:hAnsi="Arial" w:cs="Arial"/>
        </w:rPr>
      </w:pPr>
      <w:r w:rsidRPr="00410D90">
        <w:rPr>
          <w:rFonts w:ascii="Arial" w:hAnsi="Arial" w:cs="Arial"/>
        </w:rPr>
        <w:t>samoistne oczyszczanie paneli fotowoltaicznych,</w:t>
      </w:r>
    </w:p>
    <w:p w14:paraId="7B1FB898" w14:textId="77777777" w:rsidR="00AE077E" w:rsidRPr="00410D90" w:rsidRDefault="00AE077E" w:rsidP="0096729A">
      <w:pPr>
        <w:pStyle w:val="Akapitzlist"/>
        <w:numPr>
          <w:ilvl w:val="0"/>
          <w:numId w:val="24"/>
        </w:numPr>
        <w:spacing w:after="120" w:line="240" w:lineRule="auto"/>
        <w:contextualSpacing w:val="0"/>
        <w:jc w:val="both"/>
        <w:rPr>
          <w:rFonts w:ascii="Arial" w:hAnsi="Arial" w:cs="Arial"/>
        </w:rPr>
      </w:pPr>
      <w:r w:rsidRPr="00410D90">
        <w:rPr>
          <w:rFonts w:ascii="Arial" w:hAnsi="Arial" w:cs="Arial"/>
        </w:rPr>
        <w:t>samoistne osuwanie się z powierzchni paneli mas śniegowych.</w:t>
      </w:r>
    </w:p>
    <w:p w14:paraId="0AF9A844" w14:textId="77777777" w:rsidR="00AE077E" w:rsidRPr="00410D90" w:rsidRDefault="00AE077E" w:rsidP="0096729A">
      <w:pPr>
        <w:spacing w:after="120" w:line="240" w:lineRule="auto"/>
        <w:jc w:val="both"/>
        <w:rPr>
          <w:rFonts w:ascii="Arial" w:hAnsi="Arial" w:cs="Arial"/>
        </w:rPr>
      </w:pPr>
      <w:r w:rsidRPr="00410D90">
        <w:rPr>
          <w:rFonts w:ascii="Arial" w:hAnsi="Arial" w:cs="Arial"/>
        </w:rPr>
        <w:t>W projektowaniu należy uwzględnić warunki klimatyczne istniejące w obszarze planowanej elektrowni fotowoltaicznej;</w:t>
      </w:r>
    </w:p>
    <w:p w14:paraId="26B8F4B9" w14:textId="118B99B3" w:rsidR="00AE077E" w:rsidRPr="00410D90" w:rsidRDefault="00AE077E" w:rsidP="0096729A">
      <w:pPr>
        <w:spacing w:after="120" w:line="240" w:lineRule="auto"/>
        <w:jc w:val="both"/>
        <w:rPr>
          <w:rFonts w:ascii="Arial" w:hAnsi="Arial" w:cs="Arial"/>
        </w:rPr>
      </w:pPr>
      <w:r w:rsidRPr="00410D90">
        <w:rPr>
          <w:rFonts w:ascii="Arial" w:hAnsi="Arial" w:cs="Arial"/>
        </w:rPr>
        <w:t>Wykonawca jest zobowiązany do dokonania rozruchu elektrowni fotowoltaicznej i przeprowadzenia wszelkich sprawdzeń, prób i badań potwierdzających prawidłowość wykonania robót i działania elektrowni</w:t>
      </w:r>
      <w:r w:rsidR="00E96365" w:rsidRPr="00410D90">
        <w:rPr>
          <w:rFonts w:ascii="Arial" w:hAnsi="Arial" w:cs="Arial"/>
        </w:rPr>
        <w:t xml:space="preserve"> oraz uzyskania potwierdzenia przyłączenia instalacji fotowoltaicznej do sieci elektroenergetycznej Operatora. </w:t>
      </w:r>
    </w:p>
    <w:p w14:paraId="7B111A86" w14:textId="28C23CDF" w:rsidR="00A644B2" w:rsidRPr="00410D90" w:rsidRDefault="004E56BE" w:rsidP="0096729A">
      <w:pPr>
        <w:jc w:val="both"/>
        <w:rPr>
          <w:rFonts w:ascii="Arial" w:hAnsi="Arial" w:cs="Arial"/>
          <w:b/>
          <w:bCs/>
        </w:rPr>
      </w:pPr>
      <w:r w:rsidRPr="00410D90">
        <w:rPr>
          <w:rFonts w:ascii="Arial" w:hAnsi="Arial" w:cs="Arial"/>
          <w:b/>
          <w:bCs/>
        </w:rPr>
        <w:t xml:space="preserve">ZAKRES PRAC DOTYCZĄCY MONTAŻU INSTALCJI PV </w:t>
      </w:r>
    </w:p>
    <w:p w14:paraId="5A337F9D" w14:textId="77777777" w:rsidR="00A644B2" w:rsidRPr="00410D90" w:rsidRDefault="001B5BFA" w:rsidP="0096729A">
      <w:pPr>
        <w:pStyle w:val="Akapitzlist"/>
        <w:numPr>
          <w:ilvl w:val="0"/>
          <w:numId w:val="9"/>
        </w:numPr>
        <w:spacing w:after="160" w:line="256" w:lineRule="auto"/>
        <w:jc w:val="both"/>
        <w:rPr>
          <w:rFonts w:ascii="Arial" w:hAnsi="Arial" w:cs="Arial"/>
        </w:rPr>
      </w:pPr>
      <w:r w:rsidRPr="00410D90">
        <w:rPr>
          <w:rFonts w:ascii="Arial" w:hAnsi="Arial" w:cs="Arial"/>
        </w:rPr>
        <w:t>zaprojektowanie</w:t>
      </w:r>
      <w:r w:rsidR="00A644B2" w:rsidRPr="00410D90">
        <w:rPr>
          <w:rFonts w:ascii="Arial" w:hAnsi="Arial" w:cs="Arial"/>
        </w:rPr>
        <w:t xml:space="preserve"> instalacji fotowoltaicznej wraz ze wszystkimi niezbędnymi składnikami </w:t>
      </w:r>
    </w:p>
    <w:p w14:paraId="04B38A79" w14:textId="24B33926" w:rsidR="00A644B2" w:rsidRPr="00410D90" w:rsidRDefault="001B5BFA" w:rsidP="0096729A">
      <w:pPr>
        <w:pStyle w:val="Akapitzlist"/>
        <w:numPr>
          <w:ilvl w:val="0"/>
          <w:numId w:val="9"/>
        </w:numPr>
        <w:spacing w:after="160" w:line="256" w:lineRule="auto"/>
        <w:jc w:val="both"/>
        <w:rPr>
          <w:rFonts w:ascii="Arial" w:hAnsi="Arial" w:cs="Arial"/>
        </w:rPr>
      </w:pPr>
      <w:r w:rsidRPr="00410D90">
        <w:rPr>
          <w:rFonts w:ascii="Arial" w:hAnsi="Arial" w:cs="Arial"/>
        </w:rPr>
        <w:t>dostarczeni</w:t>
      </w:r>
      <w:r w:rsidR="00A644B2" w:rsidRPr="00410D90">
        <w:rPr>
          <w:rFonts w:ascii="Arial" w:hAnsi="Arial" w:cs="Arial"/>
        </w:rPr>
        <w:t xml:space="preserve"> urządzeń i materiałów budowlanych na teren prowadzenia robót budowlanych niezbędnych do wykonania instalacji fotowoltaicznej na budynk</w:t>
      </w:r>
      <w:r w:rsidR="00677433" w:rsidRPr="00410D90">
        <w:rPr>
          <w:rFonts w:ascii="Arial" w:hAnsi="Arial" w:cs="Arial"/>
        </w:rPr>
        <w:t>u</w:t>
      </w:r>
    </w:p>
    <w:p w14:paraId="76D3EEAA" w14:textId="77777777" w:rsidR="00A644B2" w:rsidRPr="00410D90" w:rsidRDefault="00A644B2">
      <w:pPr>
        <w:pStyle w:val="Akapitzlist"/>
        <w:numPr>
          <w:ilvl w:val="0"/>
          <w:numId w:val="9"/>
        </w:numPr>
        <w:spacing w:after="160" w:line="256" w:lineRule="auto"/>
        <w:jc w:val="both"/>
        <w:rPr>
          <w:rFonts w:ascii="Arial" w:hAnsi="Arial" w:cs="Arial"/>
        </w:rPr>
      </w:pPr>
      <w:r w:rsidRPr="00410D90">
        <w:rPr>
          <w:rFonts w:ascii="Arial" w:hAnsi="Arial" w:cs="Arial"/>
        </w:rPr>
        <w:t xml:space="preserve">ustawienie oznakowania informacyjnego oraz ostrzegawczego na placu budowy </w:t>
      </w:r>
    </w:p>
    <w:p w14:paraId="3B77DE21" w14:textId="77777777" w:rsidR="00A644B2" w:rsidRPr="00410D90" w:rsidRDefault="00A644B2">
      <w:pPr>
        <w:pStyle w:val="Akapitzlist"/>
        <w:numPr>
          <w:ilvl w:val="0"/>
          <w:numId w:val="9"/>
        </w:numPr>
        <w:spacing w:after="160" w:line="256" w:lineRule="auto"/>
        <w:jc w:val="both"/>
        <w:rPr>
          <w:rFonts w:ascii="Arial" w:hAnsi="Arial" w:cs="Arial"/>
        </w:rPr>
      </w:pPr>
      <w:r w:rsidRPr="00410D90">
        <w:rPr>
          <w:rFonts w:ascii="Arial" w:hAnsi="Arial" w:cs="Arial"/>
        </w:rPr>
        <w:t xml:space="preserve">wykonanie niezbędnych konstrukcji dla instalacji modułów fotowoltaicznych </w:t>
      </w:r>
    </w:p>
    <w:p w14:paraId="009160E6" w14:textId="77777777" w:rsidR="00A644B2" w:rsidRPr="00410D90" w:rsidRDefault="00A644B2">
      <w:pPr>
        <w:pStyle w:val="Akapitzlist"/>
        <w:numPr>
          <w:ilvl w:val="0"/>
          <w:numId w:val="9"/>
        </w:numPr>
        <w:spacing w:after="160" w:line="256" w:lineRule="auto"/>
        <w:jc w:val="both"/>
        <w:rPr>
          <w:rFonts w:ascii="Arial" w:hAnsi="Arial" w:cs="Arial"/>
        </w:rPr>
      </w:pPr>
      <w:r w:rsidRPr="00410D90">
        <w:rPr>
          <w:rFonts w:ascii="Arial" w:hAnsi="Arial" w:cs="Arial"/>
        </w:rPr>
        <w:t xml:space="preserve">położenie okablowania do połączenia modułów </w:t>
      </w:r>
    </w:p>
    <w:p w14:paraId="643F00EA" w14:textId="69EC69A9" w:rsidR="00A644B2" w:rsidRPr="00410D90" w:rsidRDefault="001B5BFA">
      <w:pPr>
        <w:pStyle w:val="Akapitzlist"/>
        <w:numPr>
          <w:ilvl w:val="0"/>
          <w:numId w:val="9"/>
        </w:numPr>
        <w:spacing w:after="160" w:line="256" w:lineRule="auto"/>
        <w:jc w:val="both"/>
        <w:rPr>
          <w:rFonts w:ascii="Arial" w:hAnsi="Arial" w:cs="Arial"/>
        </w:rPr>
      </w:pPr>
      <w:r w:rsidRPr="00410D90">
        <w:rPr>
          <w:rFonts w:ascii="Arial" w:hAnsi="Arial" w:cs="Arial"/>
        </w:rPr>
        <w:lastRenderedPageBreak/>
        <w:t>wypełnienie</w:t>
      </w:r>
      <w:r w:rsidR="00A644B2" w:rsidRPr="00410D90">
        <w:rPr>
          <w:rFonts w:ascii="Arial" w:hAnsi="Arial" w:cs="Arial"/>
        </w:rPr>
        <w:t xml:space="preserve"> otworów oraz odtworzeniu i naprawie części uszkodzonych wypraw</w:t>
      </w:r>
      <w:r w:rsidR="005F00BC" w:rsidRPr="00410D90">
        <w:rPr>
          <w:rFonts w:ascii="Arial" w:hAnsi="Arial" w:cs="Arial"/>
        </w:rPr>
        <w:t xml:space="preserve">                         </w:t>
      </w:r>
      <w:r w:rsidR="00A644B2" w:rsidRPr="00410D90">
        <w:rPr>
          <w:rFonts w:ascii="Arial" w:hAnsi="Arial" w:cs="Arial"/>
        </w:rPr>
        <w:t xml:space="preserve">( elementów wykończeniowych) podczas wykonania robót budowlanych </w:t>
      </w:r>
    </w:p>
    <w:p w14:paraId="6012F509" w14:textId="77777777" w:rsidR="00A644B2" w:rsidRPr="00410D90" w:rsidRDefault="00A644B2">
      <w:pPr>
        <w:pStyle w:val="Akapitzlist"/>
        <w:numPr>
          <w:ilvl w:val="0"/>
          <w:numId w:val="9"/>
        </w:numPr>
        <w:spacing w:after="160" w:line="256" w:lineRule="auto"/>
        <w:jc w:val="both"/>
        <w:rPr>
          <w:rFonts w:ascii="Arial" w:hAnsi="Arial" w:cs="Arial"/>
        </w:rPr>
      </w:pPr>
      <w:r w:rsidRPr="00410D90">
        <w:rPr>
          <w:rFonts w:ascii="Arial" w:hAnsi="Arial" w:cs="Arial"/>
        </w:rPr>
        <w:t>montaż modułów fotowoltaicznych</w:t>
      </w:r>
    </w:p>
    <w:p w14:paraId="524F5261" w14:textId="77777777" w:rsidR="00A644B2" w:rsidRPr="00410D90" w:rsidRDefault="00A644B2">
      <w:pPr>
        <w:pStyle w:val="Akapitzlist"/>
        <w:numPr>
          <w:ilvl w:val="0"/>
          <w:numId w:val="9"/>
        </w:numPr>
        <w:spacing w:after="160" w:line="256" w:lineRule="auto"/>
        <w:jc w:val="both"/>
        <w:rPr>
          <w:rFonts w:ascii="Arial" w:hAnsi="Arial" w:cs="Arial"/>
        </w:rPr>
      </w:pPr>
      <w:r w:rsidRPr="00410D90">
        <w:rPr>
          <w:rFonts w:ascii="Arial" w:hAnsi="Arial" w:cs="Arial"/>
        </w:rPr>
        <w:t>montaż skrzynki rozdzielczej wraz z zabezpieczeniami systemu po stronie AC i DC</w:t>
      </w:r>
    </w:p>
    <w:p w14:paraId="48183399" w14:textId="1CA00C5B" w:rsidR="00A644B2" w:rsidRPr="00410D90" w:rsidRDefault="001B5BFA">
      <w:pPr>
        <w:pStyle w:val="Akapitzlist"/>
        <w:numPr>
          <w:ilvl w:val="0"/>
          <w:numId w:val="9"/>
        </w:numPr>
        <w:spacing w:after="160" w:line="256" w:lineRule="auto"/>
        <w:jc w:val="both"/>
        <w:rPr>
          <w:rFonts w:ascii="Arial" w:hAnsi="Arial" w:cs="Arial"/>
        </w:rPr>
      </w:pPr>
      <w:r w:rsidRPr="00410D90">
        <w:rPr>
          <w:rFonts w:ascii="Arial" w:hAnsi="Arial" w:cs="Arial"/>
        </w:rPr>
        <w:t xml:space="preserve">należy wykonać </w:t>
      </w:r>
      <w:r w:rsidR="00BF27EB" w:rsidRPr="00410D90">
        <w:rPr>
          <w:rFonts w:ascii="Arial" w:hAnsi="Arial" w:cs="Arial"/>
        </w:rPr>
        <w:t>przejśc</w:t>
      </w:r>
      <w:r w:rsidR="00A644B2" w:rsidRPr="00410D90">
        <w:rPr>
          <w:rFonts w:ascii="Arial" w:hAnsi="Arial" w:cs="Arial"/>
        </w:rPr>
        <w:t xml:space="preserve">ie </w:t>
      </w:r>
      <w:r w:rsidRPr="00410D90">
        <w:rPr>
          <w:rFonts w:ascii="Arial" w:hAnsi="Arial" w:cs="Arial"/>
        </w:rPr>
        <w:t>doprowadzające zasilanie</w:t>
      </w:r>
      <w:r w:rsidR="00DC0D96" w:rsidRPr="00410D90">
        <w:rPr>
          <w:rFonts w:ascii="Arial" w:hAnsi="Arial" w:cs="Arial"/>
        </w:rPr>
        <w:t xml:space="preserve"> z instalacji PV</w:t>
      </w:r>
      <w:r w:rsidR="00D739A2" w:rsidRPr="00410D90">
        <w:rPr>
          <w:rFonts w:ascii="Arial" w:hAnsi="Arial" w:cs="Arial"/>
        </w:rPr>
        <w:t xml:space="preserve"> ( 10 </w:t>
      </w:r>
      <w:proofErr w:type="spellStart"/>
      <w:r w:rsidR="00D739A2" w:rsidRPr="00410D90">
        <w:rPr>
          <w:rFonts w:ascii="Arial" w:hAnsi="Arial" w:cs="Arial"/>
        </w:rPr>
        <w:t>kWp</w:t>
      </w:r>
      <w:proofErr w:type="spellEnd"/>
      <w:r w:rsidR="00D739A2" w:rsidRPr="00410D90">
        <w:rPr>
          <w:rFonts w:ascii="Arial" w:hAnsi="Arial" w:cs="Arial"/>
        </w:rPr>
        <w:t>)</w:t>
      </w:r>
      <w:r w:rsidR="00DC0D96" w:rsidRPr="00410D90">
        <w:rPr>
          <w:rFonts w:ascii="Arial" w:hAnsi="Arial" w:cs="Arial"/>
        </w:rPr>
        <w:t xml:space="preserve"> </w:t>
      </w:r>
      <w:r w:rsidRPr="00410D90">
        <w:rPr>
          <w:rFonts w:ascii="Arial" w:hAnsi="Arial" w:cs="Arial"/>
        </w:rPr>
        <w:t xml:space="preserve"> </w:t>
      </w:r>
      <w:r w:rsidR="00A644B2" w:rsidRPr="00410D90">
        <w:rPr>
          <w:rFonts w:ascii="Arial" w:hAnsi="Arial" w:cs="Arial"/>
        </w:rPr>
        <w:t>do</w:t>
      </w:r>
      <w:r w:rsidR="00D739A2" w:rsidRPr="00410D90">
        <w:rPr>
          <w:rFonts w:ascii="Arial" w:hAnsi="Arial" w:cs="Arial"/>
        </w:rPr>
        <w:t xml:space="preserve"> skrzynki rozdzielczej  budynku sali gimnastycznej </w:t>
      </w:r>
      <w:r w:rsidR="00A644B2" w:rsidRPr="00410D90">
        <w:rPr>
          <w:rFonts w:ascii="Arial" w:hAnsi="Arial" w:cs="Arial"/>
        </w:rPr>
        <w:t xml:space="preserve"> </w:t>
      </w:r>
    </w:p>
    <w:p w14:paraId="63803EAF" w14:textId="77777777" w:rsidR="00A644B2" w:rsidRPr="00410D90" w:rsidRDefault="00A644B2">
      <w:pPr>
        <w:pStyle w:val="Akapitzlist"/>
        <w:numPr>
          <w:ilvl w:val="0"/>
          <w:numId w:val="9"/>
        </w:numPr>
        <w:spacing w:after="160" w:line="256" w:lineRule="auto"/>
        <w:jc w:val="both"/>
        <w:rPr>
          <w:rFonts w:ascii="Arial" w:hAnsi="Arial" w:cs="Arial"/>
        </w:rPr>
      </w:pPr>
      <w:r w:rsidRPr="00410D90">
        <w:rPr>
          <w:rFonts w:ascii="Arial" w:hAnsi="Arial" w:cs="Arial"/>
        </w:rPr>
        <w:t>podłączenie falowników / inwerterów do systemu wewnętrznej instalacji elektrycznej</w:t>
      </w:r>
    </w:p>
    <w:p w14:paraId="49F1B210" w14:textId="77777777" w:rsidR="00A644B2" w:rsidRPr="00410D90" w:rsidRDefault="00A644B2">
      <w:pPr>
        <w:pStyle w:val="Akapitzlist"/>
        <w:numPr>
          <w:ilvl w:val="0"/>
          <w:numId w:val="9"/>
        </w:numPr>
        <w:spacing w:after="160" w:line="256" w:lineRule="auto"/>
        <w:jc w:val="both"/>
        <w:rPr>
          <w:rFonts w:ascii="Arial" w:hAnsi="Arial" w:cs="Arial"/>
        </w:rPr>
      </w:pPr>
      <w:r w:rsidRPr="00410D90">
        <w:rPr>
          <w:rFonts w:ascii="Arial" w:hAnsi="Arial" w:cs="Arial"/>
        </w:rPr>
        <w:t>wykonanie Instalacja ochrony odgromowej i przepięciowej zgodnie z obowiązującymi normami i przepisami</w:t>
      </w:r>
    </w:p>
    <w:p w14:paraId="5848FEA1" w14:textId="77777777" w:rsidR="00A644B2" w:rsidRPr="00410D90" w:rsidRDefault="001B5BFA">
      <w:pPr>
        <w:pStyle w:val="Akapitzlist"/>
        <w:numPr>
          <w:ilvl w:val="0"/>
          <w:numId w:val="9"/>
        </w:numPr>
        <w:spacing w:after="160" w:line="256" w:lineRule="auto"/>
        <w:jc w:val="both"/>
        <w:rPr>
          <w:rFonts w:ascii="Arial" w:hAnsi="Arial" w:cs="Arial"/>
        </w:rPr>
      </w:pPr>
      <w:r w:rsidRPr="00410D90">
        <w:rPr>
          <w:rFonts w:ascii="Arial" w:hAnsi="Arial" w:cs="Arial"/>
        </w:rPr>
        <w:t>w</w:t>
      </w:r>
      <w:r w:rsidR="00A644B2" w:rsidRPr="00410D90">
        <w:rPr>
          <w:rFonts w:ascii="Arial" w:hAnsi="Arial" w:cs="Arial"/>
        </w:rPr>
        <w:t>ykonanie rozruchu wszystkich instalacji i urządzeń</w:t>
      </w:r>
    </w:p>
    <w:p w14:paraId="035D5922" w14:textId="77777777" w:rsidR="00A644B2" w:rsidRPr="00410D90" w:rsidRDefault="001B5BFA">
      <w:pPr>
        <w:pStyle w:val="Akapitzlist"/>
        <w:numPr>
          <w:ilvl w:val="0"/>
          <w:numId w:val="9"/>
        </w:numPr>
        <w:spacing w:after="160" w:line="256" w:lineRule="auto"/>
        <w:jc w:val="both"/>
        <w:rPr>
          <w:rFonts w:ascii="Arial" w:hAnsi="Arial" w:cs="Arial"/>
        </w:rPr>
      </w:pPr>
      <w:r w:rsidRPr="00410D90">
        <w:rPr>
          <w:rFonts w:ascii="Arial" w:hAnsi="Arial" w:cs="Arial"/>
        </w:rPr>
        <w:t>zaprogramowanie i uruchomienie</w:t>
      </w:r>
      <w:r w:rsidR="00A644B2" w:rsidRPr="00410D90">
        <w:rPr>
          <w:rFonts w:ascii="Arial" w:hAnsi="Arial" w:cs="Arial"/>
        </w:rPr>
        <w:t xml:space="preserve"> układu sterującego </w:t>
      </w:r>
    </w:p>
    <w:p w14:paraId="2F311D62" w14:textId="77777777" w:rsidR="00A644B2" w:rsidRPr="00410D90" w:rsidRDefault="00A644B2">
      <w:pPr>
        <w:pStyle w:val="Akapitzlist"/>
        <w:numPr>
          <w:ilvl w:val="0"/>
          <w:numId w:val="9"/>
        </w:numPr>
        <w:spacing w:after="160" w:line="256" w:lineRule="auto"/>
        <w:jc w:val="both"/>
        <w:rPr>
          <w:rFonts w:ascii="Arial" w:hAnsi="Arial" w:cs="Arial"/>
        </w:rPr>
      </w:pPr>
      <w:r w:rsidRPr="00410D90">
        <w:rPr>
          <w:rFonts w:ascii="Arial" w:hAnsi="Arial" w:cs="Arial"/>
        </w:rPr>
        <w:t xml:space="preserve">wykonanie pomiarów </w:t>
      </w:r>
    </w:p>
    <w:p w14:paraId="0A40FCA4" w14:textId="77777777" w:rsidR="00A644B2" w:rsidRPr="00410D90" w:rsidRDefault="00DC0D96">
      <w:pPr>
        <w:pStyle w:val="Akapitzlist"/>
        <w:numPr>
          <w:ilvl w:val="0"/>
          <w:numId w:val="9"/>
        </w:numPr>
        <w:spacing w:after="160" w:line="256" w:lineRule="auto"/>
        <w:jc w:val="both"/>
        <w:rPr>
          <w:rFonts w:ascii="Arial" w:hAnsi="Arial" w:cs="Arial"/>
        </w:rPr>
      </w:pPr>
      <w:r w:rsidRPr="00410D90">
        <w:rPr>
          <w:rFonts w:ascii="Arial" w:hAnsi="Arial" w:cs="Arial"/>
        </w:rPr>
        <w:t>opracowanie</w:t>
      </w:r>
      <w:r w:rsidR="00A644B2" w:rsidRPr="00410D90">
        <w:rPr>
          <w:rFonts w:ascii="Arial" w:hAnsi="Arial" w:cs="Arial"/>
        </w:rPr>
        <w:t xml:space="preserve"> instrukcji obsługi i przeszkolenie użytkowników,</w:t>
      </w:r>
    </w:p>
    <w:p w14:paraId="7A28D05A" w14:textId="27764D05" w:rsidR="00A644B2" w:rsidRPr="00410D90" w:rsidRDefault="00851153">
      <w:pPr>
        <w:pStyle w:val="Akapitzlist"/>
        <w:numPr>
          <w:ilvl w:val="0"/>
          <w:numId w:val="9"/>
        </w:numPr>
        <w:spacing w:after="160" w:line="256" w:lineRule="auto"/>
        <w:jc w:val="both"/>
        <w:rPr>
          <w:rFonts w:ascii="Arial" w:hAnsi="Arial" w:cs="Arial"/>
        </w:rPr>
      </w:pPr>
      <w:r w:rsidRPr="00410D90">
        <w:rPr>
          <w:rFonts w:ascii="Arial" w:hAnsi="Arial" w:cs="Arial"/>
        </w:rPr>
        <w:t>o</w:t>
      </w:r>
      <w:r w:rsidR="00A644B2" w:rsidRPr="00410D90">
        <w:rPr>
          <w:rFonts w:ascii="Arial" w:hAnsi="Arial" w:cs="Arial"/>
        </w:rPr>
        <w:t>pracowanie instrukcji P.poż. dla instalacji fotowoltaicznej,</w:t>
      </w:r>
    </w:p>
    <w:p w14:paraId="0ACE166B" w14:textId="77777777" w:rsidR="00A644B2" w:rsidRPr="00410D90" w:rsidRDefault="00DC0D96">
      <w:pPr>
        <w:pStyle w:val="Akapitzlist"/>
        <w:numPr>
          <w:ilvl w:val="0"/>
          <w:numId w:val="9"/>
        </w:numPr>
        <w:spacing w:after="160" w:line="256" w:lineRule="auto"/>
        <w:jc w:val="both"/>
        <w:rPr>
          <w:rFonts w:ascii="Arial" w:hAnsi="Arial" w:cs="Arial"/>
        </w:rPr>
      </w:pPr>
      <w:r w:rsidRPr="00410D90">
        <w:rPr>
          <w:rFonts w:ascii="Arial" w:hAnsi="Arial" w:cs="Arial"/>
        </w:rPr>
        <w:t>przekazanie</w:t>
      </w:r>
      <w:r w:rsidR="00A644B2" w:rsidRPr="00410D90">
        <w:rPr>
          <w:rFonts w:ascii="Arial" w:hAnsi="Arial" w:cs="Arial"/>
        </w:rPr>
        <w:t xml:space="preserve"> użytkownikom instrukcji obsługi w języku polskim oraz poinformowanie ich o zasadach bezpiecznego użytkowania instalacji fotowoltaicznej </w:t>
      </w:r>
    </w:p>
    <w:p w14:paraId="1F3EB4F4" w14:textId="39765D9E" w:rsidR="00A644B2" w:rsidRPr="00410D90" w:rsidRDefault="00A644B2">
      <w:pPr>
        <w:pStyle w:val="Akapitzlist"/>
        <w:numPr>
          <w:ilvl w:val="0"/>
          <w:numId w:val="9"/>
        </w:numPr>
        <w:spacing w:after="160" w:line="256" w:lineRule="auto"/>
        <w:jc w:val="both"/>
        <w:rPr>
          <w:rFonts w:ascii="Arial" w:hAnsi="Arial" w:cs="Arial"/>
        </w:rPr>
      </w:pPr>
      <w:r w:rsidRPr="00410D90">
        <w:rPr>
          <w:rFonts w:ascii="Arial" w:hAnsi="Arial" w:cs="Arial"/>
        </w:rPr>
        <w:t>przygotowanie zgłoszenia do zakładu energetycznego wraz z niezbędną dokumentacją techniczną</w:t>
      </w:r>
    </w:p>
    <w:p w14:paraId="0CF2527D" w14:textId="7696D0EE" w:rsidR="00E96365" w:rsidRPr="00410D90" w:rsidRDefault="00E96365">
      <w:pPr>
        <w:pStyle w:val="Akapitzlist"/>
        <w:numPr>
          <w:ilvl w:val="0"/>
          <w:numId w:val="9"/>
        </w:numPr>
        <w:spacing w:after="160" w:line="256" w:lineRule="auto"/>
        <w:jc w:val="both"/>
        <w:rPr>
          <w:rFonts w:ascii="Arial" w:hAnsi="Arial" w:cs="Arial"/>
        </w:rPr>
      </w:pPr>
      <w:r w:rsidRPr="00410D90">
        <w:rPr>
          <w:rFonts w:ascii="Arial" w:hAnsi="Arial" w:cs="Arial"/>
        </w:rPr>
        <w:t xml:space="preserve">uzyskania dokumentu potwierdzającego przyłączenie instalacji </w:t>
      </w:r>
      <w:r w:rsidR="00677433" w:rsidRPr="00410D90">
        <w:rPr>
          <w:rFonts w:ascii="Arial" w:hAnsi="Arial" w:cs="Arial"/>
        </w:rPr>
        <w:t>d</w:t>
      </w:r>
      <w:r w:rsidRPr="00410D90">
        <w:rPr>
          <w:rFonts w:ascii="Arial" w:hAnsi="Arial" w:cs="Arial"/>
        </w:rPr>
        <w:t xml:space="preserve">o sieci </w:t>
      </w:r>
    </w:p>
    <w:p w14:paraId="6F41C99F" w14:textId="77777777" w:rsidR="00A644B2" w:rsidRPr="00410D90" w:rsidRDefault="00A644B2" w:rsidP="0096729A">
      <w:pPr>
        <w:spacing w:after="120" w:line="240" w:lineRule="auto"/>
        <w:jc w:val="both"/>
        <w:rPr>
          <w:rFonts w:ascii="Arial" w:hAnsi="Arial" w:cs="Arial"/>
        </w:rPr>
      </w:pPr>
      <w:r w:rsidRPr="00410D90">
        <w:rPr>
          <w:rFonts w:ascii="Arial" w:hAnsi="Arial" w:cs="Arial"/>
        </w:rPr>
        <w:t>Inwestycja  zgodnie z rozporządzeniem w Ustawie Prawo Budowlane z dnia 7 lipca 1994 roku, zmodyfikowanej 13 lutego 2020 roku. Na jej mocy, zgodnie z art. 29 ust. 4 pkt 3c, „nie wymaga decyzji o pozwoleniu na budowę oraz zgłoszenia wykonywanie robót budowlanych”</w:t>
      </w:r>
    </w:p>
    <w:p w14:paraId="49E0D8BD" w14:textId="4433F946" w:rsidR="00A644B2" w:rsidRPr="00410D90" w:rsidRDefault="00A644B2" w:rsidP="0096729A">
      <w:pPr>
        <w:spacing w:after="120" w:line="240" w:lineRule="auto"/>
        <w:jc w:val="both"/>
        <w:rPr>
          <w:rFonts w:ascii="Arial" w:hAnsi="Arial" w:cs="Arial"/>
        </w:rPr>
      </w:pPr>
      <w:r w:rsidRPr="00410D90">
        <w:rPr>
          <w:rFonts w:ascii="Arial" w:hAnsi="Arial" w:cs="Arial"/>
        </w:rPr>
        <w:t xml:space="preserve">Zgodnie z art. 29 ust. 2 pkt. 16 ustawy Prawo budowlane jest  obowiązek uzgodnienia projektu </w:t>
      </w:r>
      <w:proofErr w:type="spellStart"/>
      <w:r w:rsidRPr="00410D90">
        <w:rPr>
          <w:rFonts w:ascii="Arial" w:hAnsi="Arial" w:cs="Arial"/>
        </w:rPr>
        <w:t>mikroinstalacji</w:t>
      </w:r>
      <w:proofErr w:type="spellEnd"/>
      <w:r w:rsidRPr="00410D90">
        <w:rPr>
          <w:rFonts w:ascii="Arial" w:hAnsi="Arial" w:cs="Arial"/>
        </w:rPr>
        <w:t xml:space="preserve"> (instalacji fotowoltaicznej o mocy do 50 kW), której moc przekracza 6,5 kW, z rzeczoznawcą do spraw zabezpieczeń przeciwpożarowych pod względem zgodności z wymaganiami ochrony przeciwpożarowej i zgłoszenia instalacji do najbliższej jednostki Państwowej Straży Pożarnej ze względu na lokalizację instalacji. </w:t>
      </w:r>
    </w:p>
    <w:p w14:paraId="18EEBA83" w14:textId="3C764B1D" w:rsidR="00E96365" w:rsidRPr="00410D90" w:rsidRDefault="00E96365" w:rsidP="0096729A">
      <w:pPr>
        <w:spacing w:after="120" w:line="240" w:lineRule="auto"/>
        <w:jc w:val="both"/>
        <w:rPr>
          <w:rFonts w:ascii="Arial" w:hAnsi="Arial" w:cs="Arial"/>
        </w:rPr>
      </w:pPr>
      <w:r w:rsidRPr="00410D90">
        <w:rPr>
          <w:rFonts w:ascii="Arial" w:hAnsi="Arial" w:cs="Arial"/>
        </w:rPr>
        <w:t>Obiekt</w:t>
      </w:r>
      <w:r w:rsidR="006E1513" w:rsidRPr="00410D90">
        <w:rPr>
          <w:rFonts w:ascii="Arial" w:hAnsi="Arial" w:cs="Arial"/>
        </w:rPr>
        <w:t>y</w:t>
      </w:r>
      <w:r w:rsidRPr="00410D90">
        <w:rPr>
          <w:rFonts w:ascii="Arial" w:hAnsi="Arial" w:cs="Arial"/>
        </w:rPr>
        <w:t xml:space="preserve"> Budynku </w:t>
      </w:r>
      <w:r w:rsidR="006E1513" w:rsidRPr="00410D90">
        <w:rPr>
          <w:rFonts w:ascii="Arial" w:hAnsi="Arial" w:cs="Arial"/>
        </w:rPr>
        <w:t xml:space="preserve">A oraz budynek Sali gimnastycznej </w:t>
      </w:r>
      <w:r w:rsidRPr="00410D90">
        <w:rPr>
          <w:rFonts w:ascii="Arial" w:hAnsi="Arial" w:cs="Arial"/>
        </w:rPr>
        <w:t xml:space="preserve"> wraz z </w:t>
      </w:r>
      <w:proofErr w:type="spellStart"/>
      <w:r w:rsidR="003846E5" w:rsidRPr="00410D90">
        <w:rPr>
          <w:rFonts w:ascii="Arial" w:hAnsi="Arial" w:cs="Arial"/>
        </w:rPr>
        <w:t>otacz</w:t>
      </w:r>
      <w:r w:rsidR="00677433" w:rsidRPr="00410D90">
        <w:rPr>
          <w:rFonts w:ascii="Arial" w:hAnsi="Arial" w:cs="Arial"/>
        </w:rPr>
        <w:t>a</w:t>
      </w:r>
      <w:r w:rsidR="003846E5" w:rsidRPr="00410D90">
        <w:rPr>
          <w:rFonts w:ascii="Arial" w:hAnsi="Arial" w:cs="Arial"/>
        </w:rPr>
        <w:t>jacą</w:t>
      </w:r>
      <w:proofErr w:type="spellEnd"/>
      <w:r w:rsidR="003846E5" w:rsidRPr="00410D90">
        <w:rPr>
          <w:rFonts w:ascii="Arial" w:hAnsi="Arial" w:cs="Arial"/>
        </w:rPr>
        <w:t xml:space="preserve"> budynki działką nr 154/2</w:t>
      </w:r>
      <w:r w:rsidRPr="00410D90">
        <w:rPr>
          <w:rFonts w:ascii="Arial" w:hAnsi="Arial" w:cs="Arial"/>
        </w:rPr>
        <w:t xml:space="preserve"> jest ob</w:t>
      </w:r>
      <w:r w:rsidR="003B35C4" w:rsidRPr="00410D90">
        <w:rPr>
          <w:rFonts w:ascii="Arial" w:hAnsi="Arial" w:cs="Arial"/>
        </w:rPr>
        <w:t>j</w:t>
      </w:r>
      <w:r w:rsidRPr="00410D90">
        <w:rPr>
          <w:rFonts w:ascii="Arial" w:hAnsi="Arial" w:cs="Arial"/>
        </w:rPr>
        <w:t>ęty ochroną Konserwatora Zabytków</w:t>
      </w:r>
      <w:r w:rsidR="00677433" w:rsidRPr="00410D90">
        <w:rPr>
          <w:rFonts w:ascii="Arial" w:hAnsi="Arial" w:cs="Arial"/>
        </w:rPr>
        <w:t>.</w:t>
      </w:r>
      <w:r w:rsidR="004A20BA" w:rsidRPr="00410D90">
        <w:rPr>
          <w:rFonts w:ascii="Arial" w:hAnsi="Arial" w:cs="Arial"/>
        </w:rPr>
        <w:t xml:space="preserve"> </w:t>
      </w:r>
    </w:p>
    <w:p w14:paraId="0C08D3B3" w14:textId="5825C6EB" w:rsidR="004A20BA" w:rsidRPr="00410D90" w:rsidRDefault="004A20BA" w:rsidP="0096729A">
      <w:pPr>
        <w:spacing w:after="120" w:line="240" w:lineRule="auto"/>
        <w:jc w:val="both"/>
        <w:rPr>
          <w:rFonts w:ascii="Arial" w:hAnsi="Arial" w:cs="Arial"/>
        </w:rPr>
      </w:pPr>
      <w:r w:rsidRPr="00410D90">
        <w:rPr>
          <w:rFonts w:ascii="Arial" w:hAnsi="Arial" w:cs="Arial"/>
        </w:rPr>
        <w:t xml:space="preserve">W związku z powyższym należy uwzględnić konieczność uzgodnień z Konserwatorem Zabytków i uzyskania wszelkich niezbędnych pozwoleń na prace budowlane z zakresu zamówienia. </w:t>
      </w:r>
    </w:p>
    <w:p w14:paraId="51E7ADCA" w14:textId="3C4D189D" w:rsidR="0067437F" w:rsidRPr="00410D90" w:rsidRDefault="00DC0D96" w:rsidP="0096729A">
      <w:pPr>
        <w:spacing w:after="120" w:line="240" w:lineRule="auto"/>
        <w:jc w:val="both"/>
        <w:rPr>
          <w:rFonts w:ascii="Arial" w:hAnsi="Arial" w:cs="Arial"/>
          <w:b/>
        </w:rPr>
      </w:pPr>
      <w:r w:rsidRPr="00410D90">
        <w:rPr>
          <w:rFonts w:ascii="Arial" w:hAnsi="Arial" w:cs="Arial"/>
          <w:b/>
        </w:rPr>
        <w:t xml:space="preserve">PODSTAWOWE ELEMENTY INSTALACJI FOTOWOLTAICZNEJ </w:t>
      </w:r>
    </w:p>
    <w:p w14:paraId="40030423" w14:textId="77777777" w:rsidR="00ED0344" w:rsidRPr="00410D90" w:rsidRDefault="00ED0344" w:rsidP="0096729A">
      <w:pPr>
        <w:spacing w:after="120" w:line="240" w:lineRule="auto"/>
        <w:jc w:val="both"/>
        <w:rPr>
          <w:rFonts w:ascii="Arial" w:hAnsi="Arial" w:cs="Arial"/>
        </w:rPr>
      </w:pPr>
      <w:r w:rsidRPr="00410D90">
        <w:rPr>
          <w:rFonts w:ascii="Arial" w:hAnsi="Arial" w:cs="Arial"/>
        </w:rPr>
        <w:t xml:space="preserve">Wymagania </w:t>
      </w:r>
      <w:proofErr w:type="spellStart"/>
      <w:r w:rsidRPr="00410D90">
        <w:rPr>
          <w:rFonts w:ascii="Arial" w:hAnsi="Arial" w:cs="Arial"/>
        </w:rPr>
        <w:t>funkcjonalno</w:t>
      </w:r>
      <w:proofErr w:type="spellEnd"/>
      <w:r w:rsidRPr="00410D90">
        <w:rPr>
          <w:rFonts w:ascii="Arial" w:hAnsi="Arial" w:cs="Arial"/>
        </w:rPr>
        <w:t xml:space="preserve"> – użytkowe instalacji fotowoltaicznej :</w:t>
      </w:r>
    </w:p>
    <w:p w14:paraId="4EC27FD1" w14:textId="77777777" w:rsidR="00ED0344" w:rsidRPr="00410D90" w:rsidRDefault="00ED0344">
      <w:pPr>
        <w:pStyle w:val="Akapitzlist"/>
        <w:numPr>
          <w:ilvl w:val="0"/>
          <w:numId w:val="15"/>
        </w:numPr>
        <w:spacing w:after="160" w:line="256" w:lineRule="auto"/>
        <w:jc w:val="both"/>
        <w:rPr>
          <w:rFonts w:ascii="Arial" w:hAnsi="Arial" w:cs="Arial"/>
        </w:rPr>
      </w:pPr>
      <w:r w:rsidRPr="00410D90">
        <w:rPr>
          <w:rFonts w:ascii="Arial" w:hAnsi="Arial" w:cs="Arial"/>
        </w:rPr>
        <w:t>wysoka efektywność pracy</w:t>
      </w:r>
    </w:p>
    <w:p w14:paraId="16AE4B3F" w14:textId="77777777" w:rsidR="00ED0344" w:rsidRPr="00410D90" w:rsidRDefault="00ED0344">
      <w:pPr>
        <w:pStyle w:val="Akapitzlist"/>
        <w:numPr>
          <w:ilvl w:val="0"/>
          <w:numId w:val="15"/>
        </w:numPr>
        <w:spacing w:after="160" w:line="256" w:lineRule="auto"/>
        <w:jc w:val="both"/>
        <w:rPr>
          <w:rFonts w:ascii="Arial" w:hAnsi="Arial" w:cs="Arial"/>
        </w:rPr>
      </w:pPr>
      <w:r w:rsidRPr="00410D90">
        <w:rPr>
          <w:rFonts w:ascii="Arial" w:hAnsi="Arial" w:cs="Arial"/>
        </w:rPr>
        <w:t>wysokie bezpieczeństwo eksploatacji</w:t>
      </w:r>
    </w:p>
    <w:p w14:paraId="37896CF4" w14:textId="77777777" w:rsidR="00ED0344" w:rsidRPr="00410D90" w:rsidRDefault="00ED0344">
      <w:pPr>
        <w:pStyle w:val="Akapitzlist"/>
        <w:numPr>
          <w:ilvl w:val="0"/>
          <w:numId w:val="15"/>
        </w:numPr>
        <w:spacing w:after="160" w:line="256" w:lineRule="auto"/>
        <w:jc w:val="both"/>
        <w:rPr>
          <w:rFonts w:ascii="Arial" w:hAnsi="Arial" w:cs="Arial"/>
        </w:rPr>
      </w:pPr>
      <w:r w:rsidRPr="00410D90">
        <w:rPr>
          <w:rFonts w:ascii="Arial" w:hAnsi="Arial" w:cs="Arial"/>
        </w:rPr>
        <w:t xml:space="preserve">długa żywotność </w:t>
      </w:r>
    </w:p>
    <w:p w14:paraId="2E25A7E8" w14:textId="77777777" w:rsidR="00ED0344" w:rsidRPr="00410D90" w:rsidRDefault="00ED0344">
      <w:pPr>
        <w:pStyle w:val="Akapitzlist"/>
        <w:numPr>
          <w:ilvl w:val="0"/>
          <w:numId w:val="15"/>
        </w:numPr>
        <w:spacing w:after="160" w:line="256" w:lineRule="auto"/>
        <w:jc w:val="both"/>
        <w:rPr>
          <w:rFonts w:ascii="Arial" w:hAnsi="Arial" w:cs="Arial"/>
        </w:rPr>
      </w:pPr>
      <w:r w:rsidRPr="00410D90">
        <w:rPr>
          <w:rFonts w:ascii="Arial" w:hAnsi="Arial" w:cs="Arial"/>
        </w:rPr>
        <w:t xml:space="preserve">odporność na trudne warunki eksploatacyjne związane ze zmianami temperatury i wilgotności atmosferycznej, w tym odporność na opady gradu </w:t>
      </w:r>
    </w:p>
    <w:p w14:paraId="75A72BE5" w14:textId="77777777" w:rsidR="00ED0344" w:rsidRPr="00410D90" w:rsidRDefault="00ED0344">
      <w:pPr>
        <w:pStyle w:val="Akapitzlist"/>
        <w:numPr>
          <w:ilvl w:val="0"/>
          <w:numId w:val="15"/>
        </w:numPr>
        <w:spacing w:after="160" w:line="256" w:lineRule="auto"/>
        <w:jc w:val="both"/>
        <w:rPr>
          <w:rFonts w:ascii="Arial" w:hAnsi="Arial" w:cs="Arial"/>
        </w:rPr>
      </w:pPr>
      <w:r w:rsidRPr="00410D90">
        <w:rPr>
          <w:rFonts w:ascii="Arial" w:hAnsi="Arial" w:cs="Arial"/>
        </w:rPr>
        <w:t>sztywna konstrukcja aluminiowa ramy obudowy, uszczelnienie pokrycia ( szyby) modułu z ramą obudowy odporne na działanie wilgoci i promieni słonecznych</w:t>
      </w:r>
    </w:p>
    <w:p w14:paraId="294BEE5F" w14:textId="77777777" w:rsidR="00ED0344" w:rsidRPr="00410D90" w:rsidRDefault="00ED0344">
      <w:pPr>
        <w:pStyle w:val="Akapitzlist"/>
        <w:numPr>
          <w:ilvl w:val="0"/>
          <w:numId w:val="15"/>
        </w:numPr>
        <w:spacing w:after="160" w:line="256" w:lineRule="auto"/>
        <w:jc w:val="both"/>
        <w:rPr>
          <w:rFonts w:ascii="Arial" w:hAnsi="Arial" w:cs="Arial"/>
        </w:rPr>
      </w:pPr>
      <w:r w:rsidRPr="00410D90">
        <w:rPr>
          <w:rFonts w:ascii="Arial" w:hAnsi="Arial" w:cs="Arial"/>
        </w:rPr>
        <w:t>pokrycie modułu wykonane z hartowanego szkła , odpornego na uderzenia i naciski mechaniczne ( zgodne z normą ) zapewniające wysoką przepuszczalność promieniowania słonecznego do wnętrza modułu i niską emisyjność</w:t>
      </w:r>
    </w:p>
    <w:p w14:paraId="7EAA6018" w14:textId="77777777" w:rsidR="0067437F" w:rsidRPr="00410D90" w:rsidRDefault="0067437F" w:rsidP="0096729A">
      <w:pPr>
        <w:spacing w:after="120" w:line="240" w:lineRule="auto"/>
        <w:jc w:val="both"/>
        <w:rPr>
          <w:rFonts w:ascii="Arial" w:hAnsi="Arial" w:cs="Arial"/>
        </w:rPr>
      </w:pPr>
      <w:r w:rsidRPr="00410D90">
        <w:rPr>
          <w:rFonts w:ascii="Arial" w:hAnsi="Arial" w:cs="Arial"/>
        </w:rPr>
        <w:t>System powinien składać się z następujących elementów / zespołów</w:t>
      </w:r>
    </w:p>
    <w:p w14:paraId="69357D31" w14:textId="77777777" w:rsidR="0067437F" w:rsidRPr="00410D90" w:rsidRDefault="0067437F" w:rsidP="0096729A">
      <w:pPr>
        <w:pStyle w:val="Akapitzlist"/>
        <w:numPr>
          <w:ilvl w:val="0"/>
          <w:numId w:val="10"/>
        </w:numPr>
        <w:spacing w:after="120" w:line="240" w:lineRule="auto"/>
        <w:contextualSpacing w:val="0"/>
        <w:jc w:val="both"/>
        <w:rPr>
          <w:rFonts w:ascii="Arial" w:hAnsi="Arial" w:cs="Arial"/>
        </w:rPr>
      </w:pPr>
      <w:r w:rsidRPr="00410D90">
        <w:rPr>
          <w:rFonts w:ascii="Arial" w:hAnsi="Arial" w:cs="Arial"/>
        </w:rPr>
        <w:t xml:space="preserve">moduły fotowoltaiczne </w:t>
      </w:r>
    </w:p>
    <w:p w14:paraId="4410A009" w14:textId="77777777" w:rsidR="0067437F" w:rsidRPr="00410D90" w:rsidRDefault="00DC0D96">
      <w:pPr>
        <w:pStyle w:val="Akapitzlist"/>
        <w:numPr>
          <w:ilvl w:val="0"/>
          <w:numId w:val="10"/>
        </w:numPr>
        <w:spacing w:after="160" w:line="256" w:lineRule="auto"/>
        <w:jc w:val="both"/>
        <w:rPr>
          <w:rFonts w:ascii="Arial" w:hAnsi="Arial" w:cs="Arial"/>
        </w:rPr>
      </w:pPr>
      <w:r w:rsidRPr="00410D90">
        <w:rPr>
          <w:rFonts w:ascii="Arial" w:hAnsi="Arial" w:cs="Arial"/>
        </w:rPr>
        <w:t xml:space="preserve">gruntowe </w:t>
      </w:r>
      <w:r w:rsidR="0067437F" w:rsidRPr="00410D90">
        <w:rPr>
          <w:rFonts w:ascii="Arial" w:hAnsi="Arial" w:cs="Arial"/>
        </w:rPr>
        <w:t>konstrukcje wsporcze</w:t>
      </w:r>
    </w:p>
    <w:p w14:paraId="4CD84DF0" w14:textId="77777777" w:rsidR="0067437F" w:rsidRPr="00410D90" w:rsidRDefault="0067437F">
      <w:pPr>
        <w:pStyle w:val="Akapitzlist"/>
        <w:numPr>
          <w:ilvl w:val="0"/>
          <w:numId w:val="10"/>
        </w:numPr>
        <w:spacing w:after="160" w:line="256" w:lineRule="auto"/>
        <w:jc w:val="both"/>
        <w:rPr>
          <w:rFonts w:ascii="Arial" w:hAnsi="Arial" w:cs="Arial"/>
        </w:rPr>
      </w:pPr>
      <w:r w:rsidRPr="00410D90">
        <w:rPr>
          <w:rFonts w:ascii="Arial" w:hAnsi="Arial" w:cs="Arial"/>
        </w:rPr>
        <w:lastRenderedPageBreak/>
        <w:t xml:space="preserve">elementy przetwórcze ( inwertery) </w:t>
      </w:r>
    </w:p>
    <w:p w14:paraId="2132D3C5" w14:textId="77777777" w:rsidR="0067437F" w:rsidRPr="00410D90" w:rsidRDefault="0067437F">
      <w:pPr>
        <w:pStyle w:val="Akapitzlist"/>
        <w:numPr>
          <w:ilvl w:val="0"/>
          <w:numId w:val="10"/>
        </w:numPr>
        <w:spacing w:after="160" w:line="256" w:lineRule="auto"/>
        <w:jc w:val="both"/>
        <w:rPr>
          <w:rFonts w:ascii="Arial" w:hAnsi="Arial" w:cs="Arial"/>
        </w:rPr>
      </w:pPr>
      <w:r w:rsidRPr="00410D90">
        <w:rPr>
          <w:rFonts w:ascii="Arial" w:hAnsi="Arial" w:cs="Arial"/>
        </w:rPr>
        <w:t>urządzenia zabezpieczające</w:t>
      </w:r>
    </w:p>
    <w:p w14:paraId="35F2EF67" w14:textId="77777777" w:rsidR="0067437F" w:rsidRPr="00410D90" w:rsidRDefault="0067437F">
      <w:pPr>
        <w:pStyle w:val="Akapitzlist"/>
        <w:numPr>
          <w:ilvl w:val="0"/>
          <w:numId w:val="10"/>
        </w:numPr>
        <w:spacing w:after="160" w:line="256" w:lineRule="auto"/>
        <w:jc w:val="both"/>
        <w:rPr>
          <w:rFonts w:ascii="Arial" w:hAnsi="Arial" w:cs="Arial"/>
        </w:rPr>
      </w:pPr>
      <w:r w:rsidRPr="00410D90">
        <w:rPr>
          <w:rFonts w:ascii="Arial" w:hAnsi="Arial" w:cs="Arial"/>
        </w:rPr>
        <w:t>okablowanie AC i DC</w:t>
      </w:r>
    </w:p>
    <w:p w14:paraId="43D71D28" w14:textId="64F7F28C" w:rsidR="0067437F" w:rsidRPr="00410D90" w:rsidRDefault="00E32641" w:rsidP="0067437F">
      <w:pPr>
        <w:jc w:val="both"/>
        <w:rPr>
          <w:rFonts w:ascii="Arial" w:hAnsi="Arial" w:cs="Arial"/>
          <w:b/>
          <w:bCs/>
        </w:rPr>
      </w:pPr>
      <w:r w:rsidRPr="00410D90">
        <w:rPr>
          <w:rFonts w:ascii="Arial" w:hAnsi="Arial" w:cs="Arial"/>
          <w:b/>
          <w:bCs/>
        </w:rPr>
        <w:t xml:space="preserve">SZCZEGÓŁOWE ELEMENTY INSTALACJI FOTOWOLTAICZNEJ </w:t>
      </w:r>
    </w:p>
    <w:p w14:paraId="74216D61" w14:textId="7A5B4BE9" w:rsidR="00BF27EB" w:rsidRPr="00535EE3" w:rsidRDefault="0067437F" w:rsidP="00535EE3">
      <w:pPr>
        <w:pStyle w:val="Akapitzlist"/>
        <w:numPr>
          <w:ilvl w:val="0"/>
          <w:numId w:val="11"/>
        </w:numPr>
        <w:spacing w:after="160" w:line="256" w:lineRule="auto"/>
        <w:jc w:val="both"/>
        <w:rPr>
          <w:rFonts w:ascii="Arial" w:hAnsi="Arial" w:cs="Arial"/>
        </w:rPr>
      </w:pPr>
      <w:r w:rsidRPr="00410D90">
        <w:rPr>
          <w:rFonts w:ascii="Arial" w:hAnsi="Arial" w:cs="Arial"/>
        </w:rPr>
        <w:t xml:space="preserve">Moduły fotowoltaiczne ( dane techniczne w warunkach STC) </w:t>
      </w:r>
    </w:p>
    <w:p w14:paraId="416E1B53" w14:textId="3D346BFD" w:rsidR="0067437F" w:rsidRPr="00410D90" w:rsidRDefault="0067437F">
      <w:pPr>
        <w:pStyle w:val="Akapitzlist"/>
        <w:numPr>
          <w:ilvl w:val="0"/>
          <w:numId w:val="13"/>
        </w:numPr>
        <w:jc w:val="both"/>
        <w:rPr>
          <w:rFonts w:ascii="Arial" w:hAnsi="Arial" w:cs="Arial"/>
        </w:rPr>
      </w:pPr>
      <w:r w:rsidRPr="00410D90">
        <w:rPr>
          <w:rFonts w:ascii="Arial" w:hAnsi="Arial" w:cs="Arial"/>
        </w:rPr>
        <w:t>moc modułu nie mniejsza niż 4</w:t>
      </w:r>
      <w:r w:rsidR="00677433" w:rsidRPr="00410D90">
        <w:rPr>
          <w:rFonts w:ascii="Arial" w:hAnsi="Arial" w:cs="Arial"/>
        </w:rPr>
        <w:t>10</w:t>
      </w:r>
      <w:r w:rsidRPr="00410D90">
        <w:rPr>
          <w:rFonts w:ascii="Arial" w:hAnsi="Arial" w:cs="Arial"/>
        </w:rPr>
        <w:t xml:space="preserve"> </w:t>
      </w:r>
      <w:proofErr w:type="spellStart"/>
      <w:r w:rsidRPr="00410D90">
        <w:rPr>
          <w:rFonts w:ascii="Arial" w:hAnsi="Arial" w:cs="Arial"/>
        </w:rPr>
        <w:t>Wp</w:t>
      </w:r>
      <w:proofErr w:type="spellEnd"/>
    </w:p>
    <w:p w14:paraId="381B0702" w14:textId="445778E8" w:rsidR="0067437F" w:rsidRPr="00410D90" w:rsidRDefault="0067437F">
      <w:pPr>
        <w:pStyle w:val="Akapitzlist"/>
        <w:numPr>
          <w:ilvl w:val="0"/>
          <w:numId w:val="13"/>
        </w:numPr>
        <w:jc w:val="both"/>
        <w:rPr>
          <w:rFonts w:ascii="Arial" w:hAnsi="Arial" w:cs="Arial"/>
        </w:rPr>
      </w:pPr>
      <w:r w:rsidRPr="00410D90">
        <w:rPr>
          <w:rFonts w:ascii="Arial" w:hAnsi="Arial" w:cs="Arial"/>
        </w:rPr>
        <w:t>technologia monokrystaliczna PERC</w:t>
      </w:r>
    </w:p>
    <w:p w14:paraId="7FE8B8FB" w14:textId="51EEAB3C" w:rsidR="0067437F" w:rsidRPr="00410D90" w:rsidRDefault="0067437F">
      <w:pPr>
        <w:pStyle w:val="Akapitzlist"/>
        <w:numPr>
          <w:ilvl w:val="0"/>
          <w:numId w:val="13"/>
        </w:numPr>
        <w:jc w:val="both"/>
        <w:rPr>
          <w:rFonts w:ascii="Arial" w:hAnsi="Arial" w:cs="Arial"/>
        </w:rPr>
      </w:pPr>
      <w:r w:rsidRPr="00410D90">
        <w:rPr>
          <w:rFonts w:ascii="Arial" w:hAnsi="Arial" w:cs="Arial"/>
        </w:rPr>
        <w:t>dodatnia tolerancja mocy</w:t>
      </w:r>
    </w:p>
    <w:p w14:paraId="1E0D6C8C" w14:textId="4D3FE149" w:rsidR="0067437F" w:rsidRPr="00410D90" w:rsidRDefault="0067437F">
      <w:pPr>
        <w:pStyle w:val="Akapitzlist"/>
        <w:numPr>
          <w:ilvl w:val="0"/>
          <w:numId w:val="13"/>
        </w:numPr>
        <w:jc w:val="both"/>
        <w:rPr>
          <w:rFonts w:ascii="Arial" w:hAnsi="Arial" w:cs="Arial"/>
          <w:color w:val="FF0000"/>
        </w:rPr>
      </w:pPr>
      <w:r w:rsidRPr="00410D90">
        <w:rPr>
          <w:rFonts w:ascii="Arial" w:hAnsi="Arial" w:cs="Arial"/>
        </w:rPr>
        <w:t>minimalna sprawność modułu 20 %</w:t>
      </w:r>
    </w:p>
    <w:p w14:paraId="0409F7FA" w14:textId="26B27993" w:rsidR="0067437F" w:rsidRPr="00410D90" w:rsidRDefault="0067437F">
      <w:pPr>
        <w:pStyle w:val="Akapitzlist"/>
        <w:numPr>
          <w:ilvl w:val="0"/>
          <w:numId w:val="13"/>
        </w:numPr>
        <w:jc w:val="both"/>
        <w:rPr>
          <w:rFonts w:ascii="Arial" w:hAnsi="Arial" w:cs="Arial"/>
        </w:rPr>
      </w:pPr>
      <w:r w:rsidRPr="00410D90">
        <w:rPr>
          <w:rFonts w:ascii="Arial" w:hAnsi="Arial" w:cs="Arial"/>
        </w:rPr>
        <w:t>gwarancja na produkt  – nie mniej niż 15 lat</w:t>
      </w:r>
    </w:p>
    <w:p w14:paraId="0D7ADF61" w14:textId="0CF7A43B" w:rsidR="0067437F" w:rsidRPr="00410D90" w:rsidRDefault="0067437F">
      <w:pPr>
        <w:pStyle w:val="Akapitzlist"/>
        <w:numPr>
          <w:ilvl w:val="0"/>
          <w:numId w:val="13"/>
        </w:numPr>
        <w:jc w:val="both"/>
        <w:rPr>
          <w:rFonts w:ascii="Arial" w:hAnsi="Arial" w:cs="Arial"/>
        </w:rPr>
      </w:pPr>
      <w:r w:rsidRPr="00410D90">
        <w:rPr>
          <w:rFonts w:ascii="Arial" w:hAnsi="Arial" w:cs="Arial"/>
        </w:rPr>
        <w:t xml:space="preserve">gwarancja wydajności min 97% po roku , min 80 % liniowo po 25 latach </w:t>
      </w:r>
    </w:p>
    <w:p w14:paraId="3DD85080" w14:textId="027008EB" w:rsidR="0067437F" w:rsidRPr="00410D90" w:rsidRDefault="0067437F">
      <w:pPr>
        <w:pStyle w:val="Akapitzlist"/>
        <w:numPr>
          <w:ilvl w:val="0"/>
          <w:numId w:val="13"/>
        </w:numPr>
        <w:jc w:val="both"/>
        <w:rPr>
          <w:rFonts w:ascii="Arial" w:hAnsi="Arial" w:cs="Arial"/>
        </w:rPr>
      </w:pPr>
      <w:r w:rsidRPr="00410D90">
        <w:rPr>
          <w:rFonts w:ascii="Arial" w:hAnsi="Arial" w:cs="Arial"/>
        </w:rPr>
        <w:t xml:space="preserve">napięcie maksymalne </w:t>
      </w:r>
      <w:proofErr w:type="spellStart"/>
      <w:r w:rsidRPr="00410D90">
        <w:rPr>
          <w:rFonts w:ascii="Arial" w:hAnsi="Arial" w:cs="Arial"/>
        </w:rPr>
        <w:t>Vmax</w:t>
      </w:r>
      <w:proofErr w:type="spellEnd"/>
      <w:r w:rsidRPr="00410D90">
        <w:rPr>
          <w:rFonts w:ascii="Arial" w:hAnsi="Arial" w:cs="Arial"/>
        </w:rPr>
        <w:t xml:space="preserve"> nie mniejsze niż 1500 V</w:t>
      </w:r>
    </w:p>
    <w:p w14:paraId="2E95042F" w14:textId="2D1EE3D0" w:rsidR="0067437F" w:rsidRPr="00410D90" w:rsidRDefault="0067437F">
      <w:pPr>
        <w:pStyle w:val="Akapitzlist"/>
        <w:numPr>
          <w:ilvl w:val="0"/>
          <w:numId w:val="13"/>
        </w:numPr>
        <w:jc w:val="both"/>
        <w:rPr>
          <w:rFonts w:ascii="Arial" w:hAnsi="Arial" w:cs="Arial"/>
        </w:rPr>
      </w:pPr>
      <w:r w:rsidRPr="00410D90">
        <w:rPr>
          <w:rFonts w:ascii="Arial" w:hAnsi="Arial" w:cs="Arial"/>
        </w:rPr>
        <w:t>obciążenie prądem wstecznym –20 A</w:t>
      </w:r>
    </w:p>
    <w:p w14:paraId="25CE5611" w14:textId="02F09421" w:rsidR="0067437F" w:rsidRPr="00410D90" w:rsidRDefault="0067437F">
      <w:pPr>
        <w:pStyle w:val="Akapitzlist"/>
        <w:numPr>
          <w:ilvl w:val="0"/>
          <w:numId w:val="13"/>
        </w:numPr>
        <w:jc w:val="both"/>
        <w:rPr>
          <w:rFonts w:ascii="Arial" w:hAnsi="Arial" w:cs="Arial"/>
        </w:rPr>
      </w:pPr>
      <w:r w:rsidRPr="00410D90">
        <w:rPr>
          <w:rFonts w:ascii="Arial" w:hAnsi="Arial" w:cs="Arial"/>
        </w:rPr>
        <w:t xml:space="preserve">minimum 2 diody bypass </w:t>
      </w:r>
    </w:p>
    <w:p w14:paraId="626F7A8C" w14:textId="0635698B" w:rsidR="005E3421" w:rsidRPr="00410D90" w:rsidRDefault="005E3421">
      <w:pPr>
        <w:pStyle w:val="Akapitzlist"/>
        <w:numPr>
          <w:ilvl w:val="0"/>
          <w:numId w:val="13"/>
        </w:numPr>
        <w:jc w:val="both"/>
        <w:rPr>
          <w:rFonts w:ascii="Arial" w:hAnsi="Arial" w:cs="Arial"/>
        </w:rPr>
      </w:pPr>
      <w:r w:rsidRPr="00410D90">
        <w:rPr>
          <w:rFonts w:ascii="Arial" w:hAnsi="Arial" w:cs="Arial"/>
        </w:rPr>
        <w:t xml:space="preserve">puszka </w:t>
      </w:r>
      <w:proofErr w:type="spellStart"/>
      <w:r w:rsidRPr="00410D90">
        <w:rPr>
          <w:rFonts w:ascii="Arial" w:hAnsi="Arial" w:cs="Arial"/>
        </w:rPr>
        <w:t>przyłaczeniowa</w:t>
      </w:r>
      <w:proofErr w:type="spellEnd"/>
      <w:r w:rsidRPr="00410D90">
        <w:rPr>
          <w:rFonts w:ascii="Arial" w:hAnsi="Arial" w:cs="Arial"/>
        </w:rPr>
        <w:t xml:space="preserve"> IP67</w:t>
      </w:r>
    </w:p>
    <w:p w14:paraId="77C89F97" w14:textId="1C9558B1" w:rsidR="0067437F" w:rsidRPr="00410D90" w:rsidRDefault="0067437F">
      <w:pPr>
        <w:pStyle w:val="Akapitzlist"/>
        <w:numPr>
          <w:ilvl w:val="0"/>
          <w:numId w:val="13"/>
        </w:numPr>
        <w:jc w:val="both"/>
        <w:rPr>
          <w:rFonts w:ascii="Arial" w:hAnsi="Arial" w:cs="Arial"/>
        </w:rPr>
      </w:pPr>
      <w:r w:rsidRPr="00410D90">
        <w:rPr>
          <w:rFonts w:ascii="Arial" w:hAnsi="Arial" w:cs="Arial"/>
        </w:rPr>
        <w:t xml:space="preserve">szkło bezpieczne o grubości min 3,2 mm z powłoka </w:t>
      </w:r>
      <w:proofErr w:type="spellStart"/>
      <w:r w:rsidRPr="00410D90">
        <w:rPr>
          <w:rFonts w:ascii="Arial" w:hAnsi="Arial" w:cs="Arial"/>
        </w:rPr>
        <w:t>antyrefleksową</w:t>
      </w:r>
      <w:proofErr w:type="spellEnd"/>
    </w:p>
    <w:p w14:paraId="0C35E08B" w14:textId="0FC9216A" w:rsidR="0067437F" w:rsidRPr="00410D90" w:rsidRDefault="0067437F">
      <w:pPr>
        <w:pStyle w:val="Akapitzlist"/>
        <w:numPr>
          <w:ilvl w:val="0"/>
          <w:numId w:val="13"/>
        </w:numPr>
        <w:jc w:val="both"/>
        <w:rPr>
          <w:rFonts w:ascii="Arial" w:hAnsi="Arial" w:cs="Arial"/>
        </w:rPr>
      </w:pPr>
      <w:r w:rsidRPr="00410D90">
        <w:rPr>
          <w:rFonts w:ascii="Arial" w:hAnsi="Arial" w:cs="Arial"/>
        </w:rPr>
        <w:t>max wielkość modułu 17</w:t>
      </w:r>
      <w:r w:rsidR="00677433" w:rsidRPr="00410D90">
        <w:rPr>
          <w:rFonts w:ascii="Arial" w:hAnsi="Arial" w:cs="Arial"/>
        </w:rPr>
        <w:t>19</w:t>
      </w:r>
      <w:r w:rsidRPr="00410D90">
        <w:rPr>
          <w:rFonts w:ascii="Arial" w:hAnsi="Arial" w:cs="Arial"/>
        </w:rPr>
        <w:t xml:space="preserve"> mm x 11</w:t>
      </w:r>
      <w:r w:rsidR="00677433" w:rsidRPr="00410D90">
        <w:rPr>
          <w:rFonts w:ascii="Arial" w:hAnsi="Arial" w:cs="Arial"/>
        </w:rPr>
        <w:t>4</w:t>
      </w:r>
      <w:r w:rsidRPr="00410D90">
        <w:rPr>
          <w:rFonts w:ascii="Arial" w:hAnsi="Arial" w:cs="Arial"/>
        </w:rPr>
        <w:t xml:space="preserve">0 mm </w:t>
      </w:r>
    </w:p>
    <w:p w14:paraId="09F3F397" w14:textId="50FA723D" w:rsidR="0067437F" w:rsidRPr="00410D90" w:rsidRDefault="0067437F">
      <w:pPr>
        <w:pStyle w:val="Akapitzlist"/>
        <w:numPr>
          <w:ilvl w:val="0"/>
          <w:numId w:val="13"/>
        </w:numPr>
        <w:jc w:val="both"/>
        <w:rPr>
          <w:rFonts w:ascii="Arial" w:hAnsi="Arial" w:cs="Arial"/>
        </w:rPr>
      </w:pPr>
      <w:r w:rsidRPr="00410D90">
        <w:rPr>
          <w:rFonts w:ascii="Arial" w:hAnsi="Arial" w:cs="Arial"/>
        </w:rPr>
        <w:t xml:space="preserve">wytrzymałość mechaniczna na duże obciążenia śniegiem ( min 5400 Pa) i wiatrem ( 2400 Pa) </w:t>
      </w:r>
    </w:p>
    <w:p w14:paraId="6ED49915" w14:textId="3EDC160D" w:rsidR="0067437F" w:rsidRPr="00410D90" w:rsidRDefault="0067437F">
      <w:pPr>
        <w:pStyle w:val="Akapitzlist"/>
        <w:numPr>
          <w:ilvl w:val="0"/>
          <w:numId w:val="13"/>
        </w:numPr>
        <w:jc w:val="both"/>
        <w:rPr>
          <w:rFonts w:ascii="Arial" w:hAnsi="Arial" w:cs="Arial"/>
        </w:rPr>
      </w:pPr>
      <w:r w:rsidRPr="00410D90">
        <w:rPr>
          <w:rFonts w:ascii="Arial" w:hAnsi="Arial" w:cs="Arial"/>
        </w:rPr>
        <w:t xml:space="preserve">odporność korozyjna ramy </w:t>
      </w:r>
    </w:p>
    <w:p w14:paraId="6D01A16E" w14:textId="62B90947" w:rsidR="0067437F" w:rsidRPr="00410D90" w:rsidRDefault="0067437F">
      <w:pPr>
        <w:pStyle w:val="Akapitzlist"/>
        <w:numPr>
          <w:ilvl w:val="0"/>
          <w:numId w:val="13"/>
        </w:numPr>
        <w:jc w:val="both"/>
        <w:rPr>
          <w:rFonts w:ascii="Arial" w:hAnsi="Arial" w:cs="Arial"/>
        </w:rPr>
      </w:pPr>
      <w:r w:rsidRPr="00410D90">
        <w:rPr>
          <w:rFonts w:ascii="Arial" w:hAnsi="Arial" w:cs="Arial"/>
        </w:rPr>
        <w:t xml:space="preserve">certyfikowane zgodnie z IEC 61215, IEC 61730 , IEC 61701 i IEC 62716 </w:t>
      </w:r>
    </w:p>
    <w:p w14:paraId="31187928" w14:textId="35F77970" w:rsidR="0067437F" w:rsidRPr="00535EE3" w:rsidRDefault="0067437F" w:rsidP="00535EE3">
      <w:pPr>
        <w:pStyle w:val="Akapitzlist"/>
        <w:numPr>
          <w:ilvl w:val="0"/>
          <w:numId w:val="13"/>
        </w:numPr>
        <w:spacing w:after="120" w:line="240" w:lineRule="auto"/>
        <w:contextualSpacing w:val="0"/>
        <w:jc w:val="both"/>
        <w:rPr>
          <w:rFonts w:ascii="Arial" w:hAnsi="Arial" w:cs="Arial"/>
        </w:rPr>
      </w:pPr>
      <w:r w:rsidRPr="00410D90">
        <w:rPr>
          <w:rFonts w:ascii="Arial" w:hAnsi="Arial" w:cs="Arial"/>
        </w:rPr>
        <w:t xml:space="preserve">oznaczenia CE zgodne z obowiązującymi dyrektywami WE </w:t>
      </w:r>
    </w:p>
    <w:p w14:paraId="210E2D01" w14:textId="2D6A7A4D" w:rsidR="00DC0D96" w:rsidRPr="00535EE3" w:rsidRDefault="0067437F" w:rsidP="00535EE3">
      <w:pPr>
        <w:pStyle w:val="Akapitzlist"/>
        <w:numPr>
          <w:ilvl w:val="0"/>
          <w:numId w:val="11"/>
        </w:numPr>
        <w:spacing w:after="120" w:line="240" w:lineRule="auto"/>
        <w:contextualSpacing w:val="0"/>
        <w:jc w:val="both"/>
        <w:rPr>
          <w:rFonts w:ascii="Arial" w:hAnsi="Arial" w:cs="Arial"/>
        </w:rPr>
      </w:pPr>
      <w:r w:rsidRPr="00410D90">
        <w:rPr>
          <w:rFonts w:ascii="Arial" w:hAnsi="Arial" w:cs="Arial"/>
        </w:rPr>
        <w:t>Falowniki / Inwertery</w:t>
      </w:r>
    </w:p>
    <w:p w14:paraId="37E15262" w14:textId="77777777" w:rsidR="0067437F" w:rsidRPr="00410D90" w:rsidRDefault="0067437F" w:rsidP="0067437F">
      <w:pPr>
        <w:pStyle w:val="Akapitzlist"/>
        <w:jc w:val="both"/>
        <w:rPr>
          <w:rFonts w:ascii="Arial" w:hAnsi="Arial" w:cs="Arial"/>
        </w:rPr>
      </w:pPr>
      <w:r w:rsidRPr="00410D90">
        <w:rPr>
          <w:rFonts w:ascii="Arial" w:hAnsi="Arial" w:cs="Arial"/>
        </w:rPr>
        <w:t>Falownik powinien posiadać dokumentację zgodną z wymaganiami Operatora Systemu Dystrybucyjnego oraz parametry spełniające wymagania Instrukcji Ruchu Eksploatacji Sieci Dystrybucyjnej Operatora Sieci Dystrybucyjnej. Inwerter powinien posiadać licznik wytworzonej energii elektrycznej umożliwiający gromadzenie danych oraz powinien umożliwić podłączenie modułu komunikacyjnego do przesyłania danych z możliwością zdalnego odczytu.</w:t>
      </w:r>
    </w:p>
    <w:p w14:paraId="63D7ADC7" w14:textId="70789565" w:rsidR="00245394" w:rsidRPr="00535EE3" w:rsidRDefault="0067437F" w:rsidP="00535EE3">
      <w:pPr>
        <w:pStyle w:val="Akapitzlist"/>
        <w:spacing w:after="120" w:line="240" w:lineRule="auto"/>
        <w:contextualSpacing w:val="0"/>
        <w:jc w:val="both"/>
        <w:rPr>
          <w:rFonts w:ascii="Arial" w:hAnsi="Arial" w:cs="Arial"/>
        </w:rPr>
      </w:pPr>
      <w:r w:rsidRPr="00410D90">
        <w:rPr>
          <w:rFonts w:ascii="Arial" w:hAnsi="Arial" w:cs="Arial"/>
        </w:rPr>
        <w:t xml:space="preserve">Inwertery należy zabezpieczyć przed warunkami atmosferycznymi , gdyż planuje się umiejscowienie ich na dachach budynku. </w:t>
      </w:r>
    </w:p>
    <w:p w14:paraId="55ACD91A" w14:textId="04326AF5" w:rsidR="0020598C" w:rsidRPr="00535EE3" w:rsidRDefault="0067437F" w:rsidP="00535EE3">
      <w:pPr>
        <w:pStyle w:val="Akapitzlist"/>
        <w:spacing w:after="120" w:line="240" w:lineRule="auto"/>
        <w:contextualSpacing w:val="0"/>
        <w:jc w:val="both"/>
        <w:rPr>
          <w:rFonts w:ascii="Arial" w:hAnsi="Arial" w:cs="Arial"/>
        </w:rPr>
      </w:pPr>
      <w:bookmarkStart w:id="2" w:name="_Hlk89158857"/>
      <w:bookmarkStart w:id="3" w:name="_Hlk114136415"/>
      <w:r w:rsidRPr="00410D90">
        <w:rPr>
          <w:rFonts w:ascii="Arial" w:hAnsi="Arial" w:cs="Arial"/>
        </w:rPr>
        <w:t>Minimalne wymagania dotyczące</w:t>
      </w:r>
      <w:bookmarkEnd w:id="2"/>
      <w:r w:rsidRPr="00410D90">
        <w:rPr>
          <w:rFonts w:ascii="Arial" w:hAnsi="Arial" w:cs="Arial"/>
        </w:rPr>
        <w:t xml:space="preserve"> inwertera </w:t>
      </w:r>
      <w:r w:rsidR="005E3421" w:rsidRPr="00410D90">
        <w:rPr>
          <w:rFonts w:ascii="Arial" w:hAnsi="Arial" w:cs="Arial"/>
        </w:rPr>
        <w:t xml:space="preserve"> dla instalacji 40 </w:t>
      </w:r>
      <w:proofErr w:type="spellStart"/>
      <w:r w:rsidR="005E3421" w:rsidRPr="00410D90">
        <w:rPr>
          <w:rFonts w:ascii="Arial" w:hAnsi="Arial" w:cs="Arial"/>
        </w:rPr>
        <w:t>kWp</w:t>
      </w:r>
      <w:proofErr w:type="spellEnd"/>
      <w:r w:rsidRPr="00410D90">
        <w:rPr>
          <w:rFonts w:ascii="Arial" w:hAnsi="Arial" w:cs="Arial"/>
        </w:rPr>
        <w:t xml:space="preserve"> </w:t>
      </w:r>
    </w:p>
    <w:p w14:paraId="40F70DA5" w14:textId="77777777" w:rsidR="0020598C" w:rsidRPr="00410D90" w:rsidRDefault="0020598C" w:rsidP="0020598C">
      <w:pPr>
        <w:pStyle w:val="Akapitzlist"/>
        <w:jc w:val="both"/>
        <w:rPr>
          <w:rFonts w:ascii="Arial" w:hAnsi="Arial" w:cs="Arial"/>
        </w:rPr>
      </w:pPr>
      <w:r w:rsidRPr="00410D90">
        <w:rPr>
          <w:rFonts w:ascii="Arial" w:hAnsi="Arial" w:cs="Arial"/>
        </w:rPr>
        <w:t>•</w:t>
      </w:r>
      <w:r w:rsidRPr="00410D90">
        <w:rPr>
          <w:rFonts w:ascii="Arial" w:hAnsi="Arial" w:cs="Arial"/>
        </w:rPr>
        <w:tab/>
        <w:t>technologia beztransformatorowa</w:t>
      </w:r>
    </w:p>
    <w:p w14:paraId="60D3491B" w14:textId="01A6A1F3" w:rsidR="0020598C" w:rsidRPr="00410D90" w:rsidRDefault="0020598C" w:rsidP="0020598C">
      <w:pPr>
        <w:pStyle w:val="Akapitzlist"/>
        <w:jc w:val="both"/>
        <w:rPr>
          <w:rFonts w:ascii="Arial" w:hAnsi="Arial" w:cs="Arial"/>
        </w:rPr>
      </w:pPr>
      <w:r w:rsidRPr="00410D90">
        <w:rPr>
          <w:rFonts w:ascii="Arial" w:hAnsi="Arial" w:cs="Arial"/>
        </w:rPr>
        <w:t>•</w:t>
      </w:r>
      <w:r w:rsidRPr="00410D90">
        <w:rPr>
          <w:rFonts w:ascii="Arial" w:hAnsi="Arial" w:cs="Arial"/>
        </w:rPr>
        <w:tab/>
        <w:t>nominalna moc DC kW 40</w:t>
      </w:r>
    </w:p>
    <w:p w14:paraId="24A88CAB" w14:textId="77777777" w:rsidR="0020598C" w:rsidRPr="00410D90" w:rsidRDefault="0020598C" w:rsidP="0020598C">
      <w:pPr>
        <w:pStyle w:val="Akapitzlist"/>
        <w:jc w:val="both"/>
        <w:rPr>
          <w:rFonts w:ascii="Arial" w:hAnsi="Arial" w:cs="Arial"/>
        </w:rPr>
      </w:pPr>
      <w:r w:rsidRPr="00410D90">
        <w:rPr>
          <w:rFonts w:ascii="Arial" w:hAnsi="Arial" w:cs="Arial"/>
        </w:rPr>
        <w:t>•</w:t>
      </w:r>
      <w:r w:rsidRPr="00410D90">
        <w:rPr>
          <w:rFonts w:ascii="Arial" w:hAnsi="Arial" w:cs="Arial"/>
        </w:rPr>
        <w:tab/>
        <w:t xml:space="preserve">trójfazowy, sieciowy </w:t>
      </w:r>
    </w:p>
    <w:p w14:paraId="71293943" w14:textId="77777777" w:rsidR="0020598C" w:rsidRPr="00410D90" w:rsidRDefault="0020598C" w:rsidP="0020598C">
      <w:pPr>
        <w:pStyle w:val="Akapitzlist"/>
        <w:jc w:val="both"/>
        <w:rPr>
          <w:rFonts w:ascii="Arial" w:hAnsi="Arial" w:cs="Arial"/>
        </w:rPr>
      </w:pPr>
      <w:r w:rsidRPr="00410D90">
        <w:rPr>
          <w:rFonts w:ascii="Arial" w:hAnsi="Arial" w:cs="Arial"/>
        </w:rPr>
        <w:t>•</w:t>
      </w:r>
      <w:r w:rsidRPr="00410D90">
        <w:rPr>
          <w:rFonts w:ascii="Arial" w:hAnsi="Arial" w:cs="Arial"/>
        </w:rPr>
        <w:tab/>
        <w:t>parametry prądu , napięcia i częstotliwości strony AC – zgodnie z wymogami OSD</w:t>
      </w:r>
    </w:p>
    <w:p w14:paraId="5586A192" w14:textId="77777777" w:rsidR="0020598C" w:rsidRPr="00410D90" w:rsidRDefault="0020598C" w:rsidP="0020598C">
      <w:pPr>
        <w:pStyle w:val="Akapitzlist"/>
        <w:jc w:val="both"/>
        <w:rPr>
          <w:rFonts w:ascii="Arial" w:hAnsi="Arial" w:cs="Arial"/>
        </w:rPr>
      </w:pPr>
      <w:r w:rsidRPr="00410D90">
        <w:rPr>
          <w:rFonts w:ascii="Arial" w:hAnsi="Arial" w:cs="Arial"/>
        </w:rPr>
        <w:t>•</w:t>
      </w:r>
      <w:r w:rsidRPr="00410D90">
        <w:rPr>
          <w:rFonts w:ascii="Arial" w:hAnsi="Arial" w:cs="Arial"/>
        </w:rPr>
        <w:tab/>
        <w:t>sprawność maksymalna -  nie mniej niż 98 %</w:t>
      </w:r>
    </w:p>
    <w:p w14:paraId="28F13CFA" w14:textId="77777777" w:rsidR="0020598C" w:rsidRPr="00410D90" w:rsidRDefault="0020598C" w:rsidP="0020598C">
      <w:pPr>
        <w:pStyle w:val="Akapitzlist"/>
        <w:jc w:val="both"/>
        <w:rPr>
          <w:rFonts w:ascii="Arial" w:hAnsi="Arial" w:cs="Arial"/>
        </w:rPr>
      </w:pPr>
      <w:r w:rsidRPr="00410D90">
        <w:rPr>
          <w:rFonts w:ascii="Arial" w:hAnsi="Arial" w:cs="Arial"/>
        </w:rPr>
        <w:t>•</w:t>
      </w:r>
      <w:r w:rsidRPr="00410D90">
        <w:rPr>
          <w:rFonts w:ascii="Arial" w:hAnsi="Arial" w:cs="Arial"/>
        </w:rPr>
        <w:tab/>
        <w:t>Znamionowe napięcie wejściowe (</w:t>
      </w:r>
      <w:proofErr w:type="spellStart"/>
      <w:r w:rsidRPr="00410D90">
        <w:rPr>
          <w:rFonts w:ascii="Arial" w:hAnsi="Arial" w:cs="Arial"/>
        </w:rPr>
        <w:t>UDC,r</w:t>
      </w:r>
      <w:proofErr w:type="spellEnd"/>
      <w:r w:rsidRPr="00410D90">
        <w:rPr>
          <w:rFonts w:ascii="Arial" w:hAnsi="Arial" w:cs="Arial"/>
        </w:rPr>
        <w:t>) V 620</w:t>
      </w:r>
    </w:p>
    <w:p w14:paraId="49BCFB9E" w14:textId="77777777" w:rsidR="0020598C" w:rsidRPr="00410D90" w:rsidRDefault="0020598C" w:rsidP="0020598C">
      <w:pPr>
        <w:pStyle w:val="Akapitzlist"/>
        <w:jc w:val="both"/>
        <w:rPr>
          <w:rFonts w:ascii="Arial" w:hAnsi="Arial" w:cs="Arial"/>
        </w:rPr>
      </w:pPr>
      <w:r w:rsidRPr="00410D90">
        <w:rPr>
          <w:rFonts w:ascii="Arial" w:hAnsi="Arial" w:cs="Arial"/>
        </w:rPr>
        <w:t>•</w:t>
      </w:r>
      <w:r w:rsidRPr="00410D90">
        <w:rPr>
          <w:rFonts w:ascii="Arial" w:hAnsi="Arial" w:cs="Arial"/>
        </w:rPr>
        <w:tab/>
        <w:t>zakres temperatur – od – 40 OC do + 60oC</w:t>
      </w:r>
    </w:p>
    <w:p w14:paraId="720DAA19" w14:textId="77777777" w:rsidR="0020598C" w:rsidRPr="00410D90" w:rsidRDefault="0020598C" w:rsidP="0020598C">
      <w:pPr>
        <w:pStyle w:val="Akapitzlist"/>
        <w:jc w:val="both"/>
        <w:rPr>
          <w:rFonts w:ascii="Arial" w:hAnsi="Arial" w:cs="Arial"/>
        </w:rPr>
      </w:pPr>
      <w:r w:rsidRPr="00410D90">
        <w:rPr>
          <w:rFonts w:ascii="Arial" w:hAnsi="Arial" w:cs="Arial"/>
        </w:rPr>
        <w:t>•</w:t>
      </w:r>
      <w:r w:rsidRPr="00410D90">
        <w:rPr>
          <w:rFonts w:ascii="Arial" w:hAnsi="Arial" w:cs="Arial"/>
        </w:rPr>
        <w:tab/>
        <w:t>zabezpieczenie inwerterów - Rozłącznik DC + AC, bezpieczniki, ochronniki przepięciowe</w:t>
      </w:r>
    </w:p>
    <w:p w14:paraId="114368C9" w14:textId="77777777" w:rsidR="0020598C" w:rsidRPr="00410D90" w:rsidRDefault="0020598C" w:rsidP="0020598C">
      <w:pPr>
        <w:pStyle w:val="Akapitzlist"/>
        <w:jc w:val="both"/>
        <w:rPr>
          <w:rFonts w:ascii="Arial" w:hAnsi="Arial" w:cs="Arial"/>
        </w:rPr>
      </w:pPr>
      <w:r w:rsidRPr="00410D90">
        <w:rPr>
          <w:rFonts w:ascii="Arial" w:hAnsi="Arial" w:cs="Arial"/>
        </w:rPr>
        <w:t>•</w:t>
      </w:r>
      <w:r w:rsidRPr="00410D90">
        <w:rPr>
          <w:rFonts w:ascii="Arial" w:hAnsi="Arial" w:cs="Arial"/>
        </w:rPr>
        <w:tab/>
        <w:t>gwarancja producenta minimum 10 lat</w:t>
      </w:r>
    </w:p>
    <w:p w14:paraId="6217A97B" w14:textId="77777777" w:rsidR="0020598C" w:rsidRPr="00410D90" w:rsidRDefault="0020598C" w:rsidP="0020598C">
      <w:pPr>
        <w:pStyle w:val="Akapitzlist"/>
        <w:jc w:val="both"/>
        <w:rPr>
          <w:rFonts w:ascii="Arial" w:hAnsi="Arial" w:cs="Arial"/>
        </w:rPr>
      </w:pPr>
      <w:r w:rsidRPr="00410D90">
        <w:rPr>
          <w:rFonts w:ascii="Arial" w:hAnsi="Arial" w:cs="Arial"/>
        </w:rPr>
        <w:t>•</w:t>
      </w:r>
      <w:r w:rsidRPr="00410D90">
        <w:rPr>
          <w:rFonts w:ascii="Arial" w:hAnsi="Arial" w:cs="Arial"/>
        </w:rPr>
        <w:tab/>
        <w:t>stopień ochrony min. IP 65</w:t>
      </w:r>
    </w:p>
    <w:p w14:paraId="40CDB1F2" w14:textId="77777777" w:rsidR="0020598C" w:rsidRPr="00410D90" w:rsidRDefault="0020598C" w:rsidP="0020598C">
      <w:pPr>
        <w:pStyle w:val="Akapitzlist"/>
        <w:jc w:val="both"/>
        <w:rPr>
          <w:rFonts w:ascii="Arial" w:hAnsi="Arial" w:cs="Arial"/>
        </w:rPr>
      </w:pPr>
      <w:r w:rsidRPr="00410D90">
        <w:rPr>
          <w:rFonts w:ascii="Arial" w:hAnsi="Arial" w:cs="Arial"/>
        </w:rPr>
        <w:t>•</w:t>
      </w:r>
      <w:r w:rsidRPr="00410D90">
        <w:rPr>
          <w:rFonts w:ascii="Arial" w:hAnsi="Arial" w:cs="Arial"/>
        </w:rPr>
        <w:tab/>
        <w:t xml:space="preserve">Maks. moc PV (cos φ = 1) </w:t>
      </w:r>
      <w:proofErr w:type="spellStart"/>
      <w:r w:rsidRPr="00410D90">
        <w:rPr>
          <w:rFonts w:ascii="Arial" w:hAnsi="Arial" w:cs="Arial"/>
        </w:rPr>
        <w:t>kWp</w:t>
      </w:r>
      <w:proofErr w:type="spellEnd"/>
      <w:r w:rsidRPr="00410D90">
        <w:rPr>
          <w:rFonts w:ascii="Arial" w:hAnsi="Arial" w:cs="Arial"/>
        </w:rPr>
        <w:t xml:space="preserve"> 45</w:t>
      </w:r>
    </w:p>
    <w:p w14:paraId="2E3057B9" w14:textId="77777777" w:rsidR="0020598C" w:rsidRPr="00410D90" w:rsidRDefault="0020598C" w:rsidP="0020598C">
      <w:pPr>
        <w:pStyle w:val="Akapitzlist"/>
        <w:jc w:val="both"/>
        <w:rPr>
          <w:rFonts w:ascii="Arial" w:hAnsi="Arial" w:cs="Arial"/>
        </w:rPr>
      </w:pPr>
      <w:r w:rsidRPr="00410D90">
        <w:rPr>
          <w:rFonts w:ascii="Arial" w:hAnsi="Arial" w:cs="Arial"/>
        </w:rPr>
        <w:t>•</w:t>
      </w:r>
      <w:r w:rsidRPr="00410D90">
        <w:rPr>
          <w:rFonts w:ascii="Arial" w:hAnsi="Arial" w:cs="Arial"/>
        </w:rPr>
        <w:tab/>
        <w:t>Napięcie wejściowe startowe (</w:t>
      </w:r>
      <w:proofErr w:type="spellStart"/>
      <w:r w:rsidRPr="00410D90">
        <w:rPr>
          <w:rFonts w:ascii="Arial" w:hAnsi="Arial" w:cs="Arial"/>
        </w:rPr>
        <w:t>UDCstart</w:t>
      </w:r>
      <w:proofErr w:type="spellEnd"/>
      <w:r w:rsidRPr="00410D90">
        <w:rPr>
          <w:rFonts w:ascii="Arial" w:hAnsi="Arial" w:cs="Arial"/>
        </w:rPr>
        <w:t>) V 250</w:t>
      </w:r>
    </w:p>
    <w:p w14:paraId="0FA220A3" w14:textId="77777777" w:rsidR="0020598C" w:rsidRPr="00410D90" w:rsidRDefault="0020598C" w:rsidP="0020598C">
      <w:pPr>
        <w:pStyle w:val="Akapitzlist"/>
        <w:jc w:val="both"/>
        <w:rPr>
          <w:rFonts w:ascii="Arial" w:hAnsi="Arial" w:cs="Arial"/>
        </w:rPr>
      </w:pPr>
      <w:r w:rsidRPr="00410D90">
        <w:rPr>
          <w:rFonts w:ascii="Arial" w:hAnsi="Arial" w:cs="Arial"/>
        </w:rPr>
        <w:lastRenderedPageBreak/>
        <w:t>•</w:t>
      </w:r>
      <w:r w:rsidRPr="00410D90">
        <w:rPr>
          <w:rFonts w:ascii="Arial" w:hAnsi="Arial" w:cs="Arial"/>
        </w:rPr>
        <w:tab/>
        <w:t>Zakres napięcia wejściowego (</w:t>
      </w:r>
      <w:proofErr w:type="spellStart"/>
      <w:r w:rsidRPr="00410D90">
        <w:rPr>
          <w:rFonts w:ascii="Arial" w:hAnsi="Arial" w:cs="Arial"/>
        </w:rPr>
        <w:t>UDCmin</w:t>
      </w:r>
      <w:proofErr w:type="spellEnd"/>
      <w:r w:rsidRPr="00410D90">
        <w:rPr>
          <w:rFonts w:ascii="Arial" w:hAnsi="Arial" w:cs="Arial"/>
        </w:rPr>
        <w:t xml:space="preserve"> - </w:t>
      </w:r>
      <w:proofErr w:type="spellStart"/>
      <w:r w:rsidRPr="00410D90">
        <w:rPr>
          <w:rFonts w:ascii="Arial" w:hAnsi="Arial" w:cs="Arial"/>
        </w:rPr>
        <w:t>UDCmax</w:t>
      </w:r>
      <w:proofErr w:type="spellEnd"/>
      <w:r w:rsidRPr="00410D90">
        <w:rPr>
          <w:rFonts w:ascii="Arial" w:hAnsi="Arial" w:cs="Arial"/>
        </w:rPr>
        <w:t>) V 180...1000</w:t>
      </w:r>
    </w:p>
    <w:p w14:paraId="59CACB2E" w14:textId="77777777" w:rsidR="0020598C" w:rsidRPr="00410D90" w:rsidRDefault="0020598C" w:rsidP="0020598C">
      <w:pPr>
        <w:pStyle w:val="Akapitzlist"/>
        <w:jc w:val="both"/>
        <w:rPr>
          <w:rFonts w:ascii="Arial" w:hAnsi="Arial" w:cs="Arial"/>
        </w:rPr>
      </w:pPr>
      <w:r w:rsidRPr="00410D90">
        <w:rPr>
          <w:rFonts w:ascii="Arial" w:hAnsi="Arial" w:cs="Arial"/>
        </w:rPr>
        <w:t>•</w:t>
      </w:r>
      <w:r w:rsidRPr="00410D90">
        <w:rPr>
          <w:rFonts w:ascii="Arial" w:hAnsi="Arial" w:cs="Arial"/>
        </w:rPr>
        <w:tab/>
        <w:t>Zakres MPP przy mocy znamionowej (</w:t>
      </w:r>
      <w:proofErr w:type="spellStart"/>
      <w:r w:rsidRPr="00410D90">
        <w:rPr>
          <w:rFonts w:ascii="Arial" w:hAnsi="Arial" w:cs="Arial"/>
        </w:rPr>
        <w:t>UMPPmin</w:t>
      </w:r>
      <w:proofErr w:type="spellEnd"/>
      <w:r w:rsidRPr="00410D90">
        <w:rPr>
          <w:rFonts w:ascii="Arial" w:hAnsi="Arial" w:cs="Arial"/>
        </w:rPr>
        <w:t xml:space="preserve"> - </w:t>
      </w:r>
      <w:proofErr w:type="spellStart"/>
      <w:r w:rsidRPr="00410D90">
        <w:rPr>
          <w:rFonts w:ascii="Arial" w:hAnsi="Arial" w:cs="Arial"/>
        </w:rPr>
        <w:t>UMPPmax</w:t>
      </w:r>
      <w:proofErr w:type="spellEnd"/>
      <w:r w:rsidRPr="00410D90">
        <w:rPr>
          <w:rFonts w:ascii="Arial" w:hAnsi="Arial" w:cs="Arial"/>
        </w:rPr>
        <w:t>) V 480...800</w:t>
      </w:r>
    </w:p>
    <w:p w14:paraId="53E185DE" w14:textId="77777777" w:rsidR="0020598C" w:rsidRPr="00410D90" w:rsidRDefault="0020598C" w:rsidP="0020598C">
      <w:pPr>
        <w:pStyle w:val="Akapitzlist"/>
        <w:jc w:val="both"/>
        <w:rPr>
          <w:rFonts w:ascii="Arial" w:hAnsi="Arial" w:cs="Arial"/>
        </w:rPr>
      </w:pPr>
      <w:r w:rsidRPr="00410D90">
        <w:rPr>
          <w:rFonts w:ascii="Arial" w:hAnsi="Arial" w:cs="Arial"/>
        </w:rPr>
        <w:t>•</w:t>
      </w:r>
      <w:r w:rsidRPr="00410D90">
        <w:rPr>
          <w:rFonts w:ascii="Arial" w:hAnsi="Arial" w:cs="Arial"/>
        </w:rPr>
        <w:tab/>
        <w:t xml:space="preserve">system montażowy </w:t>
      </w:r>
    </w:p>
    <w:p w14:paraId="0DD96D8B" w14:textId="77777777" w:rsidR="0020598C" w:rsidRPr="00410D90" w:rsidRDefault="0020598C" w:rsidP="0020598C">
      <w:pPr>
        <w:pStyle w:val="Akapitzlist"/>
        <w:jc w:val="both"/>
        <w:rPr>
          <w:rFonts w:ascii="Arial" w:hAnsi="Arial" w:cs="Arial"/>
        </w:rPr>
      </w:pPr>
      <w:r w:rsidRPr="00410D90">
        <w:rPr>
          <w:rFonts w:ascii="Arial" w:hAnsi="Arial" w:cs="Arial"/>
        </w:rPr>
        <w:t>•</w:t>
      </w:r>
      <w:r w:rsidRPr="00410D90">
        <w:rPr>
          <w:rFonts w:ascii="Arial" w:hAnsi="Arial" w:cs="Arial"/>
        </w:rPr>
        <w:tab/>
        <w:t xml:space="preserve">fabryczny Smart </w:t>
      </w:r>
      <w:proofErr w:type="spellStart"/>
      <w:r w:rsidRPr="00410D90">
        <w:rPr>
          <w:rFonts w:ascii="Arial" w:hAnsi="Arial" w:cs="Arial"/>
        </w:rPr>
        <w:t>Meater</w:t>
      </w:r>
      <w:proofErr w:type="spellEnd"/>
    </w:p>
    <w:p w14:paraId="694C2371" w14:textId="77777777" w:rsidR="0020598C" w:rsidRPr="00410D90" w:rsidRDefault="0020598C" w:rsidP="0020598C">
      <w:pPr>
        <w:pStyle w:val="Akapitzlist"/>
        <w:jc w:val="both"/>
        <w:rPr>
          <w:rFonts w:ascii="Arial" w:hAnsi="Arial" w:cs="Arial"/>
        </w:rPr>
      </w:pPr>
      <w:r w:rsidRPr="00410D90">
        <w:rPr>
          <w:rFonts w:ascii="Arial" w:hAnsi="Arial" w:cs="Arial"/>
        </w:rPr>
        <w:t>•</w:t>
      </w:r>
      <w:r w:rsidRPr="00410D90">
        <w:rPr>
          <w:rFonts w:ascii="Arial" w:hAnsi="Arial" w:cs="Arial"/>
        </w:rPr>
        <w:tab/>
        <w:t>Dyrektywy/certyfikaty:</w:t>
      </w:r>
    </w:p>
    <w:p w14:paraId="28F89DDD" w14:textId="77777777" w:rsidR="0020598C" w:rsidRPr="00410D90" w:rsidRDefault="0020598C" w:rsidP="0020598C">
      <w:pPr>
        <w:pStyle w:val="Akapitzlist"/>
        <w:jc w:val="both"/>
        <w:rPr>
          <w:rFonts w:ascii="Arial" w:hAnsi="Arial" w:cs="Arial"/>
        </w:rPr>
      </w:pPr>
      <w:r w:rsidRPr="00410D90">
        <w:rPr>
          <w:rFonts w:ascii="Arial" w:hAnsi="Arial" w:cs="Arial"/>
        </w:rPr>
        <w:t>(*nie dotyczy wszystkich załączników krajowych normy EN 50438)</w:t>
      </w:r>
    </w:p>
    <w:p w14:paraId="64CCEBC5" w14:textId="77777777" w:rsidR="0020598C" w:rsidRPr="00410D90" w:rsidRDefault="0020598C" w:rsidP="0020598C">
      <w:pPr>
        <w:pStyle w:val="Akapitzlist"/>
        <w:jc w:val="both"/>
        <w:rPr>
          <w:rFonts w:ascii="Arial" w:hAnsi="Arial" w:cs="Arial"/>
          <w:lang w:val="en-GB"/>
        </w:rPr>
      </w:pPr>
      <w:r w:rsidRPr="00410D90">
        <w:rPr>
          <w:rFonts w:ascii="Arial" w:hAnsi="Arial" w:cs="Arial"/>
          <w:lang w:val="en-GB"/>
        </w:rPr>
        <w:t>EN62109-1, EN62109-2, VDE-AR-N 4105:2018, PO12.2, RD 244:2019,</w:t>
      </w:r>
    </w:p>
    <w:p w14:paraId="247DBF28" w14:textId="77777777" w:rsidR="0020598C" w:rsidRPr="00410D90" w:rsidRDefault="0020598C" w:rsidP="00535EE3">
      <w:pPr>
        <w:pStyle w:val="Akapitzlist"/>
        <w:spacing w:after="120" w:line="240" w:lineRule="auto"/>
        <w:contextualSpacing w:val="0"/>
        <w:jc w:val="both"/>
        <w:rPr>
          <w:rFonts w:ascii="Arial" w:hAnsi="Arial" w:cs="Arial"/>
        </w:rPr>
      </w:pPr>
      <w:r w:rsidRPr="00410D90">
        <w:rPr>
          <w:rFonts w:ascii="Arial" w:hAnsi="Arial" w:cs="Arial"/>
        </w:rPr>
        <w:t>UNE 217001, EN 50549-1 -2, CEI0-16 2019, CEI0-21 2019 &gt;11,08kW,</w:t>
      </w:r>
    </w:p>
    <w:p w14:paraId="62A74E3D" w14:textId="709FA52A" w:rsidR="0020598C" w:rsidRPr="00410D90" w:rsidRDefault="0020598C" w:rsidP="00535EE3">
      <w:pPr>
        <w:pStyle w:val="Akapitzlist"/>
        <w:spacing w:after="120" w:line="240" w:lineRule="auto"/>
        <w:contextualSpacing w:val="0"/>
        <w:jc w:val="both"/>
        <w:rPr>
          <w:rFonts w:ascii="Arial" w:hAnsi="Arial" w:cs="Arial"/>
        </w:rPr>
      </w:pPr>
      <w:r w:rsidRPr="00410D90">
        <w:rPr>
          <w:rFonts w:ascii="Arial" w:hAnsi="Arial" w:cs="Arial"/>
        </w:rPr>
        <w:t>UK G99/1-4 LV, IRR-DCC MV 2015, IEC61727/62116</w:t>
      </w:r>
    </w:p>
    <w:bookmarkEnd w:id="3"/>
    <w:p w14:paraId="03964424" w14:textId="415C05F7" w:rsidR="0020598C" w:rsidRPr="00410D90" w:rsidRDefault="0020598C" w:rsidP="00535EE3">
      <w:pPr>
        <w:pStyle w:val="Akapitzlist"/>
        <w:spacing w:after="120" w:line="240" w:lineRule="auto"/>
        <w:contextualSpacing w:val="0"/>
        <w:rPr>
          <w:rFonts w:ascii="Arial" w:hAnsi="Arial" w:cs="Arial"/>
        </w:rPr>
      </w:pPr>
      <w:r w:rsidRPr="00410D90">
        <w:rPr>
          <w:rFonts w:ascii="Arial" w:hAnsi="Arial" w:cs="Arial"/>
        </w:rPr>
        <w:t xml:space="preserve">Minimalne wymagania dotyczące inwertera  dla instalacji 10 </w:t>
      </w:r>
      <w:proofErr w:type="spellStart"/>
      <w:r w:rsidRPr="00410D90">
        <w:rPr>
          <w:rFonts w:ascii="Arial" w:hAnsi="Arial" w:cs="Arial"/>
        </w:rPr>
        <w:t>kWp</w:t>
      </w:r>
      <w:proofErr w:type="spellEnd"/>
      <w:r w:rsidRPr="00410D90">
        <w:rPr>
          <w:rFonts w:ascii="Arial" w:hAnsi="Arial" w:cs="Arial"/>
        </w:rPr>
        <w:t xml:space="preserve"> </w:t>
      </w:r>
    </w:p>
    <w:p w14:paraId="1CA53E92" w14:textId="217A81CF" w:rsidR="0020598C" w:rsidRPr="00410D90" w:rsidRDefault="0020598C" w:rsidP="00C8130E">
      <w:pPr>
        <w:pStyle w:val="Akapitzlist"/>
        <w:numPr>
          <w:ilvl w:val="0"/>
          <w:numId w:val="38"/>
        </w:numPr>
        <w:rPr>
          <w:rFonts w:ascii="Arial" w:hAnsi="Arial" w:cs="Arial"/>
        </w:rPr>
      </w:pPr>
      <w:r w:rsidRPr="00410D90">
        <w:rPr>
          <w:rFonts w:ascii="Arial" w:hAnsi="Arial" w:cs="Arial"/>
        </w:rPr>
        <w:t>technologia beztransformatorowa</w:t>
      </w:r>
    </w:p>
    <w:p w14:paraId="73D2B55E" w14:textId="0ED13503" w:rsidR="00C8130E" w:rsidRPr="00410D90" w:rsidRDefault="00C8130E" w:rsidP="00C8130E">
      <w:pPr>
        <w:pStyle w:val="Akapitzlist"/>
        <w:numPr>
          <w:ilvl w:val="0"/>
          <w:numId w:val="38"/>
        </w:numPr>
        <w:rPr>
          <w:rFonts w:ascii="Arial" w:hAnsi="Arial" w:cs="Arial"/>
        </w:rPr>
      </w:pPr>
      <w:r w:rsidRPr="00410D90">
        <w:rPr>
          <w:rFonts w:ascii="Arial" w:hAnsi="Arial" w:cs="Arial"/>
        </w:rPr>
        <w:t>falownik hybrydowy PV z aktywowanym opcjonalnie wejściem akumulatora</w:t>
      </w:r>
    </w:p>
    <w:p w14:paraId="0AEB7162" w14:textId="08EECE0A" w:rsidR="00C8130E" w:rsidRPr="00410D90" w:rsidRDefault="00C8130E" w:rsidP="00C8130E">
      <w:pPr>
        <w:pStyle w:val="Akapitzlist"/>
        <w:numPr>
          <w:ilvl w:val="0"/>
          <w:numId w:val="38"/>
        </w:numPr>
        <w:rPr>
          <w:rFonts w:ascii="Arial" w:hAnsi="Arial" w:cs="Arial"/>
        </w:rPr>
      </w:pPr>
      <w:r w:rsidRPr="00410D90">
        <w:rPr>
          <w:rFonts w:ascii="Arial" w:hAnsi="Arial" w:cs="Arial"/>
        </w:rPr>
        <w:t>kompatybilność z akum</w:t>
      </w:r>
      <w:r w:rsidR="003B11B4" w:rsidRPr="00410D90">
        <w:rPr>
          <w:rFonts w:ascii="Arial" w:hAnsi="Arial" w:cs="Arial"/>
        </w:rPr>
        <w:t>u</w:t>
      </w:r>
      <w:r w:rsidRPr="00410D90">
        <w:rPr>
          <w:rFonts w:ascii="Arial" w:hAnsi="Arial" w:cs="Arial"/>
        </w:rPr>
        <w:t xml:space="preserve">latorami </w:t>
      </w:r>
      <w:r w:rsidR="003B11B4" w:rsidRPr="00410D90">
        <w:rPr>
          <w:rFonts w:ascii="Arial" w:hAnsi="Arial" w:cs="Arial"/>
        </w:rPr>
        <w:t xml:space="preserve">wysokonapięciowymi </w:t>
      </w:r>
    </w:p>
    <w:p w14:paraId="0DFDFA6E" w14:textId="38354324" w:rsidR="00B72976" w:rsidRPr="00410D90" w:rsidRDefault="0020598C" w:rsidP="00C8130E">
      <w:pPr>
        <w:pStyle w:val="Akapitzlist"/>
        <w:numPr>
          <w:ilvl w:val="0"/>
          <w:numId w:val="38"/>
        </w:numPr>
        <w:rPr>
          <w:rFonts w:ascii="Arial" w:hAnsi="Arial" w:cs="Arial"/>
        </w:rPr>
      </w:pPr>
      <w:r w:rsidRPr="00410D90">
        <w:rPr>
          <w:rFonts w:ascii="Arial" w:hAnsi="Arial" w:cs="Arial"/>
        </w:rPr>
        <w:t>nominalna moc DC</w:t>
      </w:r>
      <w:r w:rsidR="003B11B4" w:rsidRPr="00410D90">
        <w:rPr>
          <w:rFonts w:ascii="Arial" w:hAnsi="Arial" w:cs="Arial"/>
        </w:rPr>
        <w:t xml:space="preserve"> min </w:t>
      </w:r>
      <w:r w:rsidRPr="00410D90">
        <w:rPr>
          <w:rFonts w:ascii="Arial" w:hAnsi="Arial" w:cs="Arial"/>
        </w:rPr>
        <w:t>10</w:t>
      </w:r>
      <w:r w:rsidR="003B11B4" w:rsidRPr="00410D90">
        <w:rPr>
          <w:rFonts w:ascii="Arial" w:hAnsi="Arial" w:cs="Arial"/>
        </w:rPr>
        <w:t xml:space="preserve"> kW</w:t>
      </w:r>
    </w:p>
    <w:p w14:paraId="7E784DC3" w14:textId="0DCE2384" w:rsidR="00B72976" w:rsidRPr="00410D90" w:rsidRDefault="00B72976" w:rsidP="00C8130E">
      <w:pPr>
        <w:pStyle w:val="Akapitzlist"/>
        <w:numPr>
          <w:ilvl w:val="0"/>
          <w:numId w:val="38"/>
        </w:numPr>
        <w:rPr>
          <w:rFonts w:ascii="Arial" w:hAnsi="Arial" w:cs="Arial"/>
        </w:rPr>
      </w:pPr>
      <w:r w:rsidRPr="00410D90">
        <w:rPr>
          <w:rFonts w:ascii="Arial" w:hAnsi="Arial" w:cs="Arial"/>
        </w:rPr>
        <w:t xml:space="preserve">max moc PV na wejście DC </w:t>
      </w:r>
      <w:r w:rsidR="003B11B4" w:rsidRPr="00410D90">
        <w:rPr>
          <w:rFonts w:ascii="Arial" w:hAnsi="Arial" w:cs="Arial"/>
        </w:rPr>
        <w:t>6,5</w:t>
      </w:r>
      <w:r w:rsidRPr="00410D90">
        <w:rPr>
          <w:rFonts w:ascii="Arial" w:hAnsi="Arial" w:cs="Arial"/>
        </w:rPr>
        <w:t xml:space="preserve"> kW</w:t>
      </w:r>
    </w:p>
    <w:p w14:paraId="5B539BC6" w14:textId="43CCFE61" w:rsidR="0020598C" w:rsidRPr="00410D90" w:rsidRDefault="0020598C" w:rsidP="00C8130E">
      <w:pPr>
        <w:pStyle w:val="Akapitzlist"/>
        <w:numPr>
          <w:ilvl w:val="0"/>
          <w:numId w:val="38"/>
        </w:numPr>
        <w:rPr>
          <w:rFonts w:ascii="Arial" w:hAnsi="Arial" w:cs="Arial"/>
        </w:rPr>
      </w:pPr>
      <w:r w:rsidRPr="00410D90">
        <w:rPr>
          <w:rFonts w:ascii="Arial" w:hAnsi="Arial" w:cs="Arial"/>
        </w:rPr>
        <w:t xml:space="preserve">trójfazowy, sieciowy </w:t>
      </w:r>
    </w:p>
    <w:p w14:paraId="04947AE9" w14:textId="640BD184" w:rsidR="006B2CD4" w:rsidRPr="00410D90" w:rsidRDefault="006B2CD4" w:rsidP="00C8130E">
      <w:pPr>
        <w:pStyle w:val="Akapitzlist"/>
        <w:numPr>
          <w:ilvl w:val="0"/>
          <w:numId w:val="38"/>
        </w:numPr>
        <w:rPr>
          <w:rFonts w:ascii="Arial" w:hAnsi="Arial" w:cs="Arial"/>
          <w:b/>
          <w:bCs/>
        </w:rPr>
      </w:pPr>
      <w:r w:rsidRPr="00410D90">
        <w:rPr>
          <w:rFonts w:ascii="Arial" w:hAnsi="Arial" w:cs="Arial"/>
          <w:b/>
          <w:bCs/>
        </w:rPr>
        <w:t xml:space="preserve">Liczba niezależnych </w:t>
      </w:r>
      <w:proofErr w:type="spellStart"/>
      <w:r w:rsidRPr="00410D90">
        <w:rPr>
          <w:rFonts w:ascii="Arial" w:hAnsi="Arial" w:cs="Arial"/>
          <w:b/>
          <w:bCs/>
        </w:rPr>
        <w:t>trackerów</w:t>
      </w:r>
      <w:proofErr w:type="spellEnd"/>
      <w:r w:rsidRPr="00410D90">
        <w:rPr>
          <w:rFonts w:ascii="Arial" w:hAnsi="Arial" w:cs="Arial"/>
          <w:b/>
          <w:bCs/>
        </w:rPr>
        <w:t xml:space="preserve"> – 3 </w:t>
      </w:r>
    </w:p>
    <w:p w14:paraId="318BDE10" w14:textId="2A479FB7" w:rsidR="0020598C" w:rsidRPr="00410D90" w:rsidRDefault="0020598C" w:rsidP="00C8130E">
      <w:pPr>
        <w:pStyle w:val="Akapitzlist"/>
        <w:numPr>
          <w:ilvl w:val="0"/>
          <w:numId w:val="38"/>
        </w:numPr>
        <w:rPr>
          <w:rFonts w:ascii="Arial" w:hAnsi="Arial" w:cs="Arial"/>
        </w:rPr>
      </w:pPr>
      <w:r w:rsidRPr="00410D90">
        <w:rPr>
          <w:rFonts w:ascii="Arial" w:hAnsi="Arial" w:cs="Arial"/>
        </w:rPr>
        <w:t>parametry prądu , napięcia i częstotliwości strony AC – zgodnie z wymogami OSD</w:t>
      </w:r>
    </w:p>
    <w:p w14:paraId="5DD2CB33" w14:textId="18C6E61B" w:rsidR="0020598C" w:rsidRPr="00410D90" w:rsidRDefault="0020598C" w:rsidP="00C8130E">
      <w:pPr>
        <w:pStyle w:val="Akapitzlist"/>
        <w:numPr>
          <w:ilvl w:val="0"/>
          <w:numId w:val="38"/>
        </w:numPr>
        <w:rPr>
          <w:rFonts w:ascii="Arial" w:hAnsi="Arial" w:cs="Arial"/>
        </w:rPr>
      </w:pPr>
      <w:r w:rsidRPr="00410D90">
        <w:rPr>
          <w:rFonts w:ascii="Arial" w:hAnsi="Arial" w:cs="Arial"/>
        </w:rPr>
        <w:t>sprawność maksymalna -  nie mniej niż 97 %</w:t>
      </w:r>
    </w:p>
    <w:p w14:paraId="7ACA56FD" w14:textId="21765D3F" w:rsidR="0020598C" w:rsidRPr="00410D90" w:rsidRDefault="0020598C" w:rsidP="00C8130E">
      <w:pPr>
        <w:pStyle w:val="Akapitzlist"/>
        <w:numPr>
          <w:ilvl w:val="0"/>
          <w:numId w:val="38"/>
        </w:numPr>
        <w:rPr>
          <w:rFonts w:ascii="Arial" w:hAnsi="Arial" w:cs="Arial"/>
        </w:rPr>
      </w:pPr>
      <w:r w:rsidRPr="00410D90">
        <w:rPr>
          <w:rFonts w:ascii="Arial" w:hAnsi="Arial" w:cs="Arial"/>
        </w:rPr>
        <w:t>Znamionowe napięcie wejściowe (</w:t>
      </w:r>
      <w:proofErr w:type="spellStart"/>
      <w:r w:rsidRPr="00410D90">
        <w:rPr>
          <w:rFonts w:ascii="Arial" w:hAnsi="Arial" w:cs="Arial"/>
        </w:rPr>
        <w:t>UDC,r</w:t>
      </w:r>
      <w:proofErr w:type="spellEnd"/>
      <w:r w:rsidRPr="00410D90">
        <w:rPr>
          <w:rFonts w:ascii="Arial" w:hAnsi="Arial" w:cs="Arial"/>
        </w:rPr>
        <w:t xml:space="preserve">) V </w:t>
      </w:r>
      <w:r w:rsidR="00E5307C" w:rsidRPr="00410D90">
        <w:rPr>
          <w:rFonts w:ascii="Arial" w:hAnsi="Arial" w:cs="Arial"/>
        </w:rPr>
        <w:t>570</w:t>
      </w:r>
    </w:p>
    <w:p w14:paraId="3F782497" w14:textId="54E3FFA5" w:rsidR="0020598C" w:rsidRPr="00410D90" w:rsidRDefault="0020598C" w:rsidP="00C8130E">
      <w:pPr>
        <w:pStyle w:val="Akapitzlist"/>
        <w:numPr>
          <w:ilvl w:val="0"/>
          <w:numId w:val="38"/>
        </w:numPr>
        <w:rPr>
          <w:rFonts w:ascii="Arial" w:hAnsi="Arial" w:cs="Arial"/>
        </w:rPr>
      </w:pPr>
      <w:r w:rsidRPr="00410D90">
        <w:rPr>
          <w:rFonts w:ascii="Arial" w:hAnsi="Arial" w:cs="Arial"/>
        </w:rPr>
        <w:t xml:space="preserve">zakres temperatur – od – </w:t>
      </w:r>
      <w:r w:rsidR="00E5307C" w:rsidRPr="00410D90">
        <w:rPr>
          <w:rFonts w:ascii="Arial" w:hAnsi="Arial" w:cs="Arial"/>
        </w:rPr>
        <w:t>20</w:t>
      </w:r>
      <w:r w:rsidRPr="00410D90">
        <w:rPr>
          <w:rFonts w:ascii="Arial" w:hAnsi="Arial" w:cs="Arial"/>
          <w:vertAlign w:val="superscript"/>
        </w:rPr>
        <w:t>O</w:t>
      </w:r>
      <w:r w:rsidRPr="00410D90">
        <w:rPr>
          <w:rFonts w:ascii="Arial" w:hAnsi="Arial" w:cs="Arial"/>
        </w:rPr>
        <w:t>C do + 60</w:t>
      </w:r>
      <w:r w:rsidRPr="00410D90">
        <w:rPr>
          <w:rFonts w:ascii="Arial" w:hAnsi="Arial" w:cs="Arial"/>
          <w:vertAlign w:val="superscript"/>
        </w:rPr>
        <w:t>o</w:t>
      </w:r>
      <w:r w:rsidRPr="00410D90">
        <w:rPr>
          <w:rFonts w:ascii="Arial" w:hAnsi="Arial" w:cs="Arial"/>
        </w:rPr>
        <w:t>C</w:t>
      </w:r>
    </w:p>
    <w:p w14:paraId="033DD5F2" w14:textId="1207F7A8" w:rsidR="006B2CD4" w:rsidRPr="00410D90" w:rsidRDefault="0020598C" w:rsidP="003B11B4">
      <w:pPr>
        <w:pStyle w:val="Akapitzlist"/>
        <w:numPr>
          <w:ilvl w:val="0"/>
          <w:numId w:val="38"/>
        </w:numPr>
        <w:rPr>
          <w:rFonts w:ascii="Arial" w:hAnsi="Arial" w:cs="Arial"/>
        </w:rPr>
      </w:pPr>
      <w:r w:rsidRPr="00410D90">
        <w:rPr>
          <w:rFonts w:ascii="Arial" w:hAnsi="Arial" w:cs="Arial"/>
        </w:rPr>
        <w:t>zabezpieczenie inwerterów - Rozłącznik DC + AC, bezpieczniki, ochronniki</w:t>
      </w:r>
      <w:r w:rsidR="003B11B4" w:rsidRPr="00410D90">
        <w:rPr>
          <w:rFonts w:ascii="Arial" w:hAnsi="Arial" w:cs="Arial"/>
        </w:rPr>
        <w:t xml:space="preserve"> </w:t>
      </w:r>
      <w:r w:rsidR="006B2CD4" w:rsidRPr="00410D90">
        <w:rPr>
          <w:rFonts w:ascii="Arial" w:hAnsi="Arial" w:cs="Arial"/>
        </w:rPr>
        <w:t>przepi</w:t>
      </w:r>
      <w:r w:rsidR="003B11B4" w:rsidRPr="00410D90">
        <w:rPr>
          <w:rFonts w:ascii="Arial" w:hAnsi="Arial" w:cs="Arial"/>
        </w:rPr>
        <w:t>ę</w:t>
      </w:r>
      <w:r w:rsidR="006B2CD4" w:rsidRPr="00410D90">
        <w:rPr>
          <w:rFonts w:ascii="Arial" w:hAnsi="Arial" w:cs="Arial"/>
        </w:rPr>
        <w:t>ciowe</w:t>
      </w:r>
    </w:p>
    <w:p w14:paraId="207F03C9" w14:textId="3474F7E5" w:rsidR="0020598C" w:rsidRPr="00410D90" w:rsidRDefault="0020598C" w:rsidP="00C8130E">
      <w:pPr>
        <w:pStyle w:val="Akapitzlist"/>
        <w:numPr>
          <w:ilvl w:val="0"/>
          <w:numId w:val="38"/>
        </w:numPr>
        <w:rPr>
          <w:rFonts w:ascii="Arial" w:hAnsi="Arial" w:cs="Arial"/>
        </w:rPr>
      </w:pPr>
      <w:r w:rsidRPr="00410D90">
        <w:rPr>
          <w:rFonts w:ascii="Arial" w:hAnsi="Arial" w:cs="Arial"/>
        </w:rPr>
        <w:t xml:space="preserve">gwarancja producenta minimum </w:t>
      </w:r>
      <w:r w:rsidR="00E5307C" w:rsidRPr="00410D90">
        <w:rPr>
          <w:rFonts w:ascii="Arial" w:hAnsi="Arial" w:cs="Arial"/>
        </w:rPr>
        <w:t>10</w:t>
      </w:r>
      <w:r w:rsidRPr="00410D90">
        <w:rPr>
          <w:rFonts w:ascii="Arial" w:hAnsi="Arial" w:cs="Arial"/>
        </w:rPr>
        <w:t xml:space="preserve"> lat</w:t>
      </w:r>
    </w:p>
    <w:p w14:paraId="43C0F2C9" w14:textId="0656C8AA" w:rsidR="0020598C" w:rsidRPr="00410D90" w:rsidRDefault="0020598C" w:rsidP="00C8130E">
      <w:pPr>
        <w:pStyle w:val="Akapitzlist"/>
        <w:numPr>
          <w:ilvl w:val="0"/>
          <w:numId w:val="38"/>
        </w:numPr>
        <w:rPr>
          <w:rFonts w:ascii="Arial" w:hAnsi="Arial" w:cs="Arial"/>
        </w:rPr>
      </w:pPr>
      <w:r w:rsidRPr="00410D90">
        <w:rPr>
          <w:rFonts w:ascii="Arial" w:hAnsi="Arial" w:cs="Arial"/>
        </w:rPr>
        <w:t>stopień ochrony min. IP 65</w:t>
      </w:r>
    </w:p>
    <w:p w14:paraId="5C2EEEC5" w14:textId="4A5CC546" w:rsidR="0020598C" w:rsidRPr="00410D90" w:rsidRDefault="0020598C" w:rsidP="00C8130E">
      <w:pPr>
        <w:pStyle w:val="Akapitzlist"/>
        <w:numPr>
          <w:ilvl w:val="0"/>
          <w:numId w:val="38"/>
        </w:numPr>
        <w:rPr>
          <w:rFonts w:ascii="Arial" w:hAnsi="Arial" w:cs="Arial"/>
        </w:rPr>
      </w:pPr>
      <w:r w:rsidRPr="00410D90">
        <w:rPr>
          <w:rFonts w:ascii="Arial" w:hAnsi="Arial" w:cs="Arial"/>
        </w:rPr>
        <w:t xml:space="preserve">Maks. moc PV (cos φ = 1) </w:t>
      </w:r>
      <w:proofErr w:type="spellStart"/>
      <w:r w:rsidRPr="00410D90">
        <w:rPr>
          <w:rFonts w:ascii="Arial" w:hAnsi="Arial" w:cs="Arial"/>
        </w:rPr>
        <w:t>kWp</w:t>
      </w:r>
      <w:proofErr w:type="spellEnd"/>
      <w:r w:rsidRPr="00410D90">
        <w:rPr>
          <w:rFonts w:ascii="Arial" w:hAnsi="Arial" w:cs="Arial"/>
        </w:rPr>
        <w:t xml:space="preserve"> </w:t>
      </w:r>
      <w:r w:rsidR="00E5307C" w:rsidRPr="00410D90">
        <w:rPr>
          <w:rFonts w:ascii="Arial" w:hAnsi="Arial" w:cs="Arial"/>
        </w:rPr>
        <w:t>15</w:t>
      </w:r>
    </w:p>
    <w:p w14:paraId="0F8AEF09" w14:textId="6408EC03" w:rsidR="0020598C" w:rsidRPr="00410D90" w:rsidRDefault="0020598C" w:rsidP="00C8130E">
      <w:pPr>
        <w:pStyle w:val="Akapitzlist"/>
        <w:numPr>
          <w:ilvl w:val="0"/>
          <w:numId w:val="38"/>
        </w:numPr>
        <w:rPr>
          <w:rFonts w:ascii="Arial" w:hAnsi="Arial" w:cs="Arial"/>
        </w:rPr>
      </w:pPr>
      <w:r w:rsidRPr="00410D90">
        <w:rPr>
          <w:rFonts w:ascii="Arial" w:hAnsi="Arial" w:cs="Arial"/>
        </w:rPr>
        <w:t>Napięcie wejściowe startowe (</w:t>
      </w:r>
      <w:proofErr w:type="spellStart"/>
      <w:r w:rsidRPr="00410D90">
        <w:rPr>
          <w:rFonts w:ascii="Arial" w:hAnsi="Arial" w:cs="Arial"/>
        </w:rPr>
        <w:t>UDCstart</w:t>
      </w:r>
      <w:proofErr w:type="spellEnd"/>
      <w:r w:rsidRPr="00410D90">
        <w:rPr>
          <w:rFonts w:ascii="Arial" w:hAnsi="Arial" w:cs="Arial"/>
        </w:rPr>
        <w:t xml:space="preserve">) V </w:t>
      </w:r>
      <w:r w:rsidR="00E5307C" w:rsidRPr="00410D90">
        <w:rPr>
          <w:rFonts w:ascii="Arial" w:hAnsi="Arial" w:cs="Arial"/>
        </w:rPr>
        <w:t>1</w:t>
      </w:r>
      <w:r w:rsidRPr="00410D90">
        <w:rPr>
          <w:rFonts w:ascii="Arial" w:hAnsi="Arial" w:cs="Arial"/>
        </w:rPr>
        <w:t>50</w:t>
      </w:r>
    </w:p>
    <w:p w14:paraId="6000DC39" w14:textId="5064E0F1" w:rsidR="0020598C" w:rsidRPr="00410D90" w:rsidRDefault="0020598C" w:rsidP="00C8130E">
      <w:pPr>
        <w:pStyle w:val="Akapitzlist"/>
        <w:numPr>
          <w:ilvl w:val="0"/>
          <w:numId w:val="38"/>
        </w:numPr>
        <w:rPr>
          <w:rFonts w:ascii="Arial" w:hAnsi="Arial" w:cs="Arial"/>
        </w:rPr>
      </w:pPr>
      <w:r w:rsidRPr="00410D90">
        <w:rPr>
          <w:rFonts w:ascii="Arial" w:hAnsi="Arial" w:cs="Arial"/>
        </w:rPr>
        <w:t>Zakres napięcia wejściowego (</w:t>
      </w:r>
      <w:proofErr w:type="spellStart"/>
      <w:r w:rsidRPr="00410D90">
        <w:rPr>
          <w:rFonts w:ascii="Arial" w:hAnsi="Arial" w:cs="Arial"/>
        </w:rPr>
        <w:t>UDCmin</w:t>
      </w:r>
      <w:proofErr w:type="spellEnd"/>
      <w:r w:rsidRPr="00410D90">
        <w:rPr>
          <w:rFonts w:ascii="Arial" w:hAnsi="Arial" w:cs="Arial"/>
        </w:rPr>
        <w:t xml:space="preserve"> - </w:t>
      </w:r>
      <w:proofErr w:type="spellStart"/>
      <w:r w:rsidRPr="00410D90">
        <w:rPr>
          <w:rFonts w:ascii="Arial" w:hAnsi="Arial" w:cs="Arial"/>
        </w:rPr>
        <w:t>UDCmax</w:t>
      </w:r>
      <w:proofErr w:type="spellEnd"/>
      <w:r w:rsidRPr="00410D90">
        <w:rPr>
          <w:rFonts w:ascii="Arial" w:hAnsi="Arial" w:cs="Arial"/>
        </w:rPr>
        <w:t xml:space="preserve">) V </w:t>
      </w:r>
      <w:r w:rsidR="00D92792" w:rsidRPr="00410D90">
        <w:rPr>
          <w:rFonts w:ascii="Arial" w:hAnsi="Arial" w:cs="Arial"/>
        </w:rPr>
        <w:t>120</w:t>
      </w:r>
      <w:r w:rsidRPr="00410D90">
        <w:rPr>
          <w:rFonts w:ascii="Arial" w:hAnsi="Arial" w:cs="Arial"/>
        </w:rPr>
        <w:t>...1000</w:t>
      </w:r>
    </w:p>
    <w:p w14:paraId="1C0D5A24" w14:textId="1209DFFE" w:rsidR="0020598C" w:rsidRPr="00410D90" w:rsidRDefault="0020598C" w:rsidP="00C8130E">
      <w:pPr>
        <w:pStyle w:val="Akapitzlist"/>
        <w:numPr>
          <w:ilvl w:val="0"/>
          <w:numId w:val="38"/>
        </w:numPr>
        <w:rPr>
          <w:rFonts w:ascii="Arial" w:hAnsi="Arial" w:cs="Arial"/>
        </w:rPr>
      </w:pPr>
      <w:r w:rsidRPr="00410D90">
        <w:rPr>
          <w:rFonts w:ascii="Arial" w:hAnsi="Arial" w:cs="Arial"/>
        </w:rPr>
        <w:t xml:space="preserve">Zakres MPP przy mocy znamionowej </w:t>
      </w:r>
      <w:r w:rsidR="00D92792" w:rsidRPr="00410D90">
        <w:rPr>
          <w:rFonts w:ascii="Arial" w:hAnsi="Arial" w:cs="Arial"/>
        </w:rPr>
        <w:t xml:space="preserve">w trybie z trzema </w:t>
      </w:r>
      <w:proofErr w:type="spellStart"/>
      <w:r w:rsidR="00D92792" w:rsidRPr="00410D90">
        <w:rPr>
          <w:rFonts w:ascii="Arial" w:hAnsi="Arial" w:cs="Arial"/>
        </w:rPr>
        <w:t>trackerami</w:t>
      </w:r>
      <w:proofErr w:type="spellEnd"/>
      <w:r w:rsidR="00D92792" w:rsidRPr="00410D90">
        <w:rPr>
          <w:rFonts w:ascii="Arial" w:hAnsi="Arial" w:cs="Arial"/>
        </w:rPr>
        <w:t xml:space="preserve"> </w:t>
      </w:r>
      <w:r w:rsidRPr="00410D90">
        <w:rPr>
          <w:rFonts w:ascii="Arial" w:hAnsi="Arial" w:cs="Arial"/>
        </w:rPr>
        <w:t>(UMPP</w:t>
      </w:r>
      <w:r w:rsidR="00D92792" w:rsidRPr="00410D90">
        <w:rPr>
          <w:rFonts w:ascii="Arial" w:hAnsi="Arial" w:cs="Arial"/>
        </w:rPr>
        <w:t xml:space="preserve"> </w:t>
      </w:r>
      <w:r w:rsidRPr="00410D90">
        <w:rPr>
          <w:rFonts w:ascii="Arial" w:hAnsi="Arial" w:cs="Arial"/>
        </w:rPr>
        <w:t xml:space="preserve">min </w:t>
      </w:r>
      <w:r w:rsidR="00D92792" w:rsidRPr="00410D90">
        <w:rPr>
          <w:rFonts w:ascii="Arial" w:hAnsi="Arial" w:cs="Arial"/>
        </w:rPr>
        <w:t>–</w:t>
      </w:r>
      <w:r w:rsidRPr="00410D90">
        <w:rPr>
          <w:rFonts w:ascii="Arial" w:hAnsi="Arial" w:cs="Arial"/>
        </w:rPr>
        <w:t xml:space="preserve"> UMPP</w:t>
      </w:r>
      <w:r w:rsidR="00D92792" w:rsidRPr="00410D90">
        <w:rPr>
          <w:rFonts w:ascii="Arial" w:hAnsi="Arial" w:cs="Arial"/>
        </w:rPr>
        <w:t xml:space="preserve"> </w:t>
      </w:r>
      <w:r w:rsidRPr="00410D90">
        <w:rPr>
          <w:rFonts w:ascii="Arial" w:hAnsi="Arial" w:cs="Arial"/>
        </w:rPr>
        <w:t xml:space="preserve">max) V </w:t>
      </w:r>
      <w:r w:rsidR="006B2CD4" w:rsidRPr="00410D90">
        <w:rPr>
          <w:rFonts w:ascii="Arial" w:hAnsi="Arial" w:cs="Arial"/>
        </w:rPr>
        <w:t>275</w:t>
      </w:r>
      <w:r w:rsidRPr="00410D90">
        <w:rPr>
          <w:rFonts w:ascii="Arial" w:hAnsi="Arial" w:cs="Arial"/>
        </w:rPr>
        <w:t>...</w:t>
      </w:r>
      <w:r w:rsidR="00E5307C" w:rsidRPr="00410D90">
        <w:rPr>
          <w:rFonts w:ascii="Arial" w:hAnsi="Arial" w:cs="Arial"/>
        </w:rPr>
        <w:t>720</w:t>
      </w:r>
    </w:p>
    <w:p w14:paraId="4747CBFA" w14:textId="11965717" w:rsidR="0020598C" w:rsidRPr="00410D90" w:rsidRDefault="0020598C" w:rsidP="00C8130E">
      <w:pPr>
        <w:pStyle w:val="Akapitzlist"/>
        <w:numPr>
          <w:ilvl w:val="0"/>
          <w:numId w:val="38"/>
        </w:numPr>
        <w:rPr>
          <w:rFonts w:ascii="Arial" w:hAnsi="Arial" w:cs="Arial"/>
        </w:rPr>
      </w:pPr>
      <w:r w:rsidRPr="00410D90">
        <w:rPr>
          <w:rFonts w:ascii="Arial" w:hAnsi="Arial" w:cs="Arial"/>
        </w:rPr>
        <w:t xml:space="preserve">system montażowy </w:t>
      </w:r>
    </w:p>
    <w:p w14:paraId="286918CD" w14:textId="1976029D" w:rsidR="0020598C" w:rsidRPr="00410D90" w:rsidRDefault="0020598C" w:rsidP="00C8130E">
      <w:pPr>
        <w:pStyle w:val="Akapitzlist"/>
        <w:numPr>
          <w:ilvl w:val="0"/>
          <w:numId w:val="38"/>
        </w:numPr>
        <w:rPr>
          <w:rFonts w:ascii="Arial" w:hAnsi="Arial" w:cs="Arial"/>
        </w:rPr>
      </w:pPr>
      <w:r w:rsidRPr="00410D90">
        <w:rPr>
          <w:rFonts w:ascii="Arial" w:hAnsi="Arial" w:cs="Arial"/>
        </w:rPr>
        <w:t xml:space="preserve">fabryczny </w:t>
      </w:r>
      <w:proofErr w:type="spellStart"/>
      <w:r w:rsidR="003B11B4" w:rsidRPr="00410D90">
        <w:rPr>
          <w:rFonts w:ascii="Arial" w:hAnsi="Arial" w:cs="Arial"/>
        </w:rPr>
        <w:t>Modbus</w:t>
      </w:r>
      <w:proofErr w:type="spellEnd"/>
      <w:r w:rsidR="003B11B4" w:rsidRPr="00410D90">
        <w:rPr>
          <w:rFonts w:ascii="Arial" w:hAnsi="Arial" w:cs="Arial"/>
        </w:rPr>
        <w:t>/</w:t>
      </w:r>
      <w:proofErr w:type="spellStart"/>
      <w:r w:rsidR="003B11B4" w:rsidRPr="00410D90">
        <w:rPr>
          <w:rFonts w:ascii="Arial" w:hAnsi="Arial" w:cs="Arial"/>
        </w:rPr>
        <w:t>Sunspec</w:t>
      </w:r>
      <w:proofErr w:type="spellEnd"/>
      <w:r w:rsidR="003B11B4" w:rsidRPr="00410D90">
        <w:rPr>
          <w:rFonts w:ascii="Arial" w:hAnsi="Arial" w:cs="Arial"/>
        </w:rPr>
        <w:t xml:space="preserve"> ( TCP) do integracji Smart Home </w:t>
      </w:r>
    </w:p>
    <w:p w14:paraId="62E94849" w14:textId="0C0CBA36" w:rsidR="0020598C" w:rsidRPr="00410D90" w:rsidRDefault="0020598C" w:rsidP="00C8130E">
      <w:pPr>
        <w:pStyle w:val="Akapitzlist"/>
        <w:numPr>
          <w:ilvl w:val="0"/>
          <w:numId w:val="38"/>
        </w:numPr>
        <w:rPr>
          <w:rFonts w:ascii="Arial" w:hAnsi="Arial" w:cs="Arial"/>
        </w:rPr>
      </w:pPr>
      <w:r w:rsidRPr="00410D90">
        <w:rPr>
          <w:rFonts w:ascii="Arial" w:hAnsi="Arial" w:cs="Arial"/>
        </w:rPr>
        <w:t>Dyrektywy/certyfikaty:</w:t>
      </w:r>
    </w:p>
    <w:p w14:paraId="2A87143A" w14:textId="77777777" w:rsidR="0020598C" w:rsidRPr="00410D90" w:rsidRDefault="0020598C" w:rsidP="0020598C">
      <w:pPr>
        <w:pStyle w:val="Akapitzlist"/>
        <w:rPr>
          <w:rFonts w:ascii="Arial" w:hAnsi="Arial" w:cs="Arial"/>
        </w:rPr>
      </w:pPr>
      <w:r w:rsidRPr="00410D90">
        <w:rPr>
          <w:rFonts w:ascii="Arial" w:hAnsi="Arial" w:cs="Arial"/>
        </w:rPr>
        <w:t>(*nie dotyczy wszystkich załączników krajowych normy EN 50438)</w:t>
      </w:r>
    </w:p>
    <w:p w14:paraId="1F83D04C" w14:textId="77777777" w:rsidR="00B72976" w:rsidRPr="00410D90" w:rsidRDefault="00B72976" w:rsidP="00B72976">
      <w:pPr>
        <w:pStyle w:val="Akapitzlist"/>
        <w:rPr>
          <w:rFonts w:ascii="Arial" w:hAnsi="Arial" w:cs="Arial"/>
          <w:lang w:val="en-GB"/>
        </w:rPr>
      </w:pPr>
      <w:r w:rsidRPr="00410D90">
        <w:rPr>
          <w:rFonts w:ascii="Arial" w:hAnsi="Arial" w:cs="Arial"/>
          <w:lang w:val="en-GB"/>
        </w:rPr>
        <w:t>CE, GS, CEI 0-21, CEI10/11, EN 62109-1, EN 62109-2, EN 60529, EN 504382),</w:t>
      </w:r>
    </w:p>
    <w:p w14:paraId="1EDAC5A9" w14:textId="77777777" w:rsidR="00B72976" w:rsidRPr="00410D90" w:rsidRDefault="00B72976" w:rsidP="00B72976">
      <w:pPr>
        <w:pStyle w:val="Akapitzlist"/>
        <w:rPr>
          <w:rFonts w:ascii="Arial" w:hAnsi="Arial" w:cs="Arial"/>
          <w:lang w:val="en-GB"/>
        </w:rPr>
      </w:pPr>
      <w:r w:rsidRPr="00410D90">
        <w:rPr>
          <w:rFonts w:ascii="Arial" w:hAnsi="Arial" w:cs="Arial"/>
          <w:lang w:val="en-GB"/>
        </w:rPr>
        <w:t>EN 50549-12), ENA/EEA, G98, G99, IFS2018, IEC 61727, IEC 62116, RD 1699,</w:t>
      </w:r>
    </w:p>
    <w:p w14:paraId="49DD93E6" w14:textId="77777777" w:rsidR="00B72976" w:rsidRPr="00410D90" w:rsidRDefault="00B72976" w:rsidP="00B72976">
      <w:pPr>
        <w:pStyle w:val="Akapitzlist"/>
        <w:rPr>
          <w:rFonts w:ascii="Arial" w:hAnsi="Arial" w:cs="Arial"/>
          <w:lang w:val="en-GB"/>
        </w:rPr>
      </w:pPr>
      <w:r w:rsidRPr="00410D90">
        <w:rPr>
          <w:rFonts w:ascii="Arial" w:hAnsi="Arial" w:cs="Arial"/>
          <w:lang w:val="en-GB"/>
        </w:rPr>
        <w:t xml:space="preserve">RFG, TF3.3.1, TOR </w:t>
      </w:r>
      <w:proofErr w:type="spellStart"/>
      <w:r w:rsidRPr="00410D90">
        <w:rPr>
          <w:rFonts w:ascii="Arial" w:hAnsi="Arial" w:cs="Arial"/>
          <w:lang w:val="en-GB"/>
        </w:rPr>
        <w:t>Erzeuger</w:t>
      </w:r>
      <w:proofErr w:type="spellEnd"/>
      <w:r w:rsidRPr="00410D90">
        <w:rPr>
          <w:rFonts w:ascii="Arial" w:hAnsi="Arial" w:cs="Arial"/>
          <w:lang w:val="en-GB"/>
        </w:rPr>
        <w:t>, UNE 206006 IN, UNE 206007-1 IN,</w:t>
      </w:r>
    </w:p>
    <w:p w14:paraId="12A8716D" w14:textId="43BD81C2" w:rsidR="0020598C" w:rsidRPr="00410D90" w:rsidRDefault="00B72976" w:rsidP="00535EE3">
      <w:pPr>
        <w:pStyle w:val="Akapitzlist"/>
        <w:spacing w:after="120"/>
        <w:contextualSpacing w:val="0"/>
        <w:rPr>
          <w:rFonts w:ascii="Arial" w:hAnsi="Arial" w:cs="Arial"/>
          <w:lang w:val="en-GB"/>
        </w:rPr>
      </w:pPr>
      <w:r w:rsidRPr="00410D90">
        <w:rPr>
          <w:rFonts w:ascii="Arial" w:hAnsi="Arial" w:cs="Arial"/>
          <w:lang w:val="en-GB"/>
        </w:rPr>
        <w:t>UTE C15-712-1, VDE 0126-1-1, VDE-AR-N 4105, VJV2018</w:t>
      </w:r>
    </w:p>
    <w:p w14:paraId="15A07A0E" w14:textId="0A6B6E34" w:rsidR="00BF27EB" w:rsidRPr="00410D90" w:rsidRDefault="00BF27EB" w:rsidP="00535EE3">
      <w:pPr>
        <w:pStyle w:val="Akapitzlist"/>
        <w:numPr>
          <w:ilvl w:val="0"/>
          <w:numId w:val="11"/>
        </w:numPr>
        <w:spacing w:after="120"/>
        <w:contextualSpacing w:val="0"/>
        <w:rPr>
          <w:rFonts w:ascii="Arial" w:hAnsi="Arial" w:cs="Arial"/>
        </w:rPr>
      </w:pPr>
      <w:r w:rsidRPr="00410D90">
        <w:rPr>
          <w:rFonts w:ascii="Arial" w:hAnsi="Arial" w:cs="Arial"/>
        </w:rPr>
        <w:t xml:space="preserve">Konstrukcja instalacji fotowoltaicznych </w:t>
      </w:r>
    </w:p>
    <w:p w14:paraId="20FE1C65" w14:textId="566F7869" w:rsidR="0067437F" w:rsidRPr="00410D90" w:rsidRDefault="0067437F" w:rsidP="0067437F">
      <w:pPr>
        <w:pStyle w:val="Akapitzlist"/>
        <w:jc w:val="both"/>
        <w:rPr>
          <w:rFonts w:ascii="Arial" w:hAnsi="Arial" w:cs="Arial"/>
        </w:rPr>
      </w:pPr>
      <w:r w:rsidRPr="00410D90">
        <w:rPr>
          <w:rFonts w:ascii="Arial" w:hAnsi="Arial" w:cs="Arial"/>
        </w:rPr>
        <w:t>Konstrukcja  wsporcza</w:t>
      </w:r>
      <w:r w:rsidR="00BF27EB" w:rsidRPr="00410D90">
        <w:rPr>
          <w:rFonts w:ascii="Arial" w:hAnsi="Arial" w:cs="Arial"/>
        </w:rPr>
        <w:t xml:space="preserve"> </w:t>
      </w:r>
      <w:r w:rsidRPr="00410D90">
        <w:rPr>
          <w:rFonts w:ascii="Arial" w:hAnsi="Arial" w:cs="Arial"/>
        </w:rPr>
        <w:t>pod instalacje PV powinna zostać wykonana zgodnie z obowiązującymi zasadami rynkowymi. Powinna to być konstrukcja przeznaczona do systemów fotowoltaicznych, wykonana z aluminium i/lub stali nierdzewnej.</w:t>
      </w:r>
    </w:p>
    <w:p w14:paraId="4F9413B3" w14:textId="77777777" w:rsidR="0067437F" w:rsidRPr="00410D90" w:rsidRDefault="0067437F" w:rsidP="0067437F">
      <w:pPr>
        <w:pStyle w:val="Akapitzlist"/>
        <w:jc w:val="both"/>
        <w:rPr>
          <w:rFonts w:ascii="Arial" w:hAnsi="Arial" w:cs="Arial"/>
        </w:rPr>
      </w:pPr>
      <w:r w:rsidRPr="00410D90">
        <w:rPr>
          <w:rFonts w:ascii="Arial" w:hAnsi="Arial" w:cs="Arial"/>
        </w:rPr>
        <w:t>Sposób montażu konstrukcji oraz  inne elementy dodatkowe ( klemy , łączniki , śruby montażowe, haki itd.) muszą spełniać  spełniające warunki gwarancyjne producenta systemu montażowego.</w:t>
      </w:r>
    </w:p>
    <w:p w14:paraId="5815CA0D" w14:textId="3C3E6924" w:rsidR="0067437F" w:rsidRPr="00535EE3" w:rsidRDefault="0067437F" w:rsidP="00535EE3">
      <w:pPr>
        <w:pStyle w:val="Akapitzlist"/>
        <w:spacing w:after="120" w:line="240" w:lineRule="auto"/>
        <w:contextualSpacing w:val="0"/>
        <w:jc w:val="both"/>
        <w:rPr>
          <w:rFonts w:ascii="Arial" w:hAnsi="Arial" w:cs="Arial"/>
        </w:rPr>
      </w:pPr>
      <w:r w:rsidRPr="00410D90">
        <w:rPr>
          <w:rFonts w:ascii="Arial" w:hAnsi="Arial" w:cs="Arial"/>
        </w:rPr>
        <w:lastRenderedPageBreak/>
        <w:t xml:space="preserve">Konstrukcję należy dobrać z uwzględnieniem usytuowania modułów w ich miejscu montażu oraz materiału i jakości podłoża. Konstrukcję i moduły należy tak umiejscowić aby wykorzystać jak największe nasłonecznienie z uwzględnieniem możliwości montażowych oraz po konsultacji z administratorem danego budynku. </w:t>
      </w:r>
    </w:p>
    <w:p w14:paraId="16F11D06" w14:textId="476B7D33" w:rsidR="0067437F" w:rsidRPr="00535EE3" w:rsidRDefault="0067437F" w:rsidP="00535EE3">
      <w:pPr>
        <w:pStyle w:val="Akapitzlist"/>
        <w:numPr>
          <w:ilvl w:val="0"/>
          <w:numId w:val="11"/>
        </w:numPr>
        <w:spacing w:after="120" w:line="240" w:lineRule="auto"/>
        <w:contextualSpacing w:val="0"/>
        <w:jc w:val="both"/>
        <w:rPr>
          <w:rFonts w:ascii="Arial" w:hAnsi="Arial" w:cs="Arial"/>
        </w:rPr>
      </w:pPr>
      <w:r w:rsidRPr="00410D90">
        <w:rPr>
          <w:rFonts w:ascii="Arial" w:hAnsi="Arial" w:cs="Arial"/>
        </w:rPr>
        <w:t xml:space="preserve">Zabezpieczenia AC i DC </w:t>
      </w:r>
    </w:p>
    <w:p w14:paraId="2934874F" w14:textId="5A092864" w:rsidR="0067437F" w:rsidRPr="00535EE3" w:rsidRDefault="0067437F" w:rsidP="00535EE3">
      <w:pPr>
        <w:pStyle w:val="Akapitzlist"/>
        <w:spacing w:after="120" w:line="240" w:lineRule="auto"/>
        <w:contextualSpacing w:val="0"/>
        <w:jc w:val="both"/>
        <w:rPr>
          <w:rFonts w:ascii="Arial" w:hAnsi="Arial" w:cs="Arial"/>
        </w:rPr>
      </w:pPr>
      <w:r w:rsidRPr="00410D90">
        <w:rPr>
          <w:rFonts w:ascii="Arial" w:hAnsi="Arial" w:cs="Arial"/>
        </w:rPr>
        <w:t>Stronę DC generatora fotowoltaicznego należy zabezpieczyć przed skutkami wyładowań atmosferycznych oraz przed powstaniem w łańcuchach modułów prądów wstecznych.</w:t>
      </w:r>
      <w:r w:rsidR="00535EE3">
        <w:rPr>
          <w:rFonts w:ascii="Arial" w:hAnsi="Arial" w:cs="Arial"/>
        </w:rPr>
        <w:br/>
      </w:r>
      <w:r w:rsidRPr="00410D90">
        <w:rPr>
          <w:rFonts w:ascii="Arial" w:hAnsi="Arial" w:cs="Arial"/>
        </w:rPr>
        <w:t>W skrzynkach rozdzielczych DC należy zainstalować ochronniki przeciwprzepięciowe chroniące moduły od skutków wyładowań atmosferycznych. Dobór napięcia pracy ochronników PP powinien uwzględniać sposób połączenia modułów oraz ich parametry elektryczne. Wszystkie zainstalowane skrzynki zabezpieczeń stałoprądowych powinny posiadać klasę ochronności przynajmniej IP65 jak i być odporne na działanie szkodliwych warunków atmosferycznych oraz promieniowania UV.</w:t>
      </w:r>
    </w:p>
    <w:p w14:paraId="5F37B910" w14:textId="77777777" w:rsidR="0067437F" w:rsidRPr="00410D90" w:rsidRDefault="0067437F" w:rsidP="00535EE3">
      <w:pPr>
        <w:pStyle w:val="Akapitzlist"/>
        <w:numPr>
          <w:ilvl w:val="0"/>
          <w:numId w:val="11"/>
        </w:numPr>
        <w:spacing w:after="120" w:line="240" w:lineRule="auto"/>
        <w:contextualSpacing w:val="0"/>
        <w:jc w:val="both"/>
        <w:rPr>
          <w:rFonts w:ascii="Arial" w:hAnsi="Arial" w:cs="Arial"/>
        </w:rPr>
      </w:pPr>
      <w:r w:rsidRPr="00410D90">
        <w:rPr>
          <w:rFonts w:ascii="Arial" w:hAnsi="Arial" w:cs="Arial"/>
        </w:rPr>
        <w:t xml:space="preserve">Okablowanie </w:t>
      </w:r>
    </w:p>
    <w:p w14:paraId="77C39312" w14:textId="77777777" w:rsidR="0067437F" w:rsidRPr="00410D90" w:rsidRDefault="0067437F" w:rsidP="00535EE3">
      <w:pPr>
        <w:pStyle w:val="Akapitzlist"/>
        <w:spacing w:after="120" w:line="240" w:lineRule="auto"/>
        <w:jc w:val="both"/>
        <w:rPr>
          <w:rFonts w:ascii="Arial" w:hAnsi="Arial" w:cs="Arial"/>
        </w:rPr>
      </w:pPr>
      <w:r w:rsidRPr="00410D90">
        <w:rPr>
          <w:rFonts w:ascii="Arial" w:hAnsi="Arial" w:cs="Arial"/>
        </w:rPr>
        <w:t xml:space="preserve">Połączenia pomiędzy poszczególnymi modułami mają zostać wykonane kablami fabrycznymi za pomocą dedykowanych złączek w standardzie MC4 lub kompatybilnym, zaciskane na końcówkach przewodów zgodnie z wytycznymi producent. . Powstały łańcuch składający się z modułów zostanie włączony do inwertera. Połączenie wykonane zostanie specjalnym kablem odpornym na promieniowanie UV, podwyższoną odpornością na uszkodzenia mechaniczne , dedykowanym do stosowania w elektrowniach fotowoltaicznych o przekroju dobranym wg projektu z założeniem minimalizacji strat i spadków napięcia. </w:t>
      </w:r>
    </w:p>
    <w:p w14:paraId="24EE07D6" w14:textId="77777777" w:rsidR="0067437F" w:rsidRPr="00410D90" w:rsidRDefault="0067437F" w:rsidP="00535EE3">
      <w:pPr>
        <w:pStyle w:val="Akapitzlist"/>
        <w:spacing w:after="120" w:line="240" w:lineRule="auto"/>
        <w:jc w:val="both"/>
        <w:rPr>
          <w:rFonts w:ascii="Arial" w:hAnsi="Arial" w:cs="Arial"/>
        </w:rPr>
      </w:pPr>
      <w:r w:rsidRPr="00410D90">
        <w:rPr>
          <w:rFonts w:ascii="Arial" w:hAnsi="Arial" w:cs="Arial"/>
        </w:rPr>
        <w:t xml:space="preserve">Całość okablowania powinna być prowadzona w elementach montażowych odpornych na działanie promieniowania UV. Luźne odcinki przewodów należy przymocować do konstrukcji wsporczej instalacji za pomocą opasek kablowych odpornych na działanie UV. </w:t>
      </w:r>
    </w:p>
    <w:p w14:paraId="14CD2D30" w14:textId="5F319FDF" w:rsidR="0067437F" w:rsidRPr="00535EE3" w:rsidRDefault="0067437F" w:rsidP="00535EE3">
      <w:pPr>
        <w:pStyle w:val="Akapitzlist"/>
        <w:spacing w:after="120" w:line="240" w:lineRule="auto"/>
        <w:contextualSpacing w:val="0"/>
        <w:jc w:val="both"/>
        <w:rPr>
          <w:rFonts w:ascii="Arial" w:hAnsi="Arial" w:cs="Arial"/>
        </w:rPr>
      </w:pPr>
      <w:r w:rsidRPr="00410D90">
        <w:rPr>
          <w:rFonts w:ascii="Arial" w:hAnsi="Arial" w:cs="Arial"/>
        </w:rPr>
        <w:t>Okablowanie AC należy wykonać za pomocą kabli elektrycznych YKY lub równoważnych o przekroju dobranym tak , by spadek napięcia po stronie AC, po uwzględnieniu długości przewodów, nie przekroczył 3%</w:t>
      </w:r>
    </w:p>
    <w:p w14:paraId="1E4B4BDA" w14:textId="77777777" w:rsidR="0067437F" w:rsidRPr="00410D90" w:rsidRDefault="0067437F" w:rsidP="00535EE3">
      <w:pPr>
        <w:pStyle w:val="Akapitzlist"/>
        <w:spacing w:after="0" w:line="240" w:lineRule="auto"/>
        <w:contextualSpacing w:val="0"/>
        <w:jc w:val="both"/>
        <w:rPr>
          <w:rFonts w:ascii="Arial" w:hAnsi="Arial" w:cs="Arial"/>
        </w:rPr>
      </w:pPr>
      <w:r w:rsidRPr="00410D90">
        <w:rPr>
          <w:rFonts w:ascii="Arial" w:hAnsi="Arial" w:cs="Arial"/>
        </w:rPr>
        <w:t>Minimalne wymagania dotyczące okablowania :</w:t>
      </w:r>
    </w:p>
    <w:p w14:paraId="49A9B3A0" w14:textId="77777777" w:rsidR="0067437F" w:rsidRPr="00410D90" w:rsidRDefault="0067437F" w:rsidP="00535EE3">
      <w:pPr>
        <w:pStyle w:val="Akapitzlist"/>
        <w:spacing w:after="0" w:line="240" w:lineRule="auto"/>
        <w:contextualSpacing w:val="0"/>
        <w:jc w:val="both"/>
        <w:rPr>
          <w:rFonts w:ascii="Arial" w:hAnsi="Arial" w:cs="Arial"/>
        </w:rPr>
      </w:pPr>
      <w:r w:rsidRPr="00410D90">
        <w:rPr>
          <w:rFonts w:ascii="Arial" w:hAnsi="Arial" w:cs="Arial"/>
        </w:rPr>
        <w:t>- II klasa ochrony</w:t>
      </w:r>
    </w:p>
    <w:p w14:paraId="0E5CDB44" w14:textId="77777777" w:rsidR="0067437F" w:rsidRPr="00410D90" w:rsidRDefault="0067437F" w:rsidP="00535EE3">
      <w:pPr>
        <w:pStyle w:val="Akapitzlist"/>
        <w:spacing w:after="0" w:line="240" w:lineRule="auto"/>
        <w:contextualSpacing w:val="0"/>
        <w:jc w:val="both"/>
        <w:rPr>
          <w:rFonts w:ascii="Arial" w:hAnsi="Arial" w:cs="Arial"/>
        </w:rPr>
      </w:pPr>
      <w:r w:rsidRPr="00410D90">
        <w:rPr>
          <w:rFonts w:ascii="Arial" w:hAnsi="Arial" w:cs="Arial"/>
        </w:rPr>
        <w:t>- chroniące przed zwarciami</w:t>
      </w:r>
    </w:p>
    <w:p w14:paraId="1B5486E3" w14:textId="77777777" w:rsidR="0067437F" w:rsidRPr="00410D90" w:rsidRDefault="0067437F" w:rsidP="00535EE3">
      <w:pPr>
        <w:pStyle w:val="Akapitzlist"/>
        <w:spacing w:after="0" w:line="240" w:lineRule="auto"/>
        <w:contextualSpacing w:val="0"/>
        <w:jc w:val="both"/>
        <w:rPr>
          <w:rFonts w:ascii="Arial" w:hAnsi="Arial" w:cs="Arial"/>
        </w:rPr>
      </w:pPr>
      <w:r w:rsidRPr="00410D90">
        <w:rPr>
          <w:rFonts w:ascii="Arial" w:hAnsi="Arial" w:cs="Arial"/>
        </w:rPr>
        <w:t>- minimalny zakres temperatur pracy - 40</w:t>
      </w:r>
      <w:r w:rsidRPr="00410D90">
        <w:rPr>
          <w:rFonts w:ascii="Arial" w:hAnsi="Arial" w:cs="Arial"/>
          <w:vertAlign w:val="superscript"/>
        </w:rPr>
        <w:t>O</w:t>
      </w:r>
      <w:r w:rsidRPr="00410D90">
        <w:rPr>
          <w:rFonts w:ascii="Arial" w:hAnsi="Arial" w:cs="Arial"/>
        </w:rPr>
        <w:t xml:space="preserve">C do + 120 </w:t>
      </w:r>
      <w:r w:rsidRPr="00410D90">
        <w:rPr>
          <w:rFonts w:ascii="Arial" w:hAnsi="Arial" w:cs="Arial"/>
          <w:vertAlign w:val="superscript"/>
        </w:rPr>
        <w:t>O</w:t>
      </w:r>
      <w:r w:rsidRPr="00410D90">
        <w:rPr>
          <w:rFonts w:ascii="Arial" w:hAnsi="Arial" w:cs="Arial"/>
        </w:rPr>
        <w:t>C</w:t>
      </w:r>
    </w:p>
    <w:p w14:paraId="14C77B5F" w14:textId="77777777" w:rsidR="0067437F" w:rsidRPr="00410D90" w:rsidRDefault="0067437F" w:rsidP="00535EE3">
      <w:pPr>
        <w:pStyle w:val="Akapitzlist"/>
        <w:spacing w:after="0" w:line="240" w:lineRule="auto"/>
        <w:contextualSpacing w:val="0"/>
        <w:jc w:val="both"/>
        <w:rPr>
          <w:rFonts w:ascii="Arial" w:hAnsi="Arial" w:cs="Arial"/>
        </w:rPr>
      </w:pPr>
      <w:r w:rsidRPr="00410D90">
        <w:rPr>
          <w:rFonts w:ascii="Arial" w:hAnsi="Arial" w:cs="Arial"/>
        </w:rPr>
        <w:t>- odporne napromieniowanie UV i działanie warunków atmosferycznych</w:t>
      </w:r>
    </w:p>
    <w:p w14:paraId="531FD0D3" w14:textId="195B47E6" w:rsidR="0067437F" w:rsidRPr="00535EE3" w:rsidRDefault="0067437F" w:rsidP="00535EE3">
      <w:pPr>
        <w:pStyle w:val="Akapitzlist"/>
        <w:spacing w:after="120" w:line="240" w:lineRule="auto"/>
        <w:contextualSpacing w:val="0"/>
        <w:jc w:val="both"/>
        <w:rPr>
          <w:rFonts w:ascii="Arial" w:hAnsi="Arial" w:cs="Arial"/>
        </w:rPr>
      </w:pPr>
      <w:r w:rsidRPr="00410D90">
        <w:rPr>
          <w:rFonts w:ascii="Arial" w:hAnsi="Arial" w:cs="Arial"/>
        </w:rPr>
        <w:t>- przewód wykonany z miedzi</w:t>
      </w:r>
    </w:p>
    <w:p w14:paraId="069B1B4D" w14:textId="77777777" w:rsidR="0067437F" w:rsidRPr="00410D90" w:rsidRDefault="0067437F" w:rsidP="00535EE3">
      <w:pPr>
        <w:pStyle w:val="Akapitzlist"/>
        <w:numPr>
          <w:ilvl w:val="0"/>
          <w:numId w:val="11"/>
        </w:numPr>
        <w:spacing w:after="120" w:line="240" w:lineRule="auto"/>
        <w:contextualSpacing w:val="0"/>
        <w:jc w:val="both"/>
        <w:rPr>
          <w:rFonts w:ascii="Arial" w:hAnsi="Arial" w:cs="Arial"/>
        </w:rPr>
      </w:pPr>
      <w:r w:rsidRPr="00410D90">
        <w:rPr>
          <w:rFonts w:ascii="Arial" w:hAnsi="Arial" w:cs="Arial"/>
        </w:rPr>
        <w:t xml:space="preserve">Ochrona przeciwpożarowa </w:t>
      </w:r>
    </w:p>
    <w:p w14:paraId="16D2C3DB" w14:textId="37B9190E" w:rsidR="00064800" w:rsidRPr="00410D90" w:rsidRDefault="0067437F" w:rsidP="00535EE3">
      <w:pPr>
        <w:pStyle w:val="Akapitzlist"/>
        <w:spacing w:after="120" w:line="240" w:lineRule="auto"/>
        <w:jc w:val="both"/>
        <w:rPr>
          <w:rFonts w:ascii="Arial" w:hAnsi="Arial" w:cs="Arial"/>
        </w:rPr>
      </w:pPr>
      <w:r w:rsidRPr="00410D90">
        <w:rPr>
          <w:rFonts w:ascii="Arial" w:hAnsi="Arial" w:cs="Arial"/>
        </w:rPr>
        <w:t>Dla spełnienia wymogów ochrony przeciwpożarowej należy zastosować rozłącznik przeciwpożarowy DC, pozwalający na rozłączenie panelu fotowoltaicznego od inwertera. Rozłącznik DC może być zintegrowany z inwerterem, o ile w dokumentacji technicznej inwertera jest o tym mowa.</w:t>
      </w:r>
    </w:p>
    <w:p w14:paraId="65DF105C" w14:textId="1CE11C5C" w:rsidR="00ED0344" w:rsidRPr="00410D90" w:rsidRDefault="00ED0344" w:rsidP="00ED0344">
      <w:pPr>
        <w:jc w:val="both"/>
        <w:rPr>
          <w:rFonts w:ascii="Arial" w:hAnsi="Arial" w:cs="Arial"/>
          <w:b/>
          <w:bCs/>
        </w:rPr>
      </w:pPr>
      <w:r w:rsidRPr="00410D90">
        <w:rPr>
          <w:rFonts w:ascii="Arial" w:hAnsi="Arial" w:cs="Arial"/>
          <w:b/>
          <w:bCs/>
        </w:rPr>
        <w:t xml:space="preserve">DOKUMENTY ORAZ UPRAWNIENIA SPEŁNIAJĄCE WYMAGANIA ZAMAWIAJĄCEGO DOTYCZĄCE MONTAŻU INSTALACJI FOTOWOLTAICZNEJ </w:t>
      </w:r>
      <w:r w:rsidR="00E02562" w:rsidRPr="00410D90">
        <w:rPr>
          <w:rFonts w:ascii="Arial" w:hAnsi="Arial" w:cs="Arial"/>
          <w:b/>
          <w:bCs/>
        </w:rPr>
        <w:t xml:space="preserve">I POMP CIEPŁA </w:t>
      </w:r>
    </w:p>
    <w:p w14:paraId="398378F5" w14:textId="71648CF1" w:rsidR="00ED0344" w:rsidRPr="00410D90" w:rsidRDefault="00ED0344">
      <w:pPr>
        <w:pStyle w:val="Akapitzlist"/>
        <w:numPr>
          <w:ilvl w:val="0"/>
          <w:numId w:val="16"/>
        </w:numPr>
        <w:spacing w:after="160" w:line="256" w:lineRule="auto"/>
        <w:jc w:val="both"/>
        <w:rPr>
          <w:rFonts w:ascii="Arial" w:hAnsi="Arial" w:cs="Arial"/>
        </w:rPr>
      </w:pPr>
      <w:r w:rsidRPr="00410D90">
        <w:rPr>
          <w:rFonts w:ascii="Arial" w:hAnsi="Arial" w:cs="Arial"/>
        </w:rPr>
        <w:t xml:space="preserve">Wykonawca zobowiązany jest zrealizować przedmiot zamówienia spełniając wymagania ustawy Prawo budowlane ( tekst jednolity Dz.U. z 2018 r , poz. 1202 z </w:t>
      </w:r>
      <w:proofErr w:type="spellStart"/>
      <w:r w:rsidRPr="00410D90">
        <w:rPr>
          <w:rFonts w:ascii="Arial" w:hAnsi="Arial" w:cs="Arial"/>
        </w:rPr>
        <w:t>późn</w:t>
      </w:r>
      <w:proofErr w:type="spellEnd"/>
      <w:r w:rsidRPr="00410D90">
        <w:rPr>
          <w:rFonts w:ascii="Arial" w:hAnsi="Arial" w:cs="Arial"/>
        </w:rPr>
        <w:t xml:space="preserve">. zm.) , rozporządzenia Ministra Infrastruktury z dnia 12 kwietnia 2002r w sprawie warunków technicznych jakim powinny odpowiadać budynki i ich usytuowanie ( tekst jednolity Dz.U. poz. 1065 z </w:t>
      </w:r>
      <w:proofErr w:type="spellStart"/>
      <w:r w:rsidRPr="00410D90">
        <w:rPr>
          <w:rFonts w:ascii="Arial" w:hAnsi="Arial" w:cs="Arial"/>
        </w:rPr>
        <w:t>późn</w:t>
      </w:r>
      <w:proofErr w:type="spellEnd"/>
      <w:r w:rsidRPr="00410D90">
        <w:rPr>
          <w:rFonts w:ascii="Arial" w:hAnsi="Arial" w:cs="Arial"/>
        </w:rPr>
        <w:t xml:space="preserve">. zm.) innych ustaw i rozporządzeń, Polskich Norm , zasad wiedzy technicznej i sztuki budowlanej. </w:t>
      </w:r>
    </w:p>
    <w:p w14:paraId="397FF050" w14:textId="6B9DA740" w:rsidR="003B2D7E" w:rsidRPr="00410D90" w:rsidRDefault="003B2D7E" w:rsidP="003B2D7E">
      <w:pPr>
        <w:pStyle w:val="Akapitzlist"/>
        <w:numPr>
          <w:ilvl w:val="0"/>
          <w:numId w:val="16"/>
        </w:numPr>
        <w:rPr>
          <w:rFonts w:ascii="Arial" w:hAnsi="Arial" w:cs="Arial"/>
        </w:rPr>
      </w:pPr>
      <w:r w:rsidRPr="00410D90">
        <w:rPr>
          <w:rFonts w:ascii="Arial" w:hAnsi="Arial" w:cs="Arial"/>
        </w:rPr>
        <w:t xml:space="preserve">Wymaga się przedstawienia dokumentu w postaci promesy wstawionej przez dostawcę / producenta pomp ciepła poświadczający o dostępności oferowanego typu pomp w </w:t>
      </w:r>
      <w:r w:rsidRPr="00410D90">
        <w:rPr>
          <w:rFonts w:ascii="Arial" w:hAnsi="Arial" w:cs="Arial"/>
        </w:rPr>
        <w:lastRenderedPageBreak/>
        <w:t>ilości potrzebnej do zrealizowania opisanego zadania. Dokument musi być podpisany przez producenta / dostawcę pomp ciepła;</w:t>
      </w:r>
    </w:p>
    <w:p w14:paraId="03C41930" w14:textId="77777777" w:rsidR="00ED0344" w:rsidRPr="00410D90" w:rsidRDefault="00ED0344">
      <w:pPr>
        <w:pStyle w:val="Akapitzlist"/>
        <w:numPr>
          <w:ilvl w:val="0"/>
          <w:numId w:val="16"/>
        </w:numPr>
        <w:spacing w:after="160" w:line="256" w:lineRule="auto"/>
        <w:jc w:val="both"/>
        <w:rPr>
          <w:rFonts w:ascii="Arial" w:hAnsi="Arial" w:cs="Arial"/>
        </w:rPr>
      </w:pPr>
      <w:r w:rsidRPr="00410D90">
        <w:rPr>
          <w:rFonts w:ascii="Arial" w:hAnsi="Arial" w:cs="Arial"/>
        </w:rPr>
        <w:t>Projekt instalacji fotowoltaicznej powinien zostać wykonany przez osobę posiadającą uprawnienia budowlane do projektowania w specjalności instalacyjnej w zakresie sieci, instalacji i urządzeń elektrycznych i elektroenergetycznych, o których jest mowa w Rozdziale 2 Art. 14 ust. 1 pkt 4) i 5) ustawy z dnia 7 lipca 1994 Prawo budowlane (tekst jedn. Dz.U. 2013 r. poz. 1409) lub odpowiadające im ważne uprawnienia budowlane, które zostały wydane na podstawie wcześniej obowiązujących przepisów.</w:t>
      </w:r>
    </w:p>
    <w:p w14:paraId="1506F32C" w14:textId="77777777" w:rsidR="00ED0344" w:rsidRPr="00410D90" w:rsidRDefault="00ED0344">
      <w:pPr>
        <w:pStyle w:val="Akapitzlist"/>
        <w:numPr>
          <w:ilvl w:val="0"/>
          <w:numId w:val="16"/>
        </w:numPr>
        <w:spacing w:after="160" w:line="256" w:lineRule="auto"/>
        <w:jc w:val="both"/>
        <w:rPr>
          <w:rFonts w:ascii="Arial" w:hAnsi="Arial" w:cs="Arial"/>
        </w:rPr>
      </w:pPr>
      <w:r w:rsidRPr="00410D90">
        <w:rPr>
          <w:rFonts w:ascii="Arial" w:hAnsi="Arial" w:cs="Arial"/>
        </w:rPr>
        <w:t xml:space="preserve">Projekt instalacji fotowoltaicznej powinien zostać zaakceptowany przez rzeczoznawcę do spraw zabezpieczeń przeciwpożarowych </w:t>
      </w:r>
    </w:p>
    <w:p w14:paraId="46ABA352" w14:textId="77777777" w:rsidR="00ED0344" w:rsidRPr="00410D90" w:rsidRDefault="00ED0344">
      <w:pPr>
        <w:pStyle w:val="Akapitzlist"/>
        <w:numPr>
          <w:ilvl w:val="0"/>
          <w:numId w:val="16"/>
        </w:numPr>
        <w:spacing w:after="160" w:line="256" w:lineRule="auto"/>
        <w:jc w:val="both"/>
        <w:rPr>
          <w:rFonts w:ascii="Arial" w:hAnsi="Arial" w:cs="Arial"/>
        </w:rPr>
      </w:pPr>
      <w:r w:rsidRPr="00410D90">
        <w:rPr>
          <w:rFonts w:ascii="Arial" w:hAnsi="Arial" w:cs="Arial"/>
        </w:rPr>
        <w:t>Wymaga się przedstawienia dokumentu w postaci promesy wstawionej przez dostawcę / producenta paneli fotowoltaicznych poświadczający o dostępności oferowanego typu paneli w ilości potrzebnej do zrealizowania opisanego zadania. Dokument musi być podpisany przez producenta / dostawcę paneli;</w:t>
      </w:r>
    </w:p>
    <w:p w14:paraId="3874F20D" w14:textId="3C5797F9" w:rsidR="00116636" w:rsidRPr="00410D90" w:rsidRDefault="00ED0344" w:rsidP="00116636">
      <w:pPr>
        <w:pStyle w:val="Akapitzlist"/>
        <w:numPr>
          <w:ilvl w:val="0"/>
          <w:numId w:val="16"/>
        </w:numPr>
        <w:spacing w:after="160" w:line="256" w:lineRule="auto"/>
        <w:jc w:val="both"/>
        <w:rPr>
          <w:rFonts w:ascii="Arial" w:hAnsi="Arial" w:cs="Arial"/>
        </w:rPr>
      </w:pPr>
      <w:r w:rsidRPr="00410D90">
        <w:rPr>
          <w:rFonts w:ascii="Arial" w:hAnsi="Arial" w:cs="Arial"/>
        </w:rPr>
        <w:t xml:space="preserve">Wymaga się przedstawienia karty katalogowej modułu fotowoltaicznego  potwierdzającą wymagane paramenty modułu wraz z wymaganiami gwarancyjnymi poświadczoną przez producenta / dostawcę modułu. </w:t>
      </w:r>
    </w:p>
    <w:p w14:paraId="75AF32C4" w14:textId="7D6013F0" w:rsidR="003B2D7E" w:rsidRPr="00410D90" w:rsidRDefault="00ED0344" w:rsidP="003B2D7E">
      <w:pPr>
        <w:pStyle w:val="Akapitzlist"/>
        <w:numPr>
          <w:ilvl w:val="0"/>
          <w:numId w:val="16"/>
        </w:numPr>
        <w:spacing w:after="160" w:line="256" w:lineRule="auto"/>
        <w:jc w:val="both"/>
        <w:rPr>
          <w:rFonts w:ascii="Arial" w:hAnsi="Arial" w:cs="Arial"/>
        </w:rPr>
      </w:pPr>
      <w:r w:rsidRPr="00410D90">
        <w:rPr>
          <w:rFonts w:ascii="Arial" w:hAnsi="Arial" w:cs="Arial"/>
        </w:rPr>
        <w:t>Nadzór nad montażem instalacji fotowoltaicznych i elektrycznych powinien być wykonany przez osobę spełniającą przynajmniej jedno z wymagań określonych poniżej:</w:t>
      </w:r>
    </w:p>
    <w:p w14:paraId="6747C586" w14:textId="68ADFC26" w:rsidR="00ED0344" w:rsidRPr="00410D90" w:rsidRDefault="00ED0344" w:rsidP="003B2D7E">
      <w:pPr>
        <w:pStyle w:val="Akapitzlist"/>
        <w:numPr>
          <w:ilvl w:val="0"/>
          <w:numId w:val="39"/>
        </w:numPr>
        <w:spacing w:after="160" w:line="256" w:lineRule="auto"/>
        <w:jc w:val="both"/>
        <w:rPr>
          <w:rFonts w:ascii="Arial" w:hAnsi="Arial" w:cs="Arial"/>
        </w:rPr>
      </w:pPr>
      <w:r w:rsidRPr="00410D90">
        <w:rPr>
          <w:rFonts w:ascii="Arial" w:hAnsi="Arial" w:cs="Arial"/>
        </w:rPr>
        <w:t xml:space="preserve">może sprawować samodzielne funkcje techniczne w budownictwie, tj. ma uprawnienia do kierowania robotami budowlanymi w odpowiedniej specjalności instalacyjnej: w zakresie sieci, instalacji i urządzeń elektrycznych i elektroenergetycznych, o czym jest mowa w Rozdziale 2 ustawy z dnia 7 lipca 1994 Prawo budowlane (tekst jedn. Dz. U. 2013 r. poz. 1409 z </w:t>
      </w:r>
      <w:proofErr w:type="spellStart"/>
      <w:r w:rsidRPr="00410D90">
        <w:rPr>
          <w:rFonts w:ascii="Arial" w:hAnsi="Arial" w:cs="Arial"/>
        </w:rPr>
        <w:t>późn</w:t>
      </w:r>
      <w:proofErr w:type="spellEnd"/>
      <w:r w:rsidRPr="00410D90">
        <w:rPr>
          <w:rFonts w:ascii="Arial" w:hAnsi="Arial" w:cs="Arial"/>
        </w:rPr>
        <w:t>. zm.);</w:t>
      </w:r>
    </w:p>
    <w:p w14:paraId="26E3173C" w14:textId="68C64DE6" w:rsidR="00E02562" w:rsidRPr="00410D90" w:rsidRDefault="00ED0344" w:rsidP="004A455E">
      <w:pPr>
        <w:pStyle w:val="Akapitzlist"/>
        <w:numPr>
          <w:ilvl w:val="0"/>
          <w:numId w:val="39"/>
        </w:numPr>
        <w:spacing w:after="160" w:line="256" w:lineRule="auto"/>
        <w:jc w:val="both"/>
        <w:rPr>
          <w:rFonts w:ascii="Arial" w:hAnsi="Arial" w:cs="Arial"/>
        </w:rPr>
      </w:pPr>
      <w:r w:rsidRPr="00410D90">
        <w:rPr>
          <w:rFonts w:ascii="Arial" w:hAnsi="Arial" w:cs="Arial"/>
        </w:rPr>
        <w:t xml:space="preserve"> musi posiadać certyfikaty potwierdzające uprawnienia UDT do instalowania i projektowania  systemów OZE w zakresie instalacji fotowoltaicznych .</w:t>
      </w:r>
    </w:p>
    <w:p w14:paraId="3D433998" w14:textId="580BE1BC" w:rsidR="00245394" w:rsidRPr="00535EE3" w:rsidRDefault="00E02562" w:rsidP="009972B6">
      <w:pPr>
        <w:pStyle w:val="Akapitzlist"/>
        <w:numPr>
          <w:ilvl w:val="0"/>
          <w:numId w:val="16"/>
        </w:numPr>
        <w:spacing w:after="160" w:line="256" w:lineRule="auto"/>
        <w:jc w:val="both"/>
        <w:rPr>
          <w:rFonts w:ascii="Arial" w:hAnsi="Arial" w:cs="Arial"/>
          <w:b/>
          <w:bCs/>
        </w:rPr>
      </w:pPr>
      <w:r w:rsidRPr="00410D90">
        <w:rPr>
          <w:rFonts w:ascii="Arial" w:hAnsi="Arial" w:cs="Arial"/>
          <w:b/>
          <w:bCs/>
        </w:rPr>
        <w:t>Potencjalny Wykonawca zadania winien posiadać doświadczenie w robotach</w:t>
      </w:r>
      <w:r w:rsidR="002B0911" w:rsidRPr="00410D90">
        <w:rPr>
          <w:rFonts w:ascii="Arial" w:hAnsi="Arial" w:cs="Arial"/>
          <w:b/>
          <w:bCs/>
        </w:rPr>
        <w:t xml:space="preserve"> budowlanych </w:t>
      </w:r>
      <w:r w:rsidRPr="00410D90">
        <w:rPr>
          <w:rFonts w:ascii="Arial" w:hAnsi="Arial" w:cs="Arial"/>
          <w:b/>
          <w:bCs/>
        </w:rPr>
        <w:t xml:space="preserve"> na budynkach objętych Ochroną Konserwatora Zabytków oraz w obszarach objętych Ochron</w:t>
      </w:r>
      <w:r w:rsidR="00AD4B0F" w:rsidRPr="00410D90">
        <w:rPr>
          <w:rFonts w:ascii="Arial" w:hAnsi="Arial" w:cs="Arial"/>
          <w:b/>
          <w:bCs/>
        </w:rPr>
        <w:t>ą</w:t>
      </w:r>
      <w:r w:rsidRPr="00410D90">
        <w:rPr>
          <w:rFonts w:ascii="Arial" w:hAnsi="Arial" w:cs="Arial"/>
          <w:b/>
          <w:bCs/>
        </w:rPr>
        <w:t xml:space="preserve"> Konserwatora Zabytków</w:t>
      </w:r>
      <w:r w:rsidR="00AD4B0F" w:rsidRPr="00410D90">
        <w:rPr>
          <w:rFonts w:ascii="Arial" w:hAnsi="Arial" w:cs="Arial"/>
          <w:b/>
          <w:bCs/>
        </w:rPr>
        <w:t xml:space="preserve"> </w:t>
      </w:r>
      <w:r w:rsidRPr="00410D90">
        <w:rPr>
          <w:rFonts w:ascii="Arial" w:hAnsi="Arial" w:cs="Arial"/>
          <w:b/>
          <w:bCs/>
        </w:rPr>
        <w:t xml:space="preserve"> </w:t>
      </w:r>
    </w:p>
    <w:p w14:paraId="3465826A" w14:textId="77777777" w:rsidR="00366AB3" w:rsidRPr="00410D90" w:rsidRDefault="003A3F07" w:rsidP="003A3F07">
      <w:pPr>
        <w:spacing w:after="160" w:line="259" w:lineRule="auto"/>
        <w:rPr>
          <w:rFonts w:ascii="Arial" w:hAnsi="Arial" w:cs="Arial"/>
          <w:b/>
          <w:bCs/>
        </w:rPr>
      </w:pPr>
      <w:r w:rsidRPr="00410D90">
        <w:rPr>
          <w:rFonts w:ascii="Arial" w:hAnsi="Arial" w:cs="Arial"/>
          <w:b/>
          <w:bCs/>
        </w:rPr>
        <w:t xml:space="preserve">IV  </w:t>
      </w:r>
      <w:r w:rsidR="00366AB3" w:rsidRPr="00410D90">
        <w:rPr>
          <w:rFonts w:ascii="Arial" w:hAnsi="Arial" w:cs="Arial"/>
          <w:b/>
          <w:bCs/>
        </w:rPr>
        <w:t xml:space="preserve">OPIS WYMAGAŃ ZAMAWIAJĄCEGO W STOSUNKU DO PRZEDMIOTU ZAMÓWIENIA </w:t>
      </w:r>
    </w:p>
    <w:p w14:paraId="3548E710" w14:textId="1C8FAF0A" w:rsidR="00366AB3" w:rsidRPr="00410D90" w:rsidRDefault="00366AB3">
      <w:pPr>
        <w:pStyle w:val="Akapitzlist"/>
        <w:numPr>
          <w:ilvl w:val="0"/>
          <w:numId w:val="29"/>
        </w:numPr>
        <w:rPr>
          <w:rFonts w:ascii="Arial" w:hAnsi="Arial" w:cs="Arial"/>
          <w:b/>
          <w:bCs/>
        </w:rPr>
      </w:pPr>
      <w:r w:rsidRPr="00410D90">
        <w:rPr>
          <w:rFonts w:ascii="Arial" w:hAnsi="Arial" w:cs="Arial"/>
          <w:b/>
          <w:bCs/>
        </w:rPr>
        <w:t xml:space="preserve"> WY</w:t>
      </w:r>
      <w:r w:rsidR="00851EF2" w:rsidRPr="00410D90">
        <w:rPr>
          <w:rFonts w:ascii="Arial" w:hAnsi="Arial" w:cs="Arial"/>
          <w:b/>
          <w:bCs/>
        </w:rPr>
        <w:t xml:space="preserve">MAGANIA </w:t>
      </w:r>
      <w:r w:rsidRPr="00410D90">
        <w:rPr>
          <w:rFonts w:ascii="Arial" w:hAnsi="Arial" w:cs="Arial"/>
          <w:b/>
          <w:bCs/>
        </w:rPr>
        <w:t xml:space="preserve"> NIEZBĘDNYCH INWENTARYZACJI I EKSPERTYZ </w:t>
      </w:r>
    </w:p>
    <w:p w14:paraId="48D52063" w14:textId="2CE286AE" w:rsidR="00366AB3" w:rsidRPr="00410D90" w:rsidRDefault="00366AB3" w:rsidP="00535EE3">
      <w:pPr>
        <w:ind w:left="360"/>
        <w:jc w:val="both"/>
        <w:rPr>
          <w:rFonts w:ascii="Arial" w:hAnsi="Arial" w:cs="Arial"/>
        </w:rPr>
      </w:pPr>
      <w:r w:rsidRPr="00410D90">
        <w:rPr>
          <w:rFonts w:ascii="Arial" w:hAnsi="Arial" w:cs="Arial"/>
        </w:rPr>
        <w:t>W celu sporządzenia dokumentacji projektowych dla instalacji pomp ciepła, a także uzyskania niezbędnych pozwoleń  administracyjnych na wykonanie ww. instalacji, należy wykonać wszelkie niezbędne i wymagane inwentaryzacje oraz ekspertyzy przed</w:t>
      </w:r>
      <w:r w:rsidR="00AB7AD0" w:rsidRPr="00410D90">
        <w:rPr>
          <w:rFonts w:ascii="Arial" w:hAnsi="Arial" w:cs="Arial"/>
        </w:rPr>
        <w:t xml:space="preserve"> </w:t>
      </w:r>
      <w:r w:rsidRPr="00410D90">
        <w:rPr>
          <w:rFonts w:ascii="Arial" w:hAnsi="Arial" w:cs="Arial"/>
        </w:rPr>
        <w:t xml:space="preserve">realizacyjne. </w:t>
      </w:r>
    </w:p>
    <w:p w14:paraId="779AA9F9" w14:textId="07200D5E" w:rsidR="00FA11CD" w:rsidRPr="00535EE3" w:rsidRDefault="00366AB3" w:rsidP="00535EE3">
      <w:pPr>
        <w:pStyle w:val="Akapitzlist"/>
        <w:numPr>
          <w:ilvl w:val="0"/>
          <w:numId w:val="29"/>
        </w:numPr>
        <w:spacing w:after="120" w:line="240" w:lineRule="auto"/>
        <w:contextualSpacing w:val="0"/>
        <w:rPr>
          <w:rFonts w:ascii="Arial" w:hAnsi="Arial" w:cs="Arial"/>
          <w:b/>
          <w:bCs/>
        </w:rPr>
      </w:pPr>
      <w:r w:rsidRPr="00410D90">
        <w:rPr>
          <w:rFonts w:ascii="Arial" w:hAnsi="Arial" w:cs="Arial"/>
          <w:b/>
          <w:bCs/>
        </w:rPr>
        <w:t xml:space="preserve">WYMAGANIA STAWIANE DOKUMENTACJI PROJEKTOWEJ </w:t>
      </w:r>
    </w:p>
    <w:p w14:paraId="03779D16" w14:textId="77777777" w:rsidR="00366AB3" w:rsidRPr="00410D90" w:rsidRDefault="00366AB3" w:rsidP="00535EE3">
      <w:pPr>
        <w:pStyle w:val="Akapitzlist"/>
        <w:numPr>
          <w:ilvl w:val="0"/>
          <w:numId w:val="20"/>
        </w:numPr>
        <w:spacing w:after="120" w:line="240" w:lineRule="auto"/>
        <w:contextualSpacing w:val="0"/>
        <w:jc w:val="both"/>
        <w:rPr>
          <w:rFonts w:ascii="Arial" w:hAnsi="Arial" w:cs="Arial"/>
        </w:rPr>
      </w:pPr>
      <w:r w:rsidRPr="00410D90">
        <w:rPr>
          <w:rFonts w:ascii="Arial" w:hAnsi="Arial" w:cs="Arial"/>
        </w:rPr>
        <w:t>Część opisową, w tym opis techniczny,</w:t>
      </w:r>
    </w:p>
    <w:p w14:paraId="1ED21090" w14:textId="77777777" w:rsidR="00366AB3" w:rsidRPr="00410D90" w:rsidRDefault="00366AB3" w:rsidP="00535EE3">
      <w:pPr>
        <w:pStyle w:val="Akapitzlist"/>
        <w:numPr>
          <w:ilvl w:val="0"/>
          <w:numId w:val="20"/>
        </w:numPr>
        <w:spacing w:after="160" w:line="259" w:lineRule="auto"/>
        <w:jc w:val="both"/>
        <w:rPr>
          <w:rFonts w:ascii="Arial" w:hAnsi="Arial" w:cs="Arial"/>
        </w:rPr>
      </w:pPr>
      <w:r w:rsidRPr="00410D90">
        <w:rPr>
          <w:rFonts w:ascii="Arial" w:hAnsi="Arial" w:cs="Arial"/>
        </w:rPr>
        <w:t>Mapę z lokalizacją istniejących budynków oraz planowanych instalacji,</w:t>
      </w:r>
    </w:p>
    <w:p w14:paraId="7BD2274C" w14:textId="77777777" w:rsidR="00366AB3" w:rsidRPr="00410D90" w:rsidRDefault="00366AB3" w:rsidP="00535EE3">
      <w:pPr>
        <w:pStyle w:val="Akapitzlist"/>
        <w:numPr>
          <w:ilvl w:val="0"/>
          <w:numId w:val="20"/>
        </w:numPr>
        <w:spacing w:after="160" w:line="259" w:lineRule="auto"/>
        <w:jc w:val="both"/>
        <w:rPr>
          <w:rFonts w:ascii="Arial" w:hAnsi="Arial" w:cs="Arial"/>
        </w:rPr>
      </w:pPr>
      <w:r w:rsidRPr="00410D90">
        <w:rPr>
          <w:rFonts w:ascii="Arial" w:hAnsi="Arial" w:cs="Arial"/>
        </w:rPr>
        <w:t>Zestawienie materiałów i urządzeń, z podaniem szczegółowych parametrów,</w:t>
      </w:r>
    </w:p>
    <w:p w14:paraId="483A7749" w14:textId="77777777" w:rsidR="00366AB3" w:rsidRPr="00410D90" w:rsidRDefault="00366AB3" w:rsidP="00535EE3">
      <w:pPr>
        <w:pStyle w:val="Akapitzlist"/>
        <w:numPr>
          <w:ilvl w:val="0"/>
          <w:numId w:val="20"/>
        </w:numPr>
        <w:spacing w:after="160" w:line="259" w:lineRule="auto"/>
        <w:jc w:val="both"/>
        <w:rPr>
          <w:rFonts w:ascii="Arial" w:hAnsi="Arial" w:cs="Arial"/>
        </w:rPr>
      </w:pPr>
      <w:r w:rsidRPr="00410D90">
        <w:rPr>
          <w:rFonts w:ascii="Arial" w:hAnsi="Arial" w:cs="Arial"/>
        </w:rPr>
        <w:t>Czytelny schemat instalacji z podaniem długości, materiału i średnic wszystkich przewodów z odwzorowaniem nazw wszystkich elementów,</w:t>
      </w:r>
    </w:p>
    <w:p w14:paraId="05FEFBEC" w14:textId="77777777" w:rsidR="00366AB3" w:rsidRPr="00410D90" w:rsidRDefault="00366AB3" w:rsidP="00535EE3">
      <w:pPr>
        <w:pStyle w:val="Akapitzlist"/>
        <w:numPr>
          <w:ilvl w:val="0"/>
          <w:numId w:val="20"/>
        </w:numPr>
        <w:spacing w:after="160" w:line="259" w:lineRule="auto"/>
        <w:jc w:val="both"/>
        <w:rPr>
          <w:rFonts w:ascii="Arial" w:hAnsi="Arial" w:cs="Arial"/>
        </w:rPr>
      </w:pPr>
      <w:r w:rsidRPr="00410D90">
        <w:rPr>
          <w:rFonts w:ascii="Arial" w:hAnsi="Arial" w:cs="Arial"/>
        </w:rPr>
        <w:t>Kwestie związane z bezpieczeństwem prowadzonych robót.</w:t>
      </w:r>
    </w:p>
    <w:p w14:paraId="22133C64" w14:textId="604F2A0B" w:rsidR="00366AB3" w:rsidRPr="00410D90" w:rsidRDefault="00366AB3" w:rsidP="00535EE3">
      <w:pPr>
        <w:ind w:left="348"/>
        <w:jc w:val="both"/>
        <w:rPr>
          <w:rFonts w:ascii="Arial" w:hAnsi="Arial" w:cs="Arial"/>
        </w:rPr>
      </w:pPr>
      <w:r w:rsidRPr="00410D90">
        <w:rPr>
          <w:rFonts w:ascii="Arial" w:hAnsi="Arial" w:cs="Arial"/>
        </w:rPr>
        <w:t>Podczas opracowywania dokumentacji projektowej Wykonawca jest zobowiązany do współpracy z Zamawiającym w zakresie proponowanych rozwiązań sytuacyjnych odwiertów dolnego źródła ciepła, orurowania, montażu pompy ciepła oraz przebudowy instalacji wewnętrznej kotłowni  Dokumentacja projektowa wymaga akceptacji ze strony Zamawiającego na minimum 7 dni przed skierowaniem do realizacji.</w:t>
      </w:r>
    </w:p>
    <w:p w14:paraId="57008FE2" w14:textId="77777777" w:rsidR="00366AB3" w:rsidRPr="00410D90" w:rsidRDefault="00366AB3">
      <w:pPr>
        <w:pStyle w:val="Akapitzlist"/>
        <w:numPr>
          <w:ilvl w:val="0"/>
          <w:numId w:val="29"/>
        </w:numPr>
        <w:rPr>
          <w:rFonts w:ascii="Arial" w:hAnsi="Arial" w:cs="Arial"/>
          <w:b/>
          <w:bCs/>
        </w:rPr>
      </w:pPr>
      <w:r w:rsidRPr="00410D90">
        <w:rPr>
          <w:rFonts w:ascii="Arial" w:hAnsi="Arial" w:cs="Arial"/>
          <w:b/>
          <w:bCs/>
        </w:rPr>
        <w:lastRenderedPageBreak/>
        <w:t xml:space="preserve">PRZYGOTOWANIE TERENU BUDOWY </w:t>
      </w:r>
    </w:p>
    <w:p w14:paraId="4B9CBCD9" w14:textId="77777777" w:rsidR="00366AB3" w:rsidRPr="00410D90" w:rsidRDefault="00366AB3" w:rsidP="00535EE3">
      <w:pPr>
        <w:spacing w:after="120" w:line="240" w:lineRule="auto"/>
        <w:ind w:left="346"/>
        <w:jc w:val="both"/>
        <w:rPr>
          <w:rFonts w:ascii="Arial" w:hAnsi="Arial" w:cs="Arial"/>
        </w:rPr>
      </w:pPr>
      <w:r w:rsidRPr="00410D90">
        <w:rPr>
          <w:rFonts w:ascii="Arial" w:hAnsi="Arial" w:cs="Arial"/>
        </w:rPr>
        <w:t>• Zamawiający w terminie określonym w umowie przekaże Wykonawcy miejsce realizacji instalacji. Wykonawca będzie prowadził roboty wg uzgodnionego harmonogramu i zgodnie z zapisami umowy i PFU.</w:t>
      </w:r>
    </w:p>
    <w:p w14:paraId="5705B250" w14:textId="77777777" w:rsidR="00366AB3" w:rsidRPr="00410D90" w:rsidRDefault="00366AB3" w:rsidP="00535EE3">
      <w:pPr>
        <w:spacing w:after="120" w:line="240" w:lineRule="auto"/>
        <w:ind w:left="346"/>
        <w:jc w:val="both"/>
        <w:rPr>
          <w:rFonts w:ascii="Arial" w:hAnsi="Arial" w:cs="Arial"/>
        </w:rPr>
      </w:pPr>
      <w:r w:rsidRPr="00410D90">
        <w:rPr>
          <w:rFonts w:ascii="Arial" w:hAnsi="Arial" w:cs="Arial"/>
        </w:rPr>
        <w:t>• Wykonawca jest zobowiązany do zapewnienia i utrzymania bezpieczeństwa terenu budowy oraz robót poza placem budowy w okresie trwania realizacji zadania, aż do zakończenia i odbioru ostatecznego robót.</w:t>
      </w:r>
    </w:p>
    <w:p w14:paraId="10968CF8" w14:textId="77777777" w:rsidR="00366AB3" w:rsidRPr="00410D90" w:rsidRDefault="00366AB3" w:rsidP="00535EE3">
      <w:pPr>
        <w:spacing w:after="120" w:line="240" w:lineRule="auto"/>
        <w:ind w:left="346"/>
        <w:jc w:val="both"/>
        <w:rPr>
          <w:rFonts w:ascii="Arial" w:hAnsi="Arial" w:cs="Arial"/>
        </w:rPr>
      </w:pPr>
      <w:r w:rsidRPr="00410D90">
        <w:rPr>
          <w:rFonts w:ascii="Arial" w:hAnsi="Arial" w:cs="Arial"/>
        </w:rPr>
        <w:t>• Na czas wykonania robót Wykonawca ma obowiązek wykonać lub dostarczyć na swój koszt, tymczasowe urządzenia zabezpieczające, takie jak płoty, światła ostrzegawcze, sygnały, rusztowania itp. o ile będą wymagane.</w:t>
      </w:r>
    </w:p>
    <w:p w14:paraId="7AAABAC4" w14:textId="77777777" w:rsidR="00366AB3" w:rsidRPr="00410D90" w:rsidRDefault="00366AB3" w:rsidP="00535EE3">
      <w:pPr>
        <w:spacing w:after="120" w:line="240" w:lineRule="auto"/>
        <w:ind w:left="346"/>
        <w:jc w:val="both"/>
        <w:rPr>
          <w:rFonts w:ascii="Arial" w:hAnsi="Arial" w:cs="Arial"/>
        </w:rPr>
      </w:pPr>
      <w:r w:rsidRPr="00410D90">
        <w:rPr>
          <w:rFonts w:ascii="Arial" w:hAnsi="Arial" w:cs="Arial"/>
        </w:rPr>
        <w:t>• Wykonawca będzie odpowiedzialny za ochronę robót i za wszelkie materiały oraz urządzenia używane do robót od daty rozpoczęcia do daty zakończenia robót.</w:t>
      </w:r>
    </w:p>
    <w:p w14:paraId="02CBE5A5" w14:textId="77777777" w:rsidR="00366AB3" w:rsidRPr="00410D90" w:rsidRDefault="00366AB3" w:rsidP="00535EE3">
      <w:pPr>
        <w:spacing w:after="120" w:line="240" w:lineRule="auto"/>
        <w:ind w:left="346"/>
        <w:jc w:val="both"/>
        <w:rPr>
          <w:rFonts w:ascii="Arial" w:hAnsi="Arial" w:cs="Arial"/>
        </w:rPr>
      </w:pPr>
      <w:r w:rsidRPr="00410D90">
        <w:rPr>
          <w:rFonts w:ascii="Arial" w:hAnsi="Arial" w:cs="Arial"/>
        </w:rPr>
        <w:t xml:space="preserve">• Wykonawca w ramach zadania ma uprzątnąć miejsca realizacji po zakończeniu robót, zlikwidować plac budowy i doprowadzić teren budowy do stanu zdatnego do użytkowania zgodnie z jego wcześniejszym przeznaczeniem. </w:t>
      </w:r>
    </w:p>
    <w:p w14:paraId="6335A8E8" w14:textId="77777777" w:rsidR="00366AB3" w:rsidRPr="00410D90" w:rsidRDefault="00366AB3" w:rsidP="00535EE3">
      <w:pPr>
        <w:spacing w:after="120" w:line="240" w:lineRule="auto"/>
        <w:ind w:left="346"/>
        <w:jc w:val="both"/>
        <w:rPr>
          <w:rFonts w:ascii="Arial" w:hAnsi="Arial" w:cs="Arial"/>
        </w:rPr>
      </w:pPr>
      <w:r w:rsidRPr="00410D90">
        <w:rPr>
          <w:rFonts w:ascii="Arial" w:hAnsi="Arial" w:cs="Arial"/>
        </w:rPr>
        <w:t>• Do rozpoczęcia montażu instalacji  pompy ciepła można przystąpić po stwierdzeniu przez kierownika budowy, że:</w:t>
      </w:r>
    </w:p>
    <w:p w14:paraId="1C9DAE71" w14:textId="77777777" w:rsidR="00366AB3" w:rsidRPr="00410D90" w:rsidRDefault="00366AB3" w:rsidP="00535EE3">
      <w:pPr>
        <w:pStyle w:val="Akapitzlist"/>
        <w:numPr>
          <w:ilvl w:val="0"/>
          <w:numId w:val="18"/>
        </w:numPr>
        <w:spacing w:after="160" w:line="259" w:lineRule="auto"/>
        <w:ind w:left="1068"/>
        <w:jc w:val="both"/>
        <w:rPr>
          <w:rFonts w:ascii="Arial" w:hAnsi="Arial" w:cs="Arial"/>
        </w:rPr>
      </w:pPr>
      <w:r w:rsidRPr="00410D90">
        <w:rPr>
          <w:rFonts w:ascii="Arial" w:hAnsi="Arial" w:cs="Arial"/>
        </w:rPr>
        <w:t>obiekt odpowiada warunkom zgodnym z przepisami BHP do prowadzenia robót instalacyjnych</w:t>
      </w:r>
    </w:p>
    <w:p w14:paraId="6839ED94" w14:textId="77777777" w:rsidR="00366AB3" w:rsidRPr="00410D90" w:rsidRDefault="00366AB3" w:rsidP="00535EE3">
      <w:pPr>
        <w:pStyle w:val="Akapitzlist"/>
        <w:numPr>
          <w:ilvl w:val="0"/>
          <w:numId w:val="18"/>
        </w:numPr>
        <w:spacing w:after="160" w:line="259" w:lineRule="auto"/>
        <w:ind w:left="1068"/>
        <w:jc w:val="both"/>
        <w:rPr>
          <w:rFonts w:ascii="Arial" w:hAnsi="Arial" w:cs="Arial"/>
        </w:rPr>
      </w:pPr>
      <w:r w:rsidRPr="00410D90">
        <w:rPr>
          <w:rFonts w:ascii="Arial" w:hAnsi="Arial" w:cs="Arial"/>
        </w:rPr>
        <w:t>elementy budowlano-konstrukcyjne, mające wpływ na montaż urządzeń instalacji pomp ciepła odpowiadają założeniom projektowym.</w:t>
      </w:r>
    </w:p>
    <w:p w14:paraId="115C4061" w14:textId="77777777" w:rsidR="00FA11CD" w:rsidRPr="00410D90" w:rsidRDefault="00FA11CD" w:rsidP="00FA11CD">
      <w:pPr>
        <w:pStyle w:val="Akapitzlist"/>
        <w:spacing w:after="160" w:line="259" w:lineRule="auto"/>
        <w:ind w:left="1068"/>
        <w:rPr>
          <w:rFonts w:ascii="Arial" w:hAnsi="Arial" w:cs="Arial"/>
        </w:rPr>
      </w:pPr>
    </w:p>
    <w:p w14:paraId="1B1E7526" w14:textId="42EA85D1" w:rsidR="00366AB3" w:rsidRPr="00410D90" w:rsidRDefault="00366AB3">
      <w:pPr>
        <w:pStyle w:val="Akapitzlist"/>
        <w:numPr>
          <w:ilvl w:val="0"/>
          <w:numId w:val="29"/>
        </w:numPr>
        <w:rPr>
          <w:rFonts w:ascii="Arial" w:hAnsi="Arial" w:cs="Arial"/>
          <w:b/>
          <w:bCs/>
        </w:rPr>
      </w:pPr>
      <w:r w:rsidRPr="00410D90">
        <w:rPr>
          <w:rFonts w:ascii="Arial" w:hAnsi="Arial" w:cs="Arial"/>
          <w:b/>
          <w:bCs/>
        </w:rPr>
        <w:t>WARUNKI MONTA</w:t>
      </w:r>
      <w:r w:rsidR="00E32641" w:rsidRPr="00410D90">
        <w:rPr>
          <w:rFonts w:ascii="Arial" w:hAnsi="Arial" w:cs="Arial"/>
          <w:b/>
          <w:bCs/>
        </w:rPr>
        <w:t>Ż</w:t>
      </w:r>
      <w:r w:rsidRPr="00410D90">
        <w:rPr>
          <w:rFonts w:ascii="Arial" w:hAnsi="Arial" w:cs="Arial"/>
          <w:b/>
          <w:bCs/>
        </w:rPr>
        <w:t xml:space="preserve">U W MIEJSCU REALIZACJI INWESTYCJI </w:t>
      </w:r>
    </w:p>
    <w:p w14:paraId="7A80F736" w14:textId="77777777" w:rsidR="00366AB3" w:rsidRPr="00410D90" w:rsidRDefault="00366AB3" w:rsidP="00535EE3">
      <w:pPr>
        <w:spacing w:after="120" w:line="240" w:lineRule="auto"/>
        <w:ind w:left="357"/>
        <w:jc w:val="both"/>
        <w:rPr>
          <w:rFonts w:ascii="Arial" w:hAnsi="Arial" w:cs="Arial"/>
        </w:rPr>
      </w:pPr>
      <w:r w:rsidRPr="00410D90">
        <w:rPr>
          <w:rFonts w:ascii="Arial" w:hAnsi="Arial" w:cs="Arial"/>
        </w:rPr>
        <w:t>• Prace montażowe należy wykonywać zgodnie z projektem budowlanym, warunkami pozwolenia na budowę oraz przepisami i normami,</w:t>
      </w:r>
    </w:p>
    <w:p w14:paraId="4098CC9A" w14:textId="77777777" w:rsidR="00366AB3" w:rsidRPr="00410D90" w:rsidRDefault="00366AB3" w:rsidP="00535EE3">
      <w:pPr>
        <w:spacing w:after="120" w:line="240" w:lineRule="auto"/>
        <w:ind w:left="357"/>
        <w:jc w:val="both"/>
        <w:rPr>
          <w:rFonts w:ascii="Arial" w:hAnsi="Arial" w:cs="Arial"/>
        </w:rPr>
      </w:pPr>
      <w:r w:rsidRPr="00410D90">
        <w:rPr>
          <w:rFonts w:ascii="Arial" w:hAnsi="Arial" w:cs="Arial"/>
        </w:rPr>
        <w:t>• Roboty wykonywać pod nadzorem osoby posiadającej odpowiednie uprawnienia budowlane w odpowiedniej specjalności,</w:t>
      </w:r>
    </w:p>
    <w:p w14:paraId="40EDFEB2" w14:textId="77777777" w:rsidR="00366AB3" w:rsidRPr="00410D90" w:rsidRDefault="00366AB3" w:rsidP="00535EE3">
      <w:pPr>
        <w:spacing w:after="120" w:line="240" w:lineRule="auto"/>
        <w:ind w:left="357"/>
        <w:jc w:val="both"/>
        <w:rPr>
          <w:rFonts w:ascii="Arial" w:hAnsi="Arial" w:cs="Arial"/>
        </w:rPr>
      </w:pPr>
      <w:r w:rsidRPr="00410D90">
        <w:rPr>
          <w:rFonts w:ascii="Arial" w:hAnsi="Arial" w:cs="Arial"/>
        </w:rPr>
        <w:t>• Prace mogą wykonywać tylko pracownicy odpowiednio przeszkoleni w zakresie BHP i ppoż. oraz o odpowiednich kwalifikacjach zawodowych,</w:t>
      </w:r>
    </w:p>
    <w:p w14:paraId="0550C8D6" w14:textId="77777777" w:rsidR="00366AB3" w:rsidRPr="00410D90" w:rsidRDefault="00366AB3" w:rsidP="00535EE3">
      <w:pPr>
        <w:spacing w:after="120" w:line="240" w:lineRule="auto"/>
        <w:ind w:left="357"/>
        <w:jc w:val="both"/>
        <w:rPr>
          <w:rFonts w:ascii="Arial" w:hAnsi="Arial" w:cs="Arial"/>
        </w:rPr>
      </w:pPr>
      <w:r w:rsidRPr="00410D90">
        <w:rPr>
          <w:rFonts w:ascii="Arial" w:hAnsi="Arial" w:cs="Arial"/>
        </w:rPr>
        <w:t xml:space="preserve">• Powierzchnie zewnętrzne rurociągów wykonanych ze stali nieodpornych na korozję należy zabezpieczyć antykorozyjnie, </w:t>
      </w:r>
    </w:p>
    <w:p w14:paraId="073568E0" w14:textId="584E4868" w:rsidR="00366AB3" w:rsidRPr="00410D90" w:rsidRDefault="00366AB3" w:rsidP="00535EE3">
      <w:pPr>
        <w:spacing w:after="120" w:line="240" w:lineRule="auto"/>
        <w:ind w:left="357"/>
        <w:jc w:val="both"/>
        <w:rPr>
          <w:rFonts w:ascii="Arial" w:hAnsi="Arial" w:cs="Arial"/>
        </w:rPr>
      </w:pPr>
      <w:r w:rsidRPr="00410D90">
        <w:rPr>
          <w:rFonts w:ascii="Arial" w:hAnsi="Arial" w:cs="Arial"/>
        </w:rPr>
        <w:t>• Badanie szczelności należy przeprowadzić przed zakryciem bruzd i kanałów I przed wykonaniem izolacji cieplnej.</w:t>
      </w:r>
      <w:r w:rsidR="00BA09E4" w:rsidRPr="00410D90">
        <w:rPr>
          <w:rFonts w:ascii="Arial" w:hAnsi="Arial" w:cs="Arial"/>
        </w:rPr>
        <w:t xml:space="preserve"> </w:t>
      </w:r>
      <w:r w:rsidRPr="00410D90">
        <w:rPr>
          <w:rFonts w:ascii="Arial" w:hAnsi="Arial" w:cs="Arial"/>
        </w:rPr>
        <w:t xml:space="preserve">Podczas badania szczelności instalacja powinna być odłączona od źródła ciepła </w:t>
      </w:r>
    </w:p>
    <w:p w14:paraId="27051685" w14:textId="77777777" w:rsidR="00366AB3" w:rsidRPr="00410D90" w:rsidRDefault="00366AB3" w:rsidP="00535EE3">
      <w:pPr>
        <w:spacing w:after="120" w:line="240" w:lineRule="auto"/>
        <w:ind w:left="357"/>
        <w:jc w:val="both"/>
        <w:rPr>
          <w:rFonts w:ascii="Arial" w:hAnsi="Arial" w:cs="Arial"/>
        </w:rPr>
      </w:pPr>
      <w:r w:rsidRPr="00410D90">
        <w:rPr>
          <w:rFonts w:ascii="Arial" w:hAnsi="Arial" w:cs="Arial"/>
        </w:rPr>
        <w:t>• Transport materiałów oraz praca sprzętu i maszyn budowlanych nie mogą stanowić utrudnienia ani zagrożenia dla użytkowników działek sąsiednich,</w:t>
      </w:r>
    </w:p>
    <w:p w14:paraId="093DA830" w14:textId="77777777" w:rsidR="00366AB3" w:rsidRPr="00410D90" w:rsidRDefault="00366AB3" w:rsidP="00535EE3">
      <w:pPr>
        <w:spacing w:after="120" w:line="240" w:lineRule="auto"/>
        <w:ind w:left="357"/>
        <w:jc w:val="both"/>
        <w:rPr>
          <w:rFonts w:ascii="Arial" w:hAnsi="Arial" w:cs="Arial"/>
        </w:rPr>
      </w:pPr>
      <w:r w:rsidRPr="00410D90">
        <w:rPr>
          <w:rFonts w:ascii="Arial" w:hAnsi="Arial" w:cs="Arial"/>
        </w:rPr>
        <w:t>• Teren prac winien być zabezpieczony przed dostępem dla osób postronnych,</w:t>
      </w:r>
    </w:p>
    <w:p w14:paraId="1D69F1F0" w14:textId="77777777" w:rsidR="00366AB3" w:rsidRPr="00410D90" w:rsidRDefault="00366AB3" w:rsidP="00366AB3">
      <w:pPr>
        <w:ind w:left="360"/>
        <w:rPr>
          <w:rFonts w:ascii="Arial" w:hAnsi="Arial" w:cs="Arial"/>
        </w:rPr>
      </w:pPr>
      <w:r w:rsidRPr="00410D90">
        <w:rPr>
          <w:rFonts w:ascii="Arial" w:hAnsi="Arial" w:cs="Arial"/>
        </w:rPr>
        <w:t>• Wykluczone jest składowanie i magazynowanie materiałów łatwopalnych.</w:t>
      </w:r>
    </w:p>
    <w:p w14:paraId="52EC0946" w14:textId="77777777" w:rsidR="00366AB3" w:rsidRPr="00410D90" w:rsidRDefault="00366AB3">
      <w:pPr>
        <w:pStyle w:val="Akapitzlist"/>
        <w:numPr>
          <w:ilvl w:val="0"/>
          <w:numId w:val="29"/>
        </w:numPr>
        <w:rPr>
          <w:rFonts w:ascii="Arial" w:hAnsi="Arial" w:cs="Arial"/>
          <w:b/>
          <w:bCs/>
        </w:rPr>
      </w:pPr>
      <w:r w:rsidRPr="00410D90">
        <w:rPr>
          <w:rFonts w:ascii="Arial" w:hAnsi="Arial" w:cs="Arial"/>
          <w:b/>
          <w:bCs/>
        </w:rPr>
        <w:t xml:space="preserve">BEZPIECZEŃSTWO MONTAŻU </w:t>
      </w:r>
    </w:p>
    <w:p w14:paraId="442CA9C2" w14:textId="77777777" w:rsidR="00366AB3" w:rsidRPr="00410D90" w:rsidRDefault="00366AB3" w:rsidP="00535EE3">
      <w:pPr>
        <w:spacing w:after="120" w:line="240" w:lineRule="auto"/>
        <w:ind w:left="360"/>
        <w:contextualSpacing/>
        <w:jc w:val="both"/>
        <w:rPr>
          <w:rFonts w:ascii="Arial" w:hAnsi="Arial" w:cs="Arial"/>
        </w:rPr>
      </w:pPr>
      <w:r w:rsidRPr="00410D90">
        <w:rPr>
          <w:rFonts w:ascii="Arial" w:hAnsi="Arial" w:cs="Arial"/>
        </w:rPr>
        <w:t>Podczas realizacji robót Wykonawca ma obowiązek przestrzegania przepisów dotyczących bezpieczeństwa i higieny pracy stawiane przez normę PN-N-18001:2004. W szczególności Wykonawca ma obowiązek zadbać, aby personel wykonywał pracę w warunkach bezpiecznych i nie szkodliwych dla zdrowia oraz spełniających wymagania sanitarne i socjalne.</w:t>
      </w:r>
    </w:p>
    <w:p w14:paraId="00793D77" w14:textId="77777777" w:rsidR="00366AB3" w:rsidRPr="00410D90" w:rsidRDefault="00366AB3" w:rsidP="00535EE3">
      <w:pPr>
        <w:spacing w:after="120" w:line="240" w:lineRule="auto"/>
        <w:ind w:left="360"/>
        <w:contextualSpacing/>
        <w:jc w:val="both"/>
        <w:rPr>
          <w:rFonts w:ascii="Arial" w:hAnsi="Arial" w:cs="Arial"/>
        </w:rPr>
      </w:pPr>
      <w:r w:rsidRPr="00410D90">
        <w:rPr>
          <w:rFonts w:ascii="Arial" w:hAnsi="Arial" w:cs="Arial"/>
        </w:rPr>
        <w:t>Wykonawca zobowiązany jest do:</w:t>
      </w:r>
    </w:p>
    <w:p w14:paraId="4637A45E" w14:textId="77777777" w:rsidR="00366AB3" w:rsidRPr="00410D90" w:rsidRDefault="00366AB3" w:rsidP="00535EE3">
      <w:pPr>
        <w:pStyle w:val="Akapitzlist"/>
        <w:numPr>
          <w:ilvl w:val="0"/>
          <w:numId w:val="19"/>
        </w:numPr>
        <w:spacing w:after="120" w:line="240" w:lineRule="auto"/>
        <w:ind w:left="1080"/>
        <w:jc w:val="both"/>
        <w:rPr>
          <w:rFonts w:ascii="Arial" w:hAnsi="Arial" w:cs="Arial"/>
        </w:rPr>
      </w:pPr>
      <w:r w:rsidRPr="00410D90">
        <w:rPr>
          <w:rFonts w:ascii="Arial" w:hAnsi="Arial" w:cs="Arial"/>
        </w:rPr>
        <w:lastRenderedPageBreak/>
        <w:t>zaopatrzenie osób zatrudnionych na budowie we właściwy sprzęt, urządzenia zabezpieczające, odpowiednią odzież dla ochrony zdrowia i życia (zapewnienie środków zapobiegawczych i ochronnych, w odniesieniu do zidentyfikowanych zagrożeń),</w:t>
      </w:r>
    </w:p>
    <w:p w14:paraId="5FA99572" w14:textId="77777777" w:rsidR="00366AB3" w:rsidRPr="00410D90" w:rsidRDefault="00366AB3" w:rsidP="00535EE3">
      <w:pPr>
        <w:pStyle w:val="Akapitzlist"/>
        <w:numPr>
          <w:ilvl w:val="0"/>
          <w:numId w:val="19"/>
        </w:numPr>
        <w:spacing w:after="120" w:line="240" w:lineRule="auto"/>
        <w:ind w:left="1080"/>
        <w:jc w:val="both"/>
        <w:rPr>
          <w:rFonts w:ascii="Arial" w:hAnsi="Arial" w:cs="Arial"/>
        </w:rPr>
      </w:pPr>
      <w:r w:rsidRPr="00410D90">
        <w:rPr>
          <w:rFonts w:ascii="Arial" w:hAnsi="Arial" w:cs="Arial"/>
        </w:rPr>
        <w:t>utrzymywania sprzętu i urządzeń w stanie pełnej sprawności,</w:t>
      </w:r>
    </w:p>
    <w:p w14:paraId="07D71FEB" w14:textId="77777777" w:rsidR="00366AB3" w:rsidRPr="00410D90" w:rsidRDefault="00366AB3" w:rsidP="00535EE3">
      <w:pPr>
        <w:pStyle w:val="Akapitzlist"/>
        <w:numPr>
          <w:ilvl w:val="0"/>
          <w:numId w:val="19"/>
        </w:numPr>
        <w:spacing w:after="120" w:line="240" w:lineRule="auto"/>
        <w:ind w:left="1080"/>
        <w:jc w:val="both"/>
        <w:rPr>
          <w:rFonts w:ascii="Arial" w:hAnsi="Arial" w:cs="Arial"/>
        </w:rPr>
      </w:pPr>
      <w:r w:rsidRPr="00410D90">
        <w:rPr>
          <w:rFonts w:ascii="Arial" w:hAnsi="Arial" w:cs="Arial"/>
        </w:rPr>
        <w:t>przeszkolenia osób zatrudnionych na budowie w zakresie przestrzegania przepisów bhp, ochrony p.poż. oraz udzielania pierwszej pomocy,</w:t>
      </w:r>
    </w:p>
    <w:p w14:paraId="62F02441" w14:textId="77777777" w:rsidR="00366AB3" w:rsidRPr="00410D90" w:rsidRDefault="00366AB3" w:rsidP="00535EE3">
      <w:pPr>
        <w:pStyle w:val="Akapitzlist"/>
        <w:numPr>
          <w:ilvl w:val="0"/>
          <w:numId w:val="19"/>
        </w:numPr>
        <w:spacing w:after="120" w:line="240" w:lineRule="auto"/>
        <w:ind w:left="1080"/>
        <w:jc w:val="both"/>
        <w:rPr>
          <w:rFonts w:ascii="Arial" w:hAnsi="Arial" w:cs="Arial"/>
        </w:rPr>
      </w:pPr>
      <w:r w:rsidRPr="00410D90">
        <w:rPr>
          <w:rFonts w:ascii="Arial" w:hAnsi="Arial" w:cs="Arial"/>
        </w:rPr>
        <w:t>zgłaszania Zamawiającemu wystąpienia wypadków przy pracy, chorób zawodowych i zdarzeń potencjalnie wypadkowych wśród swoich pracowników podczas wykonywania pracy.</w:t>
      </w:r>
    </w:p>
    <w:p w14:paraId="31ABC00F" w14:textId="77777777" w:rsidR="00366AB3" w:rsidRPr="00410D90" w:rsidRDefault="00366AB3" w:rsidP="00535EE3">
      <w:pPr>
        <w:pStyle w:val="Akapitzlist"/>
        <w:numPr>
          <w:ilvl w:val="0"/>
          <w:numId w:val="19"/>
        </w:numPr>
        <w:spacing w:after="120" w:line="240" w:lineRule="auto"/>
        <w:ind w:left="1080"/>
        <w:jc w:val="both"/>
        <w:rPr>
          <w:rFonts w:ascii="Arial" w:hAnsi="Arial" w:cs="Arial"/>
        </w:rPr>
      </w:pPr>
      <w:r w:rsidRPr="00410D90">
        <w:rPr>
          <w:rFonts w:ascii="Arial" w:hAnsi="Arial" w:cs="Arial"/>
        </w:rPr>
        <w:t>Wyposażenie zapewniające bezpieczeństwo powinno być regularnie kontrolowane i utrzymywane w pełnej sprawności i gotowości do działania.</w:t>
      </w:r>
    </w:p>
    <w:p w14:paraId="38628EE3" w14:textId="1E4EB08A" w:rsidR="00366AB3" w:rsidRPr="00535EE3" w:rsidRDefault="00366AB3" w:rsidP="00535EE3">
      <w:pPr>
        <w:pStyle w:val="Akapitzlist"/>
        <w:numPr>
          <w:ilvl w:val="0"/>
          <w:numId w:val="19"/>
        </w:numPr>
        <w:spacing w:after="120" w:line="240" w:lineRule="auto"/>
        <w:ind w:left="1080" w:hanging="357"/>
        <w:contextualSpacing w:val="0"/>
        <w:jc w:val="both"/>
        <w:rPr>
          <w:rFonts w:ascii="Arial" w:hAnsi="Arial" w:cs="Arial"/>
        </w:rPr>
      </w:pPr>
      <w:r w:rsidRPr="00410D90">
        <w:rPr>
          <w:rFonts w:ascii="Arial" w:hAnsi="Arial" w:cs="Arial"/>
        </w:rPr>
        <w:t>Wykonawca ma obowiązek przestrzegać przepisów</w:t>
      </w:r>
    </w:p>
    <w:p w14:paraId="38105CA1" w14:textId="77777777" w:rsidR="00366AB3" w:rsidRPr="00410D90" w:rsidRDefault="00366AB3" w:rsidP="00535EE3">
      <w:pPr>
        <w:pStyle w:val="Akapitzlist"/>
        <w:numPr>
          <w:ilvl w:val="0"/>
          <w:numId w:val="29"/>
        </w:numPr>
        <w:spacing w:after="120" w:line="240" w:lineRule="auto"/>
        <w:ind w:hanging="357"/>
        <w:contextualSpacing w:val="0"/>
        <w:rPr>
          <w:rFonts w:ascii="Arial" w:hAnsi="Arial" w:cs="Arial"/>
          <w:b/>
          <w:bCs/>
        </w:rPr>
      </w:pPr>
      <w:r w:rsidRPr="00410D90">
        <w:rPr>
          <w:rFonts w:ascii="Arial" w:hAnsi="Arial" w:cs="Arial"/>
          <w:b/>
          <w:bCs/>
        </w:rPr>
        <w:t xml:space="preserve">WYMAGANIA DOTYCZACE USŁUG , URZADZEŃ I SPRZĘTU </w:t>
      </w:r>
    </w:p>
    <w:p w14:paraId="66BE4EDF" w14:textId="77777777" w:rsidR="00366AB3" w:rsidRPr="00410D90" w:rsidRDefault="00366AB3" w:rsidP="00535EE3">
      <w:pPr>
        <w:spacing w:after="120" w:line="240" w:lineRule="auto"/>
        <w:ind w:left="709"/>
        <w:jc w:val="both"/>
        <w:rPr>
          <w:rFonts w:ascii="Arial" w:hAnsi="Arial" w:cs="Arial"/>
        </w:rPr>
      </w:pPr>
      <w:r w:rsidRPr="00410D90">
        <w:rPr>
          <w:rFonts w:ascii="Arial" w:hAnsi="Arial" w:cs="Arial"/>
        </w:rPr>
        <w:t>• Dobór maszyn i sprzętu koniecznych do wykonywania robót powinien wynikać z technologii robót montażowych przyjętej w dokumentacji.</w:t>
      </w:r>
    </w:p>
    <w:p w14:paraId="2DE4BEAB" w14:textId="77777777" w:rsidR="00366AB3" w:rsidRPr="00410D90" w:rsidRDefault="00366AB3" w:rsidP="00535EE3">
      <w:pPr>
        <w:spacing w:after="120"/>
        <w:ind w:left="709"/>
        <w:jc w:val="both"/>
        <w:rPr>
          <w:rFonts w:ascii="Arial" w:hAnsi="Arial" w:cs="Arial"/>
        </w:rPr>
      </w:pPr>
      <w:r w:rsidRPr="00410D90">
        <w:rPr>
          <w:rFonts w:ascii="Arial" w:hAnsi="Arial" w:cs="Arial"/>
        </w:rPr>
        <w:t>• Należy używać wyłącznie zaizolowanych narzędzi, które posiadają niezbędne atesty do użytkowania przy instalacjach elektrycznych.</w:t>
      </w:r>
    </w:p>
    <w:p w14:paraId="3B73710D" w14:textId="77777777" w:rsidR="00366AB3" w:rsidRPr="00410D90" w:rsidRDefault="00366AB3" w:rsidP="00535EE3">
      <w:pPr>
        <w:spacing w:after="120"/>
        <w:ind w:left="709"/>
        <w:jc w:val="both"/>
        <w:rPr>
          <w:rFonts w:ascii="Arial" w:hAnsi="Arial" w:cs="Arial"/>
        </w:rPr>
      </w:pPr>
      <w:r w:rsidRPr="00410D90">
        <w:rPr>
          <w:rFonts w:ascii="Arial" w:hAnsi="Arial" w:cs="Arial"/>
        </w:rPr>
        <w:t>• Wykonawca jest zobowiązany do używania jedynie takiego sprzętu, który nie spowoduje niekorzystnego wpływu na jakość wykonywanych robót oraz stan zabudowy. Sprzęt powinien być sprawny technicznie i spełniający wymagania użytkowe. Liczba i wydajność sprzętu będzie gwarantować przeprowadzenie robót, zgodnie z zasadami ustalonymi w dokumentacji i wskazaniach Zamawiającego, w terminie przewidzianym Zleceniem. Sprzęt będący własnością Wykonawcy bądź wynajęty do wykonania robót ma być utrzymywany w dobrym stanie i gotowości do pracy. Będzie on zgodny z normami ochrony środowiska i przepisami dotyczącymi jego użytkowania.</w:t>
      </w:r>
    </w:p>
    <w:p w14:paraId="56C4CBC6" w14:textId="77777777" w:rsidR="00366AB3" w:rsidRPr="00410D90" w:rsidRDefault="00366AB3" w:rsidP="00535EE3">
      <w:pPr>
        <w:spacing w:after="120"/>
        <w:ind w:left="709"/>
        <w:jc w:val="both"/>
        <w:rPr>
          <w:rFonts w:ascii="Arial" w:hAnsi="Arial" w:cs="Arial"/>
        </w:rPr>
      </w:pPr>
      <w:r w:rsidRPr="00410D90">
        <w:rPr>
          <w:rFonts w:ascii="Arial" w:hAnsi="Arial" w:cs="Arial"/>
        </w:rPr>
        <w:t>• Wykonawca dostarczy Zamawiającemu kopie dokumentów potwierdzających dopuszczenie sprzętu do użytkowania, tam gdzie jest to wymagane przepisami.</w:t>
      </w:r>
    </w:p>
    <w:p w14:paraId="56CA52C7" w14:textId="77777777" w:rsidR="00366AB3" w:rsidRPr="00410D90" w:rsidRDefault="00366AB3" w:rsidP="00535EE3">
      <w:pPr>
        <w:spacing w:after="120"/>
        <w:ind w:left="709"/>
        <w:jc w:val="both"/>
        <w:rPr>
          <w:rFonts w:ascii="Arial" w:hAnsi="Arial" w:cs="Arial"/>
        </w:rPr>
      </w:pPr>
      <w:r w:rsidRPr="00410D90">
        <w:rPr>
          <w:rFonts w:ascii="Arial" w:hAnsi="Arial" w:cs="Arial"/>
        </w:rPr>
        <w:t>• Wykonawca robót jest odpowiedzialny za jakość ich wykonania oraz za ich zgodność z zasadami sztuki budowlanej.</w:t>
      </w:r>
    </w:p>
    <w:p w14:paraId="2AD6930E" w14:textId="77777777" w:rsidR="00366AB3" w:rsidRPr="00410D90" w:rsidRDefault="00366AB3" w:rsidP="00535EE3">
      <w:pPr>
        <w:spacing w:after="120"/>
        <w:ind w:left="709"/>
        <w:jc w:val="both"/>
        <w:rPr>
          <w:rFonts w:ascii="Arial" w:hAnsi="Arial" w:cs="Arial"/>
        </w:rPr>
      </w:pPr>
      <w:r w:rsidRPr="00410D90">
        <w:rPr>
          <w:rFonts w:ascii="Arial" w:hAnsi="Arial" w:cs="Arial"/>
        </w:rPr>
        <w:t>• Wykonawca ponosi odpowiedzialność za wykonanie robót zgodnie z opracowaną dokumentacją, przepisami prawa oraz zasadami sztuki budowlanej.</w:t>
      </w:r>
    </w:p>
    <w:p w14:paraId="04D4561C" w14:textId="77777777" w:rsidR="00366AB3" w:rsidRPr="00410D90" w:rsidRDefault="00366AB3" w:rsidP="00535EE3">
      <w:pPr>
        <w:spacing w:after="120"/>
        <w:ind w:left="709"/>
        <w:jc w:val="both"/>
        <w:rPr>
          <w:rFonts w:ascii="Arial" w:hAnsi="Arial" w:cs="Arial"/>
        </w:rPr>
      </w:pPr>
      <w:r w:rsidRPr="00410D90">
        <w:rPr>
          <w:rFonts w:ascii="Arial" w:hAnsi="Arial" w:cs="Arial"/>
        </w:rPr>
        <w:t>• Wykonawca ponosi odpowiedzialność cywilną za ewentualne szkody na osobach i rzeczach powstałe w związku przyczynowym z realizacją prac.</w:t>
      </w:r>
    </w:p>
    <w:p w14:paraId="60F8115D" w14:textId="77777777" w:rsidR="00366AB3" w:rsidRPr="00410D90" w:rsidRDefault="00366AB3" w:rsidP="00535EE3">
      <w:pPr>
        <w:spacing w:after="120"/>
        <w:ind w:left="709"/>
        <w:jc w:val="both"/>
        <w:rPr>
          <w:rFonts w:ascii="Arial" w:hAnsi="Arial" w:cs="Arial"/>
        </w:rPr>
      </w:pPr>
      <w:r w:rsidRPr="00410D90">
        <w:rPr>
          <w:rFonts w:ascii="Arial" w:hAnsi="Arial" w:cs="Arial"/>
        </w:rPr>
        <w:t>• Wszystkie wykonane roboty i dostarczone materiały będą zgodne z dokumentacją i ich specyfikacją techniczną.</w:t>
      </w:r>
    </w:p>
    <w:p w14:paraId="27BF0889" w14:textId="77777777" w:rsidR="00366AB3" w:rsidRPr="00410D90" w:rsidRDefault="00366AB3" w:rsidP="00535EE3">
      <w:pPr>
        <w:spacing w:after="120"/>
        <w:ind w:left="709"/>
        <w:jc w:val="both"/>
        <w:rPr>
          <w:rFonts w:ascii="Arial" w:hAnsi="Arial" w:cs="Arial"/>
        </w:rPr>
      </w:pPr>
      <w:r w:rsidRPr="00410D90">
        <w:rPr>
          <w:rFonts w:ascii="Arial" w:hAnsi="Arial" w:cs="Arial"/>
        </w:rPr>
        <w:t>• Dane określone w dokumentacji będą uważane za wartości docelowe, od których dopuszczalne są odchylenia w ramach określonego przedziału tolerancji.</w:t>
      </w:r>
    </w:p>
    <w:p w14:paraId="2D951F84" w14:textId="43B5F632" w:rsidR="004E56BE" w:rsidRPr="00410D90" w:rsidRDefault="00366AB3" w:rsidP="00535EE3">
      <w:pPr>
        <w:spacing w:after="120"/>
        <w:ind w:left="709"/>
        <w:jc w:val="both"/>
        <w:rPr>
          <w:rFonts w:ascii="Arial" w:hAnsi="Arial" w:cs="Arial"/>
        </w:rPr>
      </w:pPr>
      <w:r w:rsidRPr="00410D90">
        <w:rPr>
          <w:rFonts w:ascii="Arial" w:hAnsi="Arial" w:cs="Arial"/>
        </w:rPr>
        <w:t>• Przy wykonywaniu robót należy uwzględniać instrukcje producenta materiałów oraz przepisy związane i obowiązujące, w tym również te, które uległy zmianie lub aktualizacji</w:t>
      </w:r>
    </w:p>
    <w:p w14:paraId="1BF52C5F" w14:textId="77777777" w:rsidR="002F451F" w:rsidRPr="00410D90" w:rsidRDefault="002F451F">
      <w:pPr>
        <w:pStyle w:val="Akapitzlist"/>
        <w:numPr>
          <w:ilvl w:val="0"/>
          <w:numId w:val="29"/>
        </w:numPr>
        <w:jc w:val="both"/>
        <w:rPr>
          <w:rFonts w:ascii="Arial" w:hAnsi="Arial" w:cs="Arial"/>
          <w:b/>
          <w:bCs/>
        </w:rPr>
      </w:pPr>
      <w:r w:rsidRPr="00410D90">
        <w:rPr>
          <w:rFonts w:ascii="Arial" w:hAnsi="Arial" w:cs="Arial"/>
          <w:b/>
          <w:bCs/>
        </w:rPr>
        <w:t xml:space="preserve">ZOBOWIĄZANIA WYKONAWCY </w:t>
      </w:r>
    </w:p>
    <w:p w14:paraId="27B3ED30" w14:textId="77777777" w:rsidR="002F451F" w:rsidRPr="00410D90" w:rsidRDefault="002F451F" w:rsidP="002F451F">
      <w:pPr>
        <w:jc w:val="both"/>
        <w:rPr>
          <w:rFonts w:ascii="Arial" w:hAnsi="Arial" w:cs="Arial"/>
        </w:rPr>
      </w:pPr>
      <w:r w:rsidRPr="00410D90">
        <w:rPr>
          <w:rFonts w:ascii="Arial" w:hAnsi="Arial" w:cs="Arial"/>
        </w:rPr>
        <w:t>Wykonawca zobowiązany jest do zaznajomienia się ze wszystkimi szczegółami wymagań Zamawiającego oraz poszukiwania wyjaśnień, jeżeli cokolwiek jest niezrozumiałe lub jest według niego szkodliwe dla projektu. Wykonawca deklaruje, że:</w:t>
      </w:r>
    </w:p>
    <w:p w14:paraId="3C9F1883" w14:textId="7F5A9F0B" w:rsidR="002F451F" w:rsidRPr="00410D90" w:rsidRDefault="002F451F">
      <w:pPr>
        <w:pStyle w:val="Akapitzlist"/>
        <w:numPr>
          <w:ilvl w:val="0"/>
          <w:numId w:val="25"/>
        </w:numPr>
        <w:spacing w:after="160" w:line="256" w:lineRule="auto"/>
        <w:jc w:val="both"/>
        <w:rPr>
          <w:rFonts w:ascii="Arial" w:hAnsi="Arial" w:cs="Arial"/>
        </w:rPr>
      </w:pPr>
      <w:r w:rsidRPr="00410D90">
        <w:rPr>
          <w:rFonts w:ascii="Arial" w:hAnsi="Arial" w:cs="Arial"/>
        </w:rPr>
        <w:lastRenderedPageBreak/>
        <w:t>zapoznał się z należytą starannością z treścią Specyfikacji Warunków Zamówienia obejmujących Program funkcjonalno-użytkowy , warunki umowy i uzyskał wiarygodne informacje o wszystkich wymaganiach i zobowiązaniach, które w jakikolwiek sposób mogą wpłynąć na wartość czy charakter oferty lub wykonanie robot;</w:t>
      </w:r>
    </w:p>
    <w:p w14:paraId="3E7C3DC5" w14:textId="77777777" w:rsidR="002F451F" w:rsidRPr="00410D90" w:rsidRDefault="002F451F">
      <w:pPr>
        <w:pStyle w:val="Akapitzlist"/>
        <w:numPr>
          <w:ilvl w:val="0"/>
          <w:numId w:val="25"/>
        </w:numPr>
        <w:spacing w:after="160" w:line="256" w:lineRule="auto"/>
        <w:jc w:val="both"/>
        <w:rPr>
          <w:rFonts w:ascii="Arial" w:hAnsi="Arial" w:cs="Arial"/>
        </w:rPr>
      </w:pPr>
      <w:r w:rsidRPr="00410D90">
        <w:rPr>
          <w:rFonts w:ascii="Arial" w:hAnsi="Arial" w:cs="Arial"/>
        </w:rPr>
        <w:t>zaakceptował bez zastrzeżeń czy ograniczeń i w całości treść Specyfikacji Istotnych Warunków Zamówienia;</w:t>
      </w:r>
    </w:p>
    <w:p w14:paraId="3F5A82C9" w14:textId="77777777" w:rsidR="002F451F" w:rsidRPr="00410D90" w:rsidRDefault="002F451F">
      <w:pPr>
        <w:pStyle w:val="Akapitzlist"/>
        <w:numPr>
          <w:ilvl w:val="0"/>
          <w:numId w:val="25"/>
        </w:numPr>
        <w:spacing w:after="160" w:line="256" w:lineRule="auto"/>
        <w:jc w:val="both"/>
        <w:rPr>
          <w:rFonts w:ascii="Arial" w:hAnsi="Arial" w:cs="Arial"/>
        </w:rPr>
      </w:pPr>
      <w:r w:rsidRPr="00410D90">
        <w:rPr>
          <w:rFonts w:ascii="Arial" w:hAnsi="Arial" w:cs="Arial"/>
        </w:rPr>
        <w:t>zwizytował i dokonał inspekcji placu budowy i jego otoczenia oraz zapoznał się z infrastrukturą techniczną obiektów, w celu oszacowania, na własną odpowiedzialność, na własny koszt i ryzyko, wszelkich danych, jakie mogą okazać się niezbędne do projektowania i wykonania robot montażowych;</w:t>
      </w:r>
    </w:p>
    <w:p w14:paraId="0E583928" w14:textId="77777777" w:rsidR="002F451F" w:rsidRPr="00410D90" w:rsidRDefault="002F451F">
      <w:pPr>
        <w:pStyle w:val="Akapitzlist"/>
        <w:numPr>
          <w:ilvl w:val="0"/>
          <w:numId w:val="25"/>
        </w:numPr>
        <w:spacing w:after="160" w:line="256" w:lineRule="auto"/>
        <w:jc w:val="both"/>
        <w:rPr>
          <w:rFonts w:ascii="Arial" w:hAnsi="Arial" w:cs="Arial"/>
        </w:rPr>
      </w:pPr>
      <w:r w:rsidRPr="00410D90">
        <w:rPr>
          <w:rFonts w:ascii="Arial" w:hAnsi="Arial" w:cs="Arial"/>
        </w:rPr>
        <w:t>ma świadomość, że Wymagania Zamawiającego mogą nie obejmować wszystkich szczegółów robot i Wykonawca weźmie to pod uwagę przy planowaniu budowy, realizując roboty czy kompletując dostawy urządzeń;</w:t>
      </w:r>
    </w:p>
    <w:p w14:paraId="56006AEE" w14:textId="795B2024" w:rsidR="00366AB3" w:rsidRPr="00410D90" w:rsidRDefault="002F451F" w:rsidP="00535EE3">
      <w:pPr>
        <w:pStyle w:val="Akapitzlist"/>
        <w:numPr>
          <w:ilvl w:val="0"/>
          <w:numId w:val="25"/>
        </w:numPr>
        <w:spacing w:after="120" w:line="240" w:lineRule="auto"/>
        <w:ind w:left="714" w:hanging="357"/>
        <w:contextualSpacing w:val="0"/>
        <w:jc w:val="both"/>
        <w:rPr>
          <w:rFonts w:ascii="Arial" w:hAnsi="Arial" w:cs="Arial"/>
        </w:rPr>
      </w:pPr>
      <w:r w:rsidRPr="00410D90">
        <w:rPr>
          <w:rFonts w:ascii="Arial" w:hAnsi="Arial" w:cs="Arial"/>
        </w:rPr>
        <w:t xml:space="preserve">nie będzie wykorzystywać braków lub </w:t>
      </w:r>
      <w:proofErr w:type="spellStart"/>
      <w:r w:rsidRPr="00410D90">
        <w:rPr>
          <w:rFonts w:ascii="Arial" w:hAnsi="Arial" w:cs="Arial"/>
        </w:rPr>
        <w:t>opuszczeń</w:t>
      </w:r>
      <w:proofErr w:type="spellEnd"/>
      <w:r w:rsidRPr="00410D90">
        <w:rPr>
          <w:rFonts w:ascii="Arial" w:hAnsi="Arial" w:cs="Arial"/>
        </w:rPr>
        <w:t xml:space="preserve"> w Specyfikacji Warunków Zamówienia, a o ich wykryciu natychmiast powiadomi Zamawiającego lub Inspektora Nadzoru, który dokona odpowiednich poprawek, uzupełnień lub interpretacji,</w:t>
      </w:r>
    </w:p>
    <w:p w14:paraId="6913034D" w14:textId="77777777" w:rsidR="00366AB3" w:rsidRPr="00410D90" w:rsidRDefault="00366AB3" w:rsidP="00535EE3">
      <w:pPr>
        <w:pStyle w:val="Akapitzlist"/>
        <w:numPr>
          <w:ilvl w:val="0"/>
          <w:numId w:val="29"/>
        </w:numPr>
        <w:spacing w:after="120" w:line="240" w:lineRule="auto"/>
        <w:ind w:left="714" w:hanging="357"/>
        <w:contextualSpacing w:val="0"/>
        <w:rPr>
          <w:rFonts w:ascii="Arial" w:hAnsi="Arial" w:cs="Arial"/>
          <w:b/>
        </w:rPr>
      </w:pPr>
      <w:r w:rsidRPr="00410D90">
        <w:rPr>
          <w:rFonts w:ascii="Arial" w:hAnsi="Arial" w:cs="Arial"/>
          <w:b/>
        </w:rPr>
        <w:t xml:space="preserve"> WYMAGANIA DOTYCZACE WŁAŚCI</w:t>
      </w:r>
      <w:r w:rsidR="00FA11CD" w:rsidRPr="00410D90">
        <w:rPr>
          <w:rFonts w:ascii="Arial" w:hAnsi="Arial" w:cs="Arial"/>
          <w:b/>
        </w:rPr>
        <w:t xml:space="preserve">WOŚCI WYROBÓW I MATERIAŁÓW   </w:t>
      </w:r>
      <w:r w:rsidRPr="00410D90">
        <w:rPr>
          <w:rFonts w:ascii="Arial" w:hAnsi="Arial" w:cs="Arial"/>
          <w:b/>
        </w:rPr>
        <w:t>BUDOWLANYCH</w:t>
      </w:r>
    </w:p>
    <w:p w14:paraId="19728ED2" w14:textId="77777777" w:rsidR="00366AB3" w:rsidRPr="00410D90" w:rsidRDefault="00366AB3" w:rsidP="00410D90">
      <w:pPr>
        <w:spacing w:after="120" w:line="240" w:lineRule="auto"/>
        <w:jc w:val="both"/>
        <w:rPr>
          <w:rFonts w:ascii="Arial" w:hAnsi="Arial" w:cs="Arial"/>
        </w:rPr>
      </w:pPr>
      <w:r w:rsidRPr="00410D90">
        <w:rPr>
          <w:rFonts w:ascii="Arial" w:hAnsi="Arial" w:cs="Arial"/>
        </w:rPr>
        <w:t>Materiały i technologie stosowane do wykonania robót muszą odpowiadać zaleceniom i rozwiązaniom przyjętym w dokumentacji, spełniać postawione w niej wymagania techniczne, normowe i estetyczne, posiadać stosowne atesty, aprobaty, certyfikaty zgodnie z obowiązującymi przepisami.</w:t>
      </w:r>
    </w:p>
    <w:p w14:paraId="5ADDCCB4" w14:textId="77777777" w:rsidR="00366AB3" w:rsidRPr="00410D90" w:rsidRDefault="00366AB3" w:rsidP="00410D90">
      <w:pPr>
        <w:spacing w:after="120" w:line="240" w:lineRule="auto"/>
        <w:jc w:val="both"/>
        <w:rPr>
          <w:rFonts w:ascii="Arial" w:hAnsi="Arial" w:cs="Arial"/>
        </w:rPr>
      </w:pPr>
      <w:r w:rsidRPr="00410D90">
        <w:rPr>
          <w:rFonts w:ascii="Arial" w:hAnsi="Arial" w:cs="Arial"/>
        </w:rPr>
        <w:t>Do realizacji kontraktu należy stosować wyroby budowlane które:</w:t>
      </w:r>
    </w:p>
    <w:p w14:paraId="0A02FAFF" w14:textId="609AC774" w:rsidR="00366AB3" w:rsidRPr="00410D90" w:rsidRDefault="00366AB3" w:rsidP="00410D90">
      <w:pPr>
        <w:spacing w:after="120" w:line="240" w:lineRule="auto"/>
        <w:ind w:left="708"/>
        <w:jc w:val="both"/>
        <w:rPr>
          <w:rFonts w:ascii="Arial" w:hAnsi="Arial" w:cs="Arial"/>
        </w:rPr>
      </w:pPr>
      <w:r w:rsidRPr="00410D90">
        <w:rPr>
          <w:rFonts w:ascii="Arial" w:hAnsi="Arial" w:cs="Arial"/>
        </w:rPr>
        <w:t>• są oznakowane CE, co oznacza, że dokonano oceny ich zgodności z normą zharmonizowaną albo europejską aprobatą techniczną bądź krajową specyfikacją techniczną państwa członkowskiego Unii Europejskiej lub Europejskiego Obszaru Gospodarczego, uznaną przez Komisję Europejską za zgodną z wymaganiami podstawowymi, albo</w:t>
      </w:r>
      <w:r w:rsidR="00AB7AD0" w:rsidRPr="00410D90">
        <w:rPr>
          <w:rFonts w:ascii="Arial" w:hAnsi="Arial" w:cs="Arial"/>
        </w:rPr>
        <w:t xml:space="preserve"> </w:t>
      </w:r>
      <w:r w:rsidRPr="00410D90">
        <w:rPr>
          <w:rFonts w:ascii="Arial" w:hAnsi="Arial" w:cs="Arial"/>
        </w:rPr>
        <w:t>zostały umieszczone w określonym przez Komisję Europejską wykazie wyrobów mających niewielkie znaczenie dla zdrowia i bezpieczeństwa, dla których producent lub autoryzowany przedstawiciel producenta wydał deklarację zgodności z uznanymi regułami sztuki budowlanej</w:t>
      </w:r>
    </w:p>
    <w:p w14:paraId="2F63C7CD" w14:textId="77777777" w:rsidR="00366AB3" w:rsidRPr="00410D90" w:rsidRDefault="00366AB3" w:rsidP="00410D90">
      <w:pPr>
        <w:spacing w:after="120" w:line="240" w:lineRule="auto"/>
        <w:ind w:left="708"/>
        <w:jc w:val="both"/>
        <w:rPr>
          <w:rFonts w:ascii="Arial" w:hAnsi="Arial" w:cs="Arial"/>
        </w:rPr>
      </w:pPr>
      <w:r w:rsidRPr="00410D90">
        <w:rPr>
          <w:rFonts w:ascii="Arial" w:hAnsi="Arial" w:cs="Arial"/>
        </w:rPr>
        <w:t>• zostały oznakowane znakiem budowlanym - zgodnie z wzorem określonym w ustawie z dnia 16 kwietnia 2004 r. o wyrobach budowlanych;</w:t>
      </w:r>
    </w:p>
    <w:p w14:paraId="21F4E209" w14:textId="77777777" w:rsidR="00366AB3" w:rsidRPr="00410D90" w:rsidRDefault="00366AB3" w:rsidP="00410D90">
      <w:pPr>
        <w:spacing w:after="120" w:line="240" w:lineRule="auto"/>
        <w:ind w:left="708"/>
        <w:jc w:val="both"/>
        <w:rPr>
          <w:rFonts w:ascii="Arial" w:hAnsi="Arial" w:cs="Arial"/>
        </w:rPr>
      </w:pPr>
      <w:r w:rsidRPr="00410D90">
        <w:rPr>
          <w:rFonts w:ascii="Arial" w:hAnsi="Arial" w:cs="Arial"/>
        </w:rPr>
        <w:t>• wszystkie materiały winien zapewnić Wykonawca robót budowlanych (koszt całości materiałów objętych przedmiotem zamówienia należy uwzględnić w ofercie);</w:t>
      </w:r>
    </w:p>
    <w:p w14:paraId="4A902F96" w14:textId="77777777" w:rsidR="00366AB3" w:rsidRPr="00410D90" w:rsidRDefault="00366AB3" w:rsidP="00410D90">
      <w:pPr>
        <w:spacing w:after="120" w:line="240" w:lineRule="auto"/>
        <w:ind w:left="708"/>
        <w:jc w:val="both"/>
        <w:rPr>
          <w:rFonts w:ascii="Arial" w:hAnsi="Arial" w:cs="Arial"/>
        </w:rPr>
      </w:pPr>
      <w:r w:rsidRPr="00410D90">
        <w:rPr>
          <w:rFonts w:ascii="Arial" w:hAnsi="Arial" w:cs="Arial"/>
        </w:rPr>
        <w:t>• wykonawca zapewni, aby tymczasowo składowane materiały, do czasu, gdy będą one potrzebne do robót, były zabezpieczone przed zanieczyszczeniem, zachowały swoją jakość i właściwość do robót.</w:t>
      </w:r>
    </w:p>
    <w:p w14:paraId="187E6FCD" w14:textId="77777777" w:rsidR="00366AB3" w:rsidRPr="00410D90" w:rsidRDefault="00366AB3" w:rsidP="00410D90">
      <w:pPr>
        <w:spacing w:after="120" w:line="240" w:lineRule="auto"/>
        <w:ind w:left="708"/>
        <w:jc w:val="both"/>
        <w:rPr>
          <w:rFonts w:ascii="Arial" w:hAnsi="Arial" w:cs="Arial"/>
        </w:rPr>
      </w:pPr>
      <w:r w:rsidRPr="00410D90">
        <w:rPr>
          <w:rFonts w:ascii="Arial" w:hAnsi="Arial" w:cs="Arial"/>
        </w:rPr>
        <w:t>Materiały, które w sposób trwały są szkodliwe dla otoczenia, nie będą dopuszczone do użycia. Nie dopuszcza się użycia materiałów wywołujących szkodliwe promieniowanie w stężeniu większym od dopuszczalnego, określonego odpowiednimi przepisami.</w:t>
      </w:r>
    </w:p>
    <w:p w14:paraId="51DD2D42" w14:textId="77777777" w:rsidR="00366AB3" w:rsidRPr="00410D90" w:rsidRDefault="00366AB3">
      <w:pPr>
        <w:pStyle w:val="Akapitzlist"/>
        <w:numPr>
          <w:ilvl w:val="0"/>
          <w:numId w:val="29"/>
        </w:numPr>
        <w:rPr>
          <w:rFonts w:ascii="Arial" w:hAnsi="Arial" w:cs="Arial"/>
          <w:b/>
          <w:bCs/>
        </w:rPr>
      </w:pPr>
      <w:r w:rsidRPr="00410D90">
        <w:rPr>
          <w:rFonts w:ascii="Arial" w:hAnsi="Arial" w:cs="Arial"/>
          <w:b/>
          <w:bCs/>
        </w:rPr>
        <w:t xml:space="preserve"> PRZECHOWYWANIE I SKŁADOWANIE MATERIAŁÓW </w:t>
      </w:r>
    </w:p>
    <w:p w14:paraId="7538EEC9" w14:textId="5B465074" w:rsidR="00366AB3" w:rsidRPr="00410D90" w:rsidRDefault="00366AB3" w:rsidP="00410D90">
      <w:pPr>
        <w:jc w:val="both"/>
        <w:rPr>
          <w:rFonts w:ascii="Arial" w:hAnsi="Arial" w:cs="Arial"/>
        </w:rPr>
      </w:pPr>
      <w:r w:rsidRPr="00410D90">
        <w:rPr>
          <w:rFonts w:ascii="Arial" w:hAnsi="Arial" w:cs="Arial"/>
        </w:rPr>
        <w:t xml:space="preserve">Wykonawca zapewni, aby tymczasowo składowane materiały, do czasu gdy będą one użyte do robót, były zabezpieczone przed zanieczyszczeniami, zachowały swoją jakość i właściwości i były dostępne do kontroli przez Zamawiającego. Miejsca czasowego składowania materiałów będą zlokalizowane w obrębie terenu budowy w miejscach uzgodnionych z Zamawiającym lub poza terenem budowy w miejscach zorganizowanych przez Wykonawcę i zaakceptowanych przez </w:t>
      </w:r>
      <w:r w:rsidRPr="00410D90">
        <w:rPr>
          <w:rFonts w:ascii="Arial" w:hAnsi="Arial" w:cs="Arial"/>
        </w:rPr>
        <w:lastRenderedPageBreak/>
        <w:t>Zamawiającego. Powierzchnia składowania powinna być utwardzona i zabezpieczona przed gromadzeniem się wód opadowych. Podczas manipulowania, ładowania, transportu, rozładowywania i składowania należy zachować środki ostrożności.</w:t>
      </w:r>
    </w:p>
    <w:p w14:paraId="242D9320" w14:textId="77777777" w:rsidR="00366AB3" w:rsidRPr="00410D90" w:rsidRDefault="00FA11CD">
      <w:pPr>
        <w:pStyle w:val="Akapitzlist"/>
        <w:numPr>
          <w:ilvl w:val="0"/>
          <w:numId w:val="29"/>
        </w:numPr>
        <w:rPr>
          <w:rFonts w:ascii="Arial" w:hAnsi="Arial" w:cs="Arial"/>
          <w:b/>
          <w:bCs/>
        </w:rPr>
      </w:pPr>
      <w:r w:rsidRPr="00410D90">
        <w:rPr>
          <w:rFonts w:ascii="Arial" w:hAnsi="Arial" w:cs="Arial"/>
          <w:b/>
          <w:bCs/>
        </w:rPr>
        <w:t xml:space="preserve"> </w:t>
      </w:r>
      <w:r w:rsidR="00366AB3" w:rsidRPr="00410D90">
        <w:rPr>
          <w:rFonts w:ascii="Arial" w:hAnsi="Arial" w:cs="Arial"/>
          <w:b/>
          <w:bCs/>
        </w:rPr>
        <w:t xml:space="preserve">TRANSPORT MATERIAŁÓW </w:t>
      </w:r>
    </w:p>
    <w:p w14:paraId="03720114" w14:textId="77777777" w:rsidR="00366AB3" w:rsidRPr="00410D90" w:rsidRDefault="00366AB3" w:rsidP="00410D90">
      <w:pPr>
        <w:jc w:val="both"/>
        <w:rPr>
          <w:rFonts w:ascii="Arial" w:hAnsi="Arial" w:cs="Arial"/>
        </w:rPr>
      </w:pPr>
      <w:r w:rsidRPr="00410D90">
        <w:rPr>
          <w:rFonts w:ascii="Arial" w:hAnsi="Arial" w:cs="Arial"/>
        </w:rPr>
        <w:t>Transport materiałów do miejsc montażu zapewnia Wykonawca na własny koszt i własne ryzyko. Należy ściśle przestrzegać zasad transportu paneli fotowoltaicznych i pomp ciepła. Nieprzestrzeganie reguł prowadzi do ich uszkodzenia. Wykonawca jest zobowiązany do stosowania jedynie takich środków transportu, które nie wpłyną niekorzystnie na jakość wykonywanych robót i właściwości przewożonych materiałów. Przy ruchu na drogach publicznych pojazdy będą spełniać wymagania dotyczące przepisów ruchu drogowego w odniesieniu do dopuszczalnych obciążeń na osie i innych parametrów technicznych. Wykonawca będzie usuwać na bieżąco, na własny koszt, wszelkie zanieczyszczenia spowodowane jego pojazdami na drogach publicznych oraz dojazdach do terenu budowy.</w:t>
      </w:r>
    </w:p>
    <w:p w14:paraId="638E51ED" w14:textId="77777777" w:rsidR="00366AB3" w:rsidRPr="00410D90" w:rsidRDefault="00366AB3">
      <w:pPr>
        <w:pStyle w:val="Akapitzlist"/>
        <w:numPr>
          <w:ilvl w:val="0"/>
          <w:numId w:val="29"/>
        </w:numPr>
        <w:rPr>
          <w:rFonts w:ascii="Arial" w:hAnsi="Arial" w:cs="Arial"/>
          <w:b/>
          <w:bCs/>
        </w:rPr>
      </w:pPr>
      <w:r w:rsidRPr="00410D90">
        <w:rPr>
          <w:rFonts w:ascii="Arial" w:hAnsi="Arial" w:cs="Arial"/>
          <w:b/>
          <w:bCs/>
        </w:rPr>
        <w:t xml:space="preserve"> OCHRONA ŚRODOWISKA PODCZAS PROWADZENIA ROBÓT BUDOWLANYCH </w:t>
      </w:r>
    </w:p>
    <w:p w14:paraId="65E9D31A" w14:textId="77777777" w:rsidR="00366AB3" w:rsidRPr="00410D90" w:rsidRDefault="00366AB3" w:rsidP="00410D90">
      <w:pPr>
        <w:spacing w:after="120" w:line="240" w:lineRule="auto"/>
        <w:ind w:left="709"/>
        <w:jc w:val="both"/>
        <w:rPr>
          <w:rFonts w:ascii="Arial" w:hAnsi="Arial" w:cs="Arial"/>
        </w:rPr>
      </w:pPr>
      <w:r w:rsidRPr="00410D90">
        <w:rPr>
          <w:rFonts w:ascii="Arial" w:hAnsi="Arial" w:cs="Arial"/>
        </w:rPr>
        <w:t>• Wykonawca ma obowiązek znać i stosować w czasie prowadzenia robót wszelkie przepisy dotyczące ochrony środowiska naturalnego;</w:t>
      </w:r>
    </w:p>
    <w:p w14:paraId="56547CC3" w14:textId="77777777" w:rsidR="00366AB3" w:rsidRPr="00410D90" w:rsidRDefault="00366AB3" w:rsidP="00410D90">
      <w:pPr>
        <w:spacing w:after="120" w:line="240" w:lineRule="auto"/>
        <w:ind w:left="709"/>
        <w:jc w:val="both"/>
        <w:rPr>
          <w:rFonts w:ascii="Arial" w:hAnsi="Arial" w:cs="Arial"/>
        </w:rPr>
      </w:pPr>
      <w:r w:rsidRPr="00410D90">
        <w:rPr>
          <w:rFonts w:ascii="Arial" w:hAnsi="Arial" w:cs="Arial"/>
        </w:rPr>
        <w:t>• W okresie realizacji robót Wykonawca będzie podejmować wszelkie uzasadnione kroki mające na celu stosowanie się do przepisów i norm dotyczących ochrony środowiska na terenie i wokół terenu budowy oraz będzie unikać uszkodzeń lub uciążliwości dla osób lub własności społecznej i innych, a wynikających ze skażenia, hałasu, lub innych przyczyn powstałych w następstwie jego sposobu działania;</w:t>
      </w:r>
    </w:p>
    <w:p w14:paraId="6597D863" w14:textId="0092A587" w:rsidR="00366AB3" w:rsidRPr="00410D90" w:rsidRDefault="00366AB3" w:rsidP="00410D90">
      <w:pPr>
        <w:spacing w:after="120" w:line="240" w:lineRule="auto"/>
        <w:ind w:left="709"/>
        <w:jc w:val="both"/>
        <w:rPr>
          <w:rFonts w:ascii="Arial" w:hAnsi="Arial" w:cs="Arial"/>
        </w:rPr>
      </w:pPr>
      <w:r w:rsidRPr="00410D90">
        <w:rPr>
          <w:rFonts w:ascii="Arial" w:hAnsi="Arial" w:cs="Arial"/>
        </w:rPr>
        <w:t>• Materiały, które w sposób trwały są szkodliwe dla otoczenia, nie będą dopuszczone do użycia. Nie dopuszcza się użycia materiałów wywołujących szkodliwe promieniowanie o stężeniu większym od dopuszczalnego, określonego odpowiednimi przepisami;</w:t>
      </w:r>
    </w:p>
    <w:p w14:paraId="0D553FDD" w14:textId="77777777" w:rsidR="00366AB3" w:rsidRPr="00410D90" w:rsidRDefault="00366AB3">
      <w:pPr>
        <w:pStyle w:val="Akapitzlist"/>
        <w:numPr>
          <w:ilvl w:val="0"/>
          <w:numId w:val="29"/>
        </w:numPr>
        <w:rPr>
          <w:rFonts w:ascii="Arial" w:hAnsi="Arial" w:cs="Arial"/>
          <w:b/>
        </w:rPr>
      </w:pPr>
      <w:r w:rsidRPr="00410D90">
        <w:rPr>
          <w:rFonts w:ascii="Arial" w:hAnsi="Arial" w:cs="Arial"/>
          <w:b/>
          <w:bCs/>
        </w:rPr>
        <w:t xml:space="preserve">BHP I OCHRONA PRZECIWPOŻAROWA </w:t>
      </w:r>
    </w:p>
    <w:p w14:paraId="1A7FA900" w14:textId="77777777" w:rsidR="00366AB3" w:rsidRPr="00410D90" w:rsidRDefault="00366AB3" w:rsidP="00410D90">
      <w:pPr>
        <w:spacing w:after="120" w:line="240" w:lineRule="auto"/>
        <w:ind w:left="709"/>
        <w:rPr>
          <w:rFonts w:ascii="Arial" w:hAnsi="Arial" w:cs="Arial"/>
        </w:rPr>
      </w:pPr>
      <w:r w:rsidRPr="00410D90">
        <w:rPr>
          <w:rFonts w:ascii="Arial" w:hAnsi="Arial" w:cs="Arial"/>
        </w:rPr>
        <w:t>• Wykonawca będzie przestrzegać przepisów ochrony przeciwpożarowej. Materiały łatwopalne będą składowane w sposób zgodny z odpowiednimi przepisami, tylko w ilości niezbędnej na dany dzień pracy i zabezpieczone przed dostępem osób trzecich.</w:t>
      </w:r>
    </w:p>
    <w:p w14:paraId="2E8322D1" w14:textId="77777777" w:rsidR="00366AB3" w:rsidRPr="00410D90" w:rsidRDefault="00366AB3" w:rsidP="00410D90">
      <w:pPr>
        <w:spacing w:after="120" w:line="240" w:lineRule="auto"/>
        <w:ind w:left="709"/>
        <w:rPr>
          <w:rFonts w:ascii="Arial" w:hAnsi="Arial" w:cs="Arial"/>
        </w:rPr>
      </w:pPr>
      <w:r w:rsidRPr="00410D90">
        <w:rPr>
          <w:rFonts w:ascii="Arial" w:hAnsi="Arial" w:cs="Arial"/>
        </w:rPr>
        <w:t>• Podczas realizacji Robót Wykonawca będzie przestrzegać przepisów dotyczących bezpieczeństwa i higieny pracy oraz stosować się do zaleceń Planu Bezpieczeństwa i Ochrony Zdrowia.</w:t>
      </w:r>
    </w:p>
    <w:p w14:paraId="77DB8024" w14:textId="77777777" w:rsidR="00366AB3" w:rsidRPr="00410D90" w:rsidRDefault="00366AB3" w:rsidP="00410D90">
      <w:pPr>
        <w:spacing w:after="120" w:line="240" w:lineRule="auto"/>
        <w:ind w:left="709"/>
        <w:rPr>
          <w:rFonts w:ascii="Arial" w:hAnsi="Arial" w:cs="Arial"/>
        </w:rPr>
      </w:pPr>
      <w:r w:rsidRPr="00410D90">
        <w:rPr>
          <w:rFonts w:ascii="Arial" w:hAnsi="Arial" w:cs="Arial"/>
        </w:rPr>
        <w:t>• W szczególności Wykonawca ma obowiązek zadbać, aby personel nie wykonywał pracy w warunkach niebezpiecznych, szkodliwych dla zdrowia oraz nie spełniających odpowiednich wymagań sanitarnych.</w:t>
      </w:r>
    </w:p>
    <w:p w14:paraId="3ACFEB93" w14:textId="77777777" w:rsidR="00366AB3" w:rsidRPr="00410D90" w:rsidRDefault="00366AB3" w:rsidP="00410D90">
      <w:pPr>
        <w:spacing w:after="120" w:line="240" w:lineRule="auto"/>
        <w:ind w:left="709"/>
        <w:rPr>
          <w:rFonts w:ascii="Arial" w:hAnsi="Arial" w:cs="Arial"/>
        </w:rPr>
      </w:pPr>
      <w:r w:rsidRPr="00410D90">
        <w:rPr>
          <w:rFonts w:ascii="Arial" w:hAnsi="Arial" w:cs="Arial"/>
        </w:rPr>
        <w:t>• Wykonawca zapewni i będzie utrzymywał wszelkie urządzenia zabezpieczające, socjalne oraz sprzęt i odpowiednią odzież dla ochrony życia i zdrowia osób zatrudnionych na budowie oraz dla zapewnienia bezpieczeństwa publicznego.</w:t>
      </w:r>
    </w:p>
    <w:p w14:paraId="272B5918" w14:textId="77777777" w:rsidR="00366AB3" w:rsidRPr="00410D90" w:rsidRDefault="00366AB3">
      <w:pPr>
        <w:pStyle w:val="Akapitzlist"/>
        <w:numPr>
          <w:ilvl w:val="0"/>
          <w:numId w:val="29"/>
        </w:numPr>
        <w:rPr>
          <w:rFonts w:ascii="Arial" w:hAnsi="Arial" w:cs="Arial"/>
          <w:b/>
          <w:bCs/>
        </w:rPr>
      </w:pPr>
      <w:r w:rsidRPr="00410D90">
        <w:rPr>
          <w:rFonts w:ascii="Arial" w:hAnsi="Arial" w:cs="Arial"/>
          <w:b/>
          <w:bCs/>
        </w:rPr>
        <w:t xml:space="preserve"> OBIORY </w:t>
      </w:r>
    </w:p>
    <w:p w14:paraId="4505B0EE" w14:textId="77777777" w:rsidR="005362FF" w:rsidRPr="00410D90" w:rsidRDefault="00366AB3" w:rsidP="005362FF">
      <w:pPr>
        <w:ind w:left="708"/>
        <w:rPr>
          <w:rFonts w:ascii="Arial" w:hAnsi="Arial" w:cs="Arial"/>
        </w:rPr>
      </w:pPr>
      <w:r w:rsidRPr="00410D90">
        <w:rPr>
          <w:rFonts w:ascii="Arial" w:hAnsi="Arial" w:cs="Arial"/>
        </w:rPr>
        <w:t>Roboty podlegają następującym etapom odbioru:</w:t>
      </w:r>
    </w:p>
    <w:p w14:paraId="066171AE" w14:textId="77777777" w:rsidR="005362FF" w:rsidRPr="00410D90" w:rsidRDefault="00366AB3">
      <w:pPr>
        <w:pStyle w:val="Akapitzlist"/>
        <w:numPr>
          <w:ilvl w:val="0"/>
          <w:numId w:val="30"/>
        </w:numPr>
        <w:rPr>
          <w:rFonts w:ascii="Arial" w:hAnsi="Arial" w:cs="Arial"/>
        </w:rPr>
      </w:pPr>
      <w:r w:rsidRPr="00410D90">
        <w:rPr>
          <w:rFonts w:ascii="Arial" w:hAnsi="Arial" w:cs="Arial"/>
        </w:rPr>
        <w:t>odbiorowi robót zanikających i ulegających zakryciu,</w:t>
      </w:r>
    </w:p>
    <w:p w14:paraId="6352E42B" w14:textId="77777777" w:rsidR="00366AB3" w:rsidRPr="00410D90" w:rsidRDefault="00366AB3">
      <w:pPr>
        <w:pStyle w:val="Akapitzlist"/>
        <w:numPr>
          <w:ilvl w:val="0"/>
          <w:numId w:val="30"/>
        </w:numPr>
        <w:rPr>
          <w:rFonts w:ascii="Arial" w:hAnsi="Arial" w:cs="Arial"/>
        </w:rPr>
      </w:pPr>
      <w:r w:rsidRPr="00410D90">
        <w:rPr>
          <w:rFonts w:ascii="Arial" w:hAnsi="Arial" w:cs="Arial"/>
        </w:rPr>
        <w:t>odbiorowi końcowemu</w:t>
      </w:r>
    </w:p>
    <w:p w14:paraId="7E083C27" w14:textId="77777777" w:rsidR="00282BCA" w:rsidRPr="00410D90" w:rsidRDefault="00282BCA" w:rsidP="00282BCA">
      <w:pPr>
        <w:pStyle w:val="Akapitzlist"/>
        <w:ind w:left="1428"/>
        <w:rPr>
          <w:rFonts w:ascii="Arial" w:hAnsi="Arial" w:cs="Arial"/>
        </w:rPr>
      </w:pPr>
    </w:p>
    <w:p w14:paraId="1CF8B202" w14:textId="77777777" w:rsidR="00366AB3" w:rsidRPr="00410D90" w:rsidRDefault="00366AB3">
      <w:pPr>
        <w:pStyle w:val="Akapitzlist"/>
        <w:numPr>
          <w:ilvl w:val="1"/>
          <w:numId w:val="29"/>
        </w:numPr>
        <w:rPr>
          <w:rFonts w:ascii="Arial" w:hAnsi="Arial" w:cs="Arial"/>
          <w:b/>
          <w:bCs/>
        </w:rPr>
      </w:pPr>
      <w:r w:rsidRPr="00410D90">
        <w:rPr>
          <w:rFonts w:ascii="Arial" w:hAnsi="Arial" w:cs="Arial"/>
          <w:b/>
          <w:bCs/>
        </w:rPr>
        <w:t xml:space="preserve">ODBIÓR ROBÓT ZANIKAJĄCYCH I ULEGAJACYCH ZAKRYCIU </w:t>
      </w:r>
    </w:p>
    <w:p w14:paraId="0BD1CABA" w14:textId="77777777" w:rsidR="00366AB3" w:rsidRPr="00410D90" w:rsidRDefault="00366AB3" w:rsidP="00410D90">
      <w:pPr>
        <w:ind w:left="708"/>
        <w:jc w:val="both"/>
        <w:rPr>
          <w:rFonts w:ascii="Arial" w:hAnsi="Arial" w:cs="Arial"/>
        </w:rPr>
      </w:pPr>
      <w:r w:rsidRPr="00410D90">
        <w:rPr>
          <w:rFonts w:ascii="Arial" w:hAnsi="Arial" w:cs="Arial"/>
        </w:rPr>
        <w:lastRenderedPageBreak/>
        <w:t>Odbiór robót zanikających i ulegających zakryciu polega na finalnej ocenie ilości i jakości wykonywanych robót, które w dalszym procesie realizacji ulegają zakryciu. Odbiór robót zanikających i ulegających zakryciu będzie dokonywany w czasie umożliwiającym wykonanie ewentualnych korekt i poprawek bez hamowania ogólnego postępu robót. Odbioru robót dokonuje Inspektor Nadzoru. Gotowość danej części robót do odbioru zgłasza Wykonawca z jednoczesnym powiadomieniem Inspektora Nadzoru. Odbiór będzie przeprowadzony niezwłocznie.</w:t>
      </w:r>
    </w:p>
    <w:p w14:paraId="5C471840" w14:textId="77777777" w:rsidR="00366AB3" w:rsidRPr="00410D90" w:rsidRDefault="00366AB3">
      <w:pPr>
        <w:pStyle w:val="Akapitzlist"/>
        <w:numPr>
          <w:ilvl w:val="1"/>
          <w:numId w:val="29"/>
        </w:numPr>
        <w:rPr>
          <w:rFonts w:ascii="Arial" w:hAnsi="Arial" w:cs="Arial"/>
          <w:b/>
          <w:bCs/>
        </w:rPr>
      </w:pPr>
      <w:r w:rsidRPr="00410D90">
        <w:rPr>
          <w:rFonts w:ascii="Arial" w:hAnsi="Arial" w:cs="Arial"/>
          <w:b/>
          <w:bCs/>
        </w:rPr>
        <w:t xml:space="preserve"> ODBIÓR KOŃCOWY ROBÓT </w:t>
      </w:r>
    </w:p>
    <w:p w14:paraId="2E7A269E" w14:textId="77777777" w:rsidR="00366AB3" w:rsidRPr="00410D90" w:rsidRDefault="00366AB3" w:rsidP="00410D90">
      <w:pPr>
        <w:ind w:left="708"/>
        <w:jc w:val="both"/>
        <w:rPr>
          <w:rFonts w:ascii="Arial" w:hAnsi="Arial" w:cs="Arial"/>
        </w:rPr>
      </w:pPr>
      <w:r w:rsidRPr="00410D90">
        <w:rPr>
          <w:rFonts w:ascii="Arial" w:hAnsi="Arial" w:cs="Arial"/>
        </w:rPr>
        <w:t>Odbiór końcowy polega na finalnej ocenie rzeczywistego wykonania robót w odniesieniu do ich ilości, jakości i wartości. Całkowite zakończenie robót oraz gotowość do odbioru końcowego będzie stwierdzona przez Wykonawcę na piśmie. Odbiór końcowy robót nastąpi w terminie ustalonym w umowie, licząc od dnia potwierdzenia przez Zamawiającego zakończenia robót i przyjęcia dokumentów, o których mowa w punkcie poniżej pt. „Dokumenty do odbioru końcowego robót".</w:t>
      </w:r>
    </w:p>
    <w:p w14:paraId="682A248A" w14:textId="77777777" w:rsidR="00366AB3" w:rsidRPr="00410D90" w:rsidRDefault="00366AB3">
      <w:pPr>
        <w:pStyle w:val="Akapitzlist"/>
        <w:numPr>
          <w:ilvl w:val="1"/>
          <w:numId w:val="29"/>
        </w:numPr>
        <w:rPr>
          <w:rFonts w:ascii="Arial" w:hAnsi="Arial" w:cs="Arial"/>
          <w:b/>
          <w:bCs/>
        </w:rPr>
      </w:pPr>
      <w:r w:rsidRPr="00410D90">
        <w:rPr>
          <w:rFonts w:ascii="Arial" w:hAnsi="Arial" w:cs="Arial"/>
          <w:b/>
          <w:bCs/>
        </w:rPr>
        <w:t xml:space="preserve"> DOKUMENTY DO ODBIORU KOŃCOWEGO ROBÓT </w:t>
      </w:r>
    </w:p>
    <w:p w14:paraId="33C8AA5C" w14:textId="77777777" w:rsidR="00366AB3" w:rsidRPr="00410D90" w:rsidRDefault="00366AB3" w:rsidP="00410D90">
      <w:pPr>
        <w:ind w:left="708"/>
        <w:jc w:val="both"/>
        <w:rPr>
          <w:rFonts w:ascii="Arial" w:hAnsi="Arial" w:cs="Arial"/>
        </w:rPr>
      </w:pPr>
      <w:r w:rsidRPr="00410D90">
        <w:rPr>
          <w:rFonts w:ascii="Arial" w:hAnsi="Arial" w:cs="Arial"/>
        </w:rPr>
        <w:t xml:space="preserve">Podstawowym dokumentem do dokonania odbioru końcowego robót jest protokół odbioru końcowego robót sporządzony wg wzoru ustalonego przez Zamawiającego. Do odbioru końcowego Wykonawca jest zobowiązany przygotować następujące dokumenty : </w:t>
      </w:r>
    </w:p>
    <w:p w14:paraId="0A144364" w14:textId="77777777" w:rsidR="00366AB3" w:rsidRPr="00410D90" w:rsidRDefault="00366AB3" w:rsidP="00410D90">
      <w:pPr>
        <w:pStyle w:val="Akapitzlist"/>
        <w:numPr>
          <w:ilvl w:val="0"/>
          <w:numId w:val="23"/>
        </w:numPr>
        <w:spacing w:after="160" w:line="259" w:lineRule="auto"/>
        <w:jc w:val="both"/>
        <w:rPr>
          <w:rFonts w:ascii="Arial" w:hAnsi="Arial" w:cs="Arial"/>
        </w:rPr>
      </w:pPr>
      <w:r w:rsidRPr="00410D90">
        <w:rPr>
          <w:rFonts w:ascii="Arial" w:hAnsi="Arial" w:cs="Arial"/>
        </w:rPr>
        <w:t xml:space="preserve">Audyt energetyczny ex-post/ powykonawczy zgodny z przepisami Ustawy z dnia 23 stycznia 2020 r. o wspieraniu termomodernizacji i remontów ( wg zmiany z 2020 r. Dz.U. z 2020 </w:t>
      </w:r>
      <w:proofErr w:type="spellStart"/>
      <w:r w:rsidRPr="00410D90">
        <w:rPr>
          <w:rFonts w:ascii="Arial" w:hAnsi="Arial" w:cs="Arial"/>
        </w:rPr>
        <w:t>poz</w:t>
      </w:r>
      <w:proofErr w:type="spellEnd"/>
      <w:r w:rsidRPr="00410D90">
        <w:rPr>
          <w:rFonts w:ascii="Arial" w:hAnsi="Arial" w:cs="Arial"/>
        </w:rPr>
        <w:t xml:space="preserve"> 412) i Rozporządzeniem Ministra Rozwoju z dnia 29.04.2020 w sprawie szczegółowego zakresu i formy audytu energetycznego oraz części przedsięwzięcia termomodernizacyjnego (DZ.U. z 2020 poz.879) </w:t>
      </w:r>
    </w:p>
    <w:p w14:paraId="4669F665" w14:textId="21E2A720" w:rsidR="00366AB3" w:rsidRPr="00410D90" w:rsidRDefault="00366AB3" w:rsidP="00410D90">
      <w:pPr>
        <w:pStyle w:val="Akapitzlist"/>
        <w:numPr>
          <w:ilvl w:val="0"/>
          <w:numId w:val="23"/>
        </w:numPr>
        <w:spacing w:after="160" w:line="259" w:lineRule="auto"/>
        <w:jc w:val="both"/>
        <w:rPr>
          <w:rFonts w:ascii="Arial" w:hAnsi="Arial" w:cs="Arial"/>
        </w:rPr>
      </w:pPr>
      <w:r w:rsidRPr="00410D90">
        <w:rPr>
          <w:rFonts w:ascii="Arial" w:hAnsi="Arial" w:cs="Arial"/>
        </w:rPr>
        <w:t xml:space="preserve">Świadectwo charakterystyki energetycznej budynków zgodnie z Ustawą o charakterystyce energetycznej budynków z dnia 29 sierpnia 2014 r. z późniejszymi zmianami oraz Rozporządzeniem Ministra Infrastruktury i Rozwoju z dnia 27.02.2015 r. w sprawie metodologii wyznaczania charakterystyki energetycznej budynku lub części budynku oraz świadectw charakterystyki energetycznej dalej zwane Rozporządzeniem dot. Świadectw energetycznych. </w:t>
      </w:r>
    </w:p>
    <w:p w14:paraId="6A1E5AD4" w14:textId="77777777" w:rsidR="00366AB3" w:rsidRPr="00410D90" w:rsidRDefault="00366AB3" w:rsidP="00410D90">
      <w:pPr>
        <w:pStyle w:val="Akapitzlist"/>
        <w:numPr>
          <w:ilvl w:val="0"/>
          <w:numId w:val="23"/>
        </w:numPr>
        <w:spacing w:after="160" w:line="259" w:lineRule="auto"/>
        <w:jc w:val="both"/>
        <w:rPr>
          <w:rFonts w:ascii="Arial" w:hAnsi="Arial" w:cs="Arial"/>
        </w:rPr>
      </w:pPr>
      <w:r w:rsidRPr="00410D90">
        <w:rPr>
          <w:rFonts w:ascii="Arial" w:hAnsi="Arial" w:cs="Arial"/>
        </w:rPr>
        <w:t>Plan zabudowy, określający usytuowanie odwiertów i urządzeń na działce i w pomieszczeniach,</w:t>
      </w:r>
    </w:p>
    <w:p w14:paraId="298F6490" w14:textId="77777777" w:rsidR="00366AB3" w:rsidRPr="00410D90" w:rsidRDefault="00366AB3" w:rsidP="00410D90">
      <w:pPr>
        <w:pStyle w:val="Akapitzlist"/>
        <w:numPr>
          <w:ilvl w:val="0"/>
          <w:numId w:val="23"/>
        </w:numPr>
        <w:spacing w:after="160" w:line="259" w:lineRule="auto"/>
        <w:jc w:val="both"/>
        <w:rPr>
          <w:rFonts w:ascii="Arial" w:hAnsi="Arial" w:cs="Arial"/>
        </w:rPr>
      </w:pPr>
      <w:r w:rsidRPr="00410D90">
        <w:rPr>
          <w:rFonts w:ascii="Arial" w:hAnsi="Arial" w:cs="Arial"/>
        </w:rPr>
        <w:t>Dokumentacja geodezyjna powykonawcza rurociągów,</w:t>
      </w:r>
    </w:p>
    <w:p w14:paraId="7D11B137" w14:textId="77777777" w:rsidR="00366AB3" w:rsidRPr="00410D90" w:rsidRDefault="00366AB3" w:rsidP="00410D90">
      <w:pPr>
        <w:pStyle w:val="Akapitzlist"/>
        <w:numPr>
          <w:ilvl w:val="0"/>
          <w:numId w:val="23"/>
        </w:numPr>
        <w:spacing w:after="160" w:line="259" w:lineRule="auto"/>
        <w:jc w:val="both"/>
        <w:rPr>
          <w:rFonts w:ascii="Arial" w:hAnsi="Arial" w:cs="Arial"/>
        </w:rPr>
      </w:pPr>
      <w:r w:rsidRPr="00410D90">
        <w:rPr>
          <w:rFonts w:ascii="Arial" w:hAnsi="Arial" w:cs="Arial"/>
        </w:rPr>
        <w:t>Schemat instalacji,</w:t>
      </w:r>
    </w:p>
    <w:p w14:paraId="2AC88112" w14:textId="77777777" w:rsidR="00366AB3" w:rsidRPr="00410D90" w:rsidRDefault="00366AB3" w:rsidP="00410D90">
      <w:pPr>
        <w:pStyle w:val="Akapitzlist"/>
        <w:numPr>
          <w:ilvl w:val="0"/>
          <w:numId w:val="23"/>
        </w:numPr>
        <w:spacing w:after="160" w:line="259" w:lineRule="auto"/>
        <w:jc w:val="both"/>
        <w:rPr>
          <w:rFonts w:ascii="Arial" w:hAnsi="Arial" w:cs="Arial"/>
        </w:rPr>
      </w:pPr>
      <w:r w:rsidRPr="00410D90">
        <w:rPr>
          <w:rFonts w:ascii="Arial" w:hAnsi="Arial" w:cs="Arial"/>
        </w:rPr>
        <w:t>Protokół odbioru robót zanikających i protokoły odbioru instalacji,</w:t>
      </w:r>
    </w:p>
    <w:p w14:paraId="690C4D34" w14:textId="612A78C1" w:rsidR="00366AB3" w:rsidRPr="00410D90" w:rsidRDefault="00366AB3" w:rsidP="00410D90">
      <w:pPr>
        <w:pStyle w:val="Akapitzlist"/>
        <w:numPr>
          <w:ilvl w:val="0"/>
          <w:numId w:val="23"/>
        </w:numPr>
        <w:spacing w:after="160" w:line="259" w:lineRule="auto"/>
        <w:jc w:val="both"/>
        <w:rPr>
          <w:rFonts w:ascii="Arial" w:hAnsi="Arial" w:cs="Arial"/>
        </w:rPr>
      </w:pPr>
      <w:r w:rsidRPr="00410D90">
        <w:rPr>
          <w:rFonts w:ascii="Arial" w:hAnsi="Arial" w:cs="Arial"/>
        </w:rPr>
        <w:t xml:space="preserve">Karty techniczne , deklaracje zgodności, atesty jakościowe oraz karty gwarancyjne zamontowanych materiałów i urządzeń </w:t>
      </w:r>
    </w:p>
    <w:p w14:paraId="47195E83" w14:textId="77777777" w:rsidR="00815C60" w:rsidRPr="00410D90" w:rsidRDefault="00815C60" w:rsidP="00410D90">
      <w:pPr>
        <w:pStyle w:val="Akapitzlist"/>
        <w:numPr>
          <w:ilvl w:val="0"/>
          <w:numId w:val="23"/>
        </w:numPr>
        <w:spacing w:after="160" w:line="259" w:lineRule="auto"/>
        <w:jc w:val="both"/>
        <w:rPr>
          <w:rFonts w:ascii="Arial" w:hAnsi="Arial" w:cs="Arial"/>
        </w:rPr>
      </w:pPr>
      <w:r w:rsidRPr="00410D90">
        <w:rPr>
          <w:rFonts w:ascii="Arial" w:hAnsi="Arial" w:cs="Arial"/>
        </w:rPr>
        <w:t>Plan ruchu górniczego wraz z inwentaryzacją geodezyjną powykonawczą</w:t>
      </w:r>
    </w:p>
    <w:p w14:paraId="334BA7B9" w14:textId="77777777" w:rsidR="00815C60" w:rsidRPr="00410D90" w:rsidRDefault="00815C60" w:rsidP="00410D90">
      <w:pPr>
        <w:pStyle w:val="Akapitzlist"/>
        <w:numPr>
          <w:ilvl w:val="0"/>
          <w:numId w:val="23"/>
        </w:numPr>
        <w:spacing w:after="160" w:line="259" w:lineRule="auto"/>
        <w:jc w:val="both"/>
        <w:rPr>
          <w:rFonts w:ascii="Arial" w:hAnsi="Arial" w:cs="Arial"/>
        </w:rPr>
      </w:pPr>
      <w:r w:rsidRPr="00410D90">
        <w:rPr>
          <w:rFonts w:ascii="Arial" w:hAnsi="Arial" w:cs="Arial"/>
        </w:rPr>
        <w:t>Pozytywną opinię rzeczoznawcy p.poż w sprawie instalacji fotowoltaicznej</w:t>
      </w:r>
    </w:p>
    <w:p w14:paraId="65ED718F" w14:textId="244DDA9A" w:rsidR="00815C60" w:rsidRPr="00410D90" w:rsidRDefault="00815C60" w:rsidP="00410D90">
      <w:pPr>
        <w:pStyle w:val="Akapitzlist"/>
        <w:numPr>
          <w:ilvl w:val="0"/>
          <w:numId w:val="23"/>
        </w:numPr>
        <w:spacing w:after="160" w:line="259" w:lineRule="auto"/>
        <w:jc w:val="both"/>
        <w:rPr>
          <w:rFonts w:ascii="Arial" w:hAnsi="Arial" w:cs="Arial"/>
        </w:rPr>
      </w:pPr>
      <w:r w:rsidRPr="00410D90">
        <w:rPr>
          <w:rFonts w:ascii="Arial" w:hAnsi="Arial" w:cs="Arial"/>
        </w:rPr>
        <w:t xml:space="preserve">Pozytywną opinię Urzędu Dozoru Technicznego </w:t>
      </w:r>
    </w:p>
    <w:p w14:paraId="17FAB08A" w14:textId="77777777" w:rsidR="00366AB3" w:rsidRPr="00410D90" w:rsidRDefault="00366AB3" w:rsidP="00410D90">
      <w:pPr>
        <w:pStyle w:val="Akapitzlist"/>
        <w:numPr>
          <w:ilvl w:val="0"/>
          <w:numId w:val="23"/>
        </w:numPr>
        <w:spacing w:after="160" w:line="259" w:lineRule="auto"/>
        <w:jc w:val="both"/>
        <w:rPr>
          <w:rFonts w:ascii="Arial" w:hAnsi="Arial" w:cs="Arial"/>
        </w:rPr>
      </w:pPr>
      <w:r w:rsidRPr="00410D90">
        <w:rPr>
          <w:rFonts w:ascii="Arial" w:hAnsi="Arial" w:cs="Arial"/>
        </w:rPr>
        <w:t>Inne dokumenty wymagane przez Zamawiającego.</w:t>
      </w:r>
    </w:p>
    <w:p w14:paraId="1A400B26" w14:textId="77777777" w:rsidR="00366AB3" w:rsidRPr="00410D90" w:rsidRDefault="005362FF" w:rsidP="00410D90">
      <w:pPr>
        <w:spacing w:after="120" w:line="240" w:lineRule="auto"/>
        <w:rPr>
          <w:rFonts w:ascii="Arial" w:hAnsi="Arial" w:cs="Arial"/>
          <w:b/>
          <w:bCs/>
        </w:rPr>
      </w:pPr>
      <w:r w:rsidRPr="00410D90">
        <w:rPr>
          <w:rFonts w:ascii="Arial" w:hAnsi="Arial" w:cs="Arial"/>
          <w:b/>
          <w:bCs/>
        </w:rPr>
        <w:t xml:space="preserve">V </w:t>
      </w:r>
      <w:r w:rsidR="00366AB3" w:rsidRPr="00410D90">
        <w:rPr>
          <w:rFonts w:ascii="Arial" w:hAnsi="Arial" w:cs="Arial"/>
          <w:b/>
          <w:bCs/>
        </w:rPr>
        <w:t xml:space="preserve">CZĘŚĆ INFORMACYJNA </w:t>
      </w:r>
    </w:p>
    <w:p w14:paraId="25F87AFC" w14:textId="77777777" w:rsidR="00366AB3" w:rsidRPr="00410D90" w:rsidRDefault="00366AB3" w:rsidP="00410D90">
      <w:pPr>
        <w:pStyle w:val="Akapitzlist"/>
        <w:numPr>
          <w:ilvl w:val="0"/>
          <w:numId w:val="31"/>
        </w:numPr>
        <w:spacing w:after="120" w:line="240" w:lineRule="auto"/>
        <w:rPr>
          <w:rFonts w:ascii="Arial" w:hAnsi="Arial" w:cs="Arial"/>
          <w:b/>
          <w:bCs/>
        </w:rPr>
      </w:pPr>
      <w:r w:rsidRPr="00410D90">
        <w:rPr>
          <w:rFonts w:ascii="Arial" w:hAnsi="Arial" w:cs="Arial"/>
          <w:b/>
          <w:bCs/>
        </w:rPr>
        <w:t xml:space="preserve"> PRZEPISY I NORMY PRAWNE </w:t>
      </w:r>
    </w:p>
    <w:p w14:paraId="4892E8A4" w14:textId="77777777" w:rsidR="00366AB3" w:rsidRPr="00410D90" w:rsidRDefault="00366AB3" w:rsidP="00410D90">
      <w:pPr>
        <w:spacing w:after="120" w:line="240" w:lineRule="auto"/>
        <w:ind w:left="708"/>
        <w:jc w:val="both"/>
        <w:rPr>
          <w:rFonts w:ascii="Arial" w:hAnsi="Arial" w:cs="Arial"/>
        </w:rPr>
      </w:pPr>
      <w:r w:rsidRPr="00410D90">
        <w:rPr>
          <w:rFonts w:ascii="Arial" w:hAnsi="Arial" w:cs="Arial"/>
        </w:rPr>
        <w:lastRenderedPageBreak/>
        <w:t xml:space="preserve">Zgodnie z aktualną wersją Prawa budowlanego pozwolenia na budowę nie wymaga wykonywanie robót budowlanych polegających m.in. na montażu pomp ciepła, urządzeń fotowoltaicznych o zainstalowanej mocy elektrycznej do 40 </w:t>
      </w:r>
      <w:proofErr w:type="spellStart"/>
      <w:r w:rsidRPr="00410D90">
        <w:rPr>
          <w:rFonts w:ascii="Arial" w:hAnsi="Arial" w:cs="Arial"/>
        </w:rPr>
        <w:t>kW.</w:t>
      </w:r>
      <w:proofErr w:type="spellEnd"/>
    </w:p>
    <w:p w14:paraId="46F3C647" w14:textId="77777777" w:rsidR="00366AB3" w:rsidRPr="00410D90" w:rsidRDefault="00366AB3" w:rsidP="00410D90">
      <w:pPr>
        <w:spacing w:after="120" w:line="240" w:lineRule="auto"/>
        <w:ind w:left="708"/>
        <w:jc w:val="both"/>
        <w:rPr>
          <w:rFonts w:ascii="Arial" w:hAnsi="Arial" w:cs="Arial"/>
        </w:rPr>
      </w:pPr>
      <w:r w:rsidRPr="00410D90">
        <w:rPr>
          <w:rFonts w:ascii="Arial" w:hAnsi="Arial" w:cs="Arial"/>
        </w:rPr>
        <w:t xml:space="preserve">Wykonywanie odwiertów gruntowych o głębokości przewyższającej 30 m, kwalifikowane jest jako roboty geologiczne, podlegające przepisom ustawy Prawo Geologiczne i Górnicze. </w:t>
      </w:r>
    </w:p>
    <w:p w14:paraId="110A5E73" w14:textId="77777777" w:rsidR="00366AB3" w:rsidRPr="00410D90" w:rsidRDefault="00366AB3" w:rsidP="00410D90">
      <w:pPr>
        <w:spacing w:after="120" w:line="240" w:lineRule="auto"/>
        <w:ind w:left="708"/>
        <w:jc w:val="both"/>
        <w:rPr>
          <w:rFonts w:ascii="Arial" w:hAnsi="Arial" w:cs="Arial"/>
        </w:rPr>
      </w:pPr>
      <w:r w:rsidRPr="00410D90">
        <w:rPr>
          <w:rFonts w:ascii="Arial" w:hAnsi="Arial" w:cs="Arial"/>
        </w:rPr>
        <w:t>W związku</w:t>
      </w:r>
      <w:r w:rsidR="00AE077E" w:rsidRPr="00410D90">
        <w:rPr>
          <w:rFonts w:ascii="Arial" w:hAnsi="Arial" w:cs="Arial"/>
        </w:rPr>
        <w:t xml:space="preserve"> </w:t>
      </w:r>
      <w:r w:rsidRPr="00410D90">
        <w:rPr>
          <w:rFonts w:ascii="Arial" w:hAnsi="Arial" w:cs="Arial"/>
        </w:rPr>
        <w:t>z powyższym wykonanie instalacji dolnego źródła wymaga projektu robót geologicznych oraz zgłoszenia we właściwym Starostwie Powiatowym.</w:t>
      </w:r>
    </w:p>
    <w:p w14:paraId="55D60E49" w14:textId="62E3EB96" w:rsidR="00366AB3" w:rsidRPr="00410D90" w:rsidRDefault="00366AB3" w:rsidP="00410D90">
      <w:pPr>
        <w:spacing w:after="120" w:line="240" w:lineRule="auto"/>
        <w:ind w:left="708"/>
        <w:jc w:val="both"/>
        <w:rPr>
          <w:rFonts w:ascii="Arial" w:hAnsi="Arial" w:cs="Arial"/>
        </w:rPr>
      </w:pPr>
      <w:r w:rsidRPr="00410D90">
        <w:rPr>
          <w:rFonts w:ascii="Arial" w:hAnsi="Arial" w:cs="Arial"/>
        </w:rPr>
        <w:t>Prace projektowe i budowlane muszą być prowadzone zgodnie z prawem budowlanym, przepisami BHP i Ppoż., obowiązującymi przy prowadzeniu tego typu prac, oraz polskimi normami w tym w szczególności:</w:t>
      </w:r>
    </w:p>
    <w:p w14:paraId="4E6A7FBD"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Ustawa z dnia 10 lipca 2015 r. o zmianie ustawy - Kodeks cywilny, ustawy - Kodeks postępowania cywilnego oraz niektórych innych (Dz.U. 2015 poz. 1311)</w:t>
      </w:r>
    </w:p>
    <w:p w14:paraId="66B34EAC"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Ustawa z dnia 14 czerwca 1960 r. Kodeks postępowania administracyjnego (Dz. U. z 2000 r. Nr 98 poz. 1071 z póz. zm.).</w:t>
      </w:r>
    </w:p>
    <w:p w14:paraId="07DE1499"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Ustawa z dnia 26 lipca 1991 r. o podatku dochodowym od osób fizycznych (Dz. U. z 1993r Nr 90, poz. 416 z póz. zm.).</w:t>
      </w:r>
    </w:p>
    <w:p w14:paraId="6DC8EB93"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 xml:space="preserve">Ustawa z dnia 14 grudnia 2012 r. o odpadach (Dz.U. 2013 poz. 21) </w:t>
      </w:r>
    </w:p>
    <w:p w14:paraId="500256DE"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 xml:space="preserve">Ustawa z dnia 7 lipca 1994r. Prawo budowlane (Dz. U. z 2006r Nr 156, poz. 1118 z póz. zm.). </w:t>
      </w:r>
    </w:p>
    <w:p w14:paraId="04CB7538"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Ustawa z dnia 22 czerwca 2016 r. o zmianie ustawy – Prawo zamówień publicznych oraz niektórych innych ustaw (Dz.U. 2016 poz. 1020)</w:t>
      </w:r>
    </w:p>
    <w:p w14:paraId="0C5C8E68"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Ustawa z dnia 19 lipca 2016 r. o zmianie ustawy o prawie autorskim i prawach pokrewnych (Dz.U. 2016 poz. 1333).</w:t>
      </w:r>
    </w:p>
    <w:p w14:paraId="55CFF3F0"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Ustawa z dnia 8 stycznia 1993r o podatku od towarów i usług oraz o podatku akcyzowym (Dz. U. Nr 11, poz. 50).</w:t>
      </w:r>
    </w:p>
    <w:p w14:paraId="25CE14F5"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Ustawa z dnia 25 września 2015 r. o zmianie ustawy o planowaniu i zagospodarowaniu przestrzennym (Dz.U. 2015 poz. 1713).</w:t>
      </w:r>
    </w:p>
    <w:p w14:paraId="6E06BB84"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 xml:space="preserve">Ustawa z dnia 16 kwietnia 2004 r. o wyrobach budowlanych (Dz.U. 2004 nr 92 poz. 881 z </w:t>
      </w:r>
      <w:proofErr w:type="spellStart"/>
      <w:r w:rsidRPr="00410D90">
        <w:rPr>
          <w:rFonts w:ascii="Arial" w:hAnsi="Arial" w:cs="Arial"/>
        </w:rPr>
        <w:t>poźn</w:t>
      </w:r>
      <w:proofErr w:type="spellEnd"/>
      <w:r w:rsidRPr="00410D90">
        <w:rPr>
          <w:rFonts w:ascii="Arial" w:hAnsi="Arial" w:cs="Arial"/>
        </w:rPr>
        <w:t>. zm.)</w:t>
      </w:r>
    </w:p>
    <w:p w14:paraId="13549FDB" w14:textId="77777777" w:rsidR="003B2D7E" w:rsidRPr="00410D90" w:rsidRDefault="003B2D7E" w:rsidP="00410D90">
      <w:pPr>
        <w:spacing w:after="120" w:line="240" w:lineRule="auto"/>
        <w:ind w:left="709"/>
        <w:rPr>
          <w:rFonts w:ascii="Arial" w:hAnsi="Arial" w:cs="Arial"/>
        </w:rPr>
      </w:pPr>
      <w:r w:rsidRPr="00410D90">
        <w:rPr>
          <w:rFonts w:ascii="Arial" w:hAnsi="Arial" w:cs="Arial"/>
        </w:rPr>
        <w:t>•</w:t>
      </w:r>
      <w:r w:rsidRPr="00410D90">
        <w:rPr>
          <w:rFonts w:ascii="Arial" w:hAnsi="Arial" w:cs="Arial"/>
        </w:rPr>
        <w:tab/>
        <w:t xml:space="preserve">Ustawa z dnia 24 sierpnia 1991 r. o ochronie przeciwpożarowej (Dz.U. 1991 nr 81 poz. 351 z </w:t>
      </w:r>
      <w:proofErr w:type="spellStart"/>
      <w:r w:rsidRPr="00410D90">
        <w:rPr>
          <w:rFonts w:ascii="Arial" w:hAnsi="Arial" w:cs="Arial"/>
        </w:rPr>
        <w:t>późn</w:t>
      </w:r>
      <w:proofErr w:type="spellEnd"/>
      <w:r w:rsidRPr="00410D90">
        <w:rPr>
          <w:rFonts w:ascii="Arial" w:hAnsi="Arial" w:cs="Arial"/>
        </w:rPr>
        <w:t>. zm.).</w:t>
      </w:r>
    </w:p>
    <w:p w14:paraId="3085536D" w14:textId="77777777" w:rsidR="003B2D7E" w:rsidRPr="00410D90" w:rsidRDefault="003B2D7E" w:rsidP="00410D90">
      <w:pPr>
        <w:spacing w:after="120" w:line="240" w:lineRule="auto"/>
        <w:ind w:left="709"/>
        <w:rPr>
          <w:rFonts w:ascii="Arial" w:hAnsi="Arial" w:cs="Arial"/>
        </w:rPr>
      </w:pPr>
      <w:r w:rsidRPr="00410D90">
        <w:rPr>
          <w:rFonts w:ascii="Arial" w:hAnsi="Arial" w:cs="Arial"/>
        </w:rPr>
        <w:t>•</w:t>
      </w:r>
      <w:r w:rsidRPr="00410D90">
        <w:rPr>
          <w:rFonts w:ascii="Arial" w:hAnsi="Arial" w:cs="Arial"/>
        </w:rPr>
        <w:tab/>
        <w:t xml:space="preserve">Ustawa z dnia 21 grudnia 2000 r. o dozorze technicznym (Dz. U. Nr 122, poz. 1321 z </w:t>
      </w:r>
      <w:proofErr w:type="spellStart"/>
      <w:r w:rsidRPr="00410D90">
        <w:rPr>
          <w:rFonts w:ascii="Arial" w:hAnsi="Arial" w:cs="Arial"/>
        </w:rPr>
        <w:t>późn</w:t>
      </w:r>
      <w:proofErr w:type="spellEnd"/>
      <w:r w:rsidRPr="00410D90">
        <w:rPr>
          <w:rFonts w:ascii="Arial" w:hAnsi="Arial" w:cs="Arial"/>
        </w:rPr>
        <w:t>. zm.).</w:t>
      </w:r>
    </w:p>
    <w:p w14:paraId="05DE3F4A" w14:textId="77777777" w:rsidR="003B2D7E" w:rsidRPr="00410D90" w:rsidRDefault="003B2D7E" w:rsidP="00410D90">
      <w:pPr>
        <w:spacing w:after="120" w:line="240" w:lineRule="auto"/>
        <w:ind w:left="709"/>
        <w:rPr>
          <w:rFonts w:ascii="Arial" w:hAnsi="Arial" w:cs="Arial"/>
        </w:rPr>
      </w:pPr>
      <w:r w:rsidRPr="00410D90">
        <w:rPr>
          <w:rFonts w:ascii="Arial" w:hAnsi="Arial" w:cs="Arial"/>
        </w:rPr>
        <w:t>•</w:t>
      </w:r>
      <w:r w:rsidRPr="00410D90">
        <w:rPr>
          <w:rFonts w:ascii="Arial" w:hAnsi="Arial" w:cs="Arial"/>
        </w:rPr>
        <w:tab/>
        <w:t xml:space="preserve">Ustawa z dnia 27 kwietnia 2001 r. Prawo ochrony środowiska (Dz.U. 2001 nr 62 poz. 627 z </w:t>
      </w:r>
      <w:proofErr w:type="spellStart"/>
      <w:r w:rsidRPr="00410D90">
        <w:rPr>
          <w:rFonts w:ascii="Arial" w:hAnsi="Arial" w:cs="Arial"/>
        </w:rPr>
        <w:t>późn</w:t>
      </w:r>
      <w:proofErr w:type="spellEnd"/>
      <w:r w:rsidRPr="00410D90">
        <w:rPr>
          <w:rFonts w:ascii="Arial" w:hAnsi="Arial" w:cs="Arial"/>
        </w:rPr>
        <w:t>. zm.).</w:t>
      </w:r>
    </w:p>
    <w:p w14:paraId="3A2EA052" w14:textId="77777777" w:rsidR="003B2D7E" w:rsidRPr="00410D90" w:rsidRDefault="003B2D7E" w:rsidP="00410D90">
      <w:pPr>
        <w:spacing w:after="120" w:line="240" w:lineRule="auto"/>
        <w:ind w:left="709"/>
        <w:rPr>
          <w:rFonts w:ascii="Arial" w:hAnsi="Arial" w:cs="Arial"/>
        </w:rPr>
      </w:pPr>
      <w:r w:rsidRPr="00410D90">
        <w:rPr>
          <w:rFonts w:ascii="Arial" w:hAnsi="Arial" w:cs="Arial"/>
        </w:rPr>
        <w:t>•</w:t>
      </w:r>
      <w:r w:rsidRPr="00410D90">
        <w:rPr>
          <w:rFonts w:ascii="Arial" w:hAnsi="Arial" w:cs="Arial"/>
        </w:rPr>
        <w:tab/>
        <w:t xml:space="preserve">Ustawa z dnia 30 sierpnia 2002 r. o systemie oceny zgodności (jednolity tekst Dz. U. z 2004 r. Nr 204, poz. 2087 z </w:t>
      </w:r>
      <w:proofErr w:type="spellStart"/>
      <w:r w:rsidRPr="00410D90">
        <w:rPr>
          <w:rFonts w:ascii="Arial" w:hAnsi="Arial" w:cs="Arial"/>
        </w:rPr>
        <w:t>późn</w:t>
      </w:r>
      <w:proofErr w:type="spellEnd"/>
      <w:r w:rsidRPr="00410D90">
        <w:rPr>
          <w:rFonts w:ascii="Arial" w:hAnsi="Arial" w:cs="Arial"/>
        </w:rPr>
        <w:t>. zm.).</w:t>
      </w:r>
    </w:p>
    <w:p w14:paraId="29C94A99" w14:textId="77777777" w:rsidR="003B2D7E" w:rsidRPr="00410D90" w:rsidRDefault="003B2D7E" w:rsidP="00410D90">
      <w:pPr>
        <w:spacing w:after="120" w:line="240" w:lineRule="auto"/>
        <w:ind w:left="709"/>
        <w:rPr>
          <w:rFonts w:ascii="Arial" w:hAnsi="Arial" w:cs="Arial"/>
        </w:rPr>
      </w:pPr>
      <w:r w:rsidRPr="00410D90">
        <w:rPr>
          <w:rFonts w:ascii="Arial" w:hAnsi="Arial" w:cs="Arial"/>
        </w:rPr>
        <w:t>•</w:t>
      </w:r>
      <w:r w:rsidRPr="00410D90">
        <w:rPr>
          <w:rFonts w:ascii="Arial" w:hAnsi="Arial" w:cs="Arial"/>
        </w:rPr>
        <w:tab/>
        <w:t xml:space="preserve">Rozporządzenie Ministra Infrastruktury z dnia 12 kwietnia 2002 r. w sprawie warunków technicznych, jakim powinny odpowiadać budynki i ich usytuowanie (Dz. U. Nr 75, poz. 690 z </w:t>
      </w:r>
      <w:proofErr w:type="spellStart"/>
      <w:r w:rsidRPr="00410D90">
        <w:rPr>
          <w:rFonts w:ascii="Arial" w:hAnsi="Arial" w:cs="Arial"/>
        </w:rPr>
        <w:t>późn</w:t>
      </w:r>
      <w:proofErr w:type="spellEnd"/>
      <w:r w:rsidRPr="00410D90">
        <w:rPr>
          <w:rFonts w:ascii="Arial" w:hAnsi="Arial" w:cs="Arial"/>
        </w:rPr>
        <w:t>. zm.).</w:t>
      </w:r>
    </w:p>
    <w:p w14:paraId="2A3F9D22" w14:textId="77777777" w:rsidR="003B2D7E" w:rsidRPr="00410D90" w:rsidRDefault="003B2D7E" w:rsidP="00410D90">
      <w:pPr>
        <w:spacing w:after="120" w:line="240" w:lineRule="auto"/>
        <w:ind w:left="709"/>
        <w:rPr>
          <w:rFonts w:ascii="Arial" w:hAnsi="Arial" w:cs="Arial"/>
        </w:rPr>
      </w:pPr>
      <w:r w:rsidRPr="00410D90">
        <w:rPr>
          <w:rFonts w:ascii="Arial" w:hAnsi="Arial" w:cs="Arial"/>
        </w:rPr>
        <w:t>•</w:t>
      </w:r>
      <w:r w:rsidRPr="00410D90">
        <w:rPr>
          <w:rFonts w:ascii="Arial" w:hAnsi="Arial" w:cs="Arial"/>
        </w:rPr>
        <w:tab/>
        <w:t>Rozporządzenie Ministra Spraw Wewnętrznych i Administracji z dnia 21 kwietnia 2006 r. w sprawie ochrony przeciwpożarowej budynków, innych obiektów budowlanych i terenów (Dz. U. nr 80 poz. 563).</w:t>
      </w:r>
    </w:p>
    <w:p w14:paraId="657BFB1D" w14:textId="77777777" w:rsidR="003B2D7E" w:rsidRPr="00410D90" w:rsidRDefault="003B2D7E" w:rsidP="00410D90">
      <w:pPr>
        <w:spacing w:after="120" w:line="240" w:lineRule="auto"/>
        <w:ind w:left="709"/>
        <w:rPr>
          <w:rFonts w:ascii="Arial" w:hAnsi="Arial" w:cs="Arial"/>
        </w:rPr>
      </w:pPr>
      <w:r w:rsidRPr="00410D90">
        <w:rPr>
          <w:rFonts w:ascii="Arial" w:hAnsi="Arial" w:cs="Arial"/>
        </w:rPr>
        <w:lastRenderedPageBreak/>
        <w:t>•</w:t>
      </w:r>
      <w:r w:rsidRPr="00410D90">
        <w:rPr>
          <w:rFonts w:ascii="Arial" w:hAnsi="Arial" w:cs="Arial"/>
        </w:rPr>
        <w:tab/>
        <w:t>Rozporządzenie Ministra Spraw Wewnętrznych i Administracji z dnia 16 czerwca 2003 r. w sprawie przeciwpożarowej zaopatrzenia w wódę i dróg pożarowych (Dz. U. nr 121 poz. 1139).</w:t>
      </w:r>
    </w:p>
    <w:p w14:paraId="605D789A"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Rozporządzenie Ministra Spraw Wewnętrznych i Administracji z dnia 16 czerwca 2003r w sprawie uzgadniania projektu budowlanego pod względem ochrony przeciwpożarowej (Dz. U. Nr 121, poz. 1137).</w:t>
      </w:r>
    </w:p>
    <w:p w14:paraId="7CE88974"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Rozporządzenie Ministra Infrastruktury z dnia 23 czerwca 2003r w sprawie informacji dotyczącej bezpieczeństwa i ochrony zdrowia oraz planu bezpieczeństwa i ochrony zdrowia (Dz. U. Nr 120, poz. 1126).</w:t>
      </w:r>
    </w:p>
    <w:p w14:paraId="7FEE1B5A"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 xml:space="preserve">Rozporządzenie Ministra Infrastruktury z dnia 3 lipca 2003r w sprawie szczegółowego zakresu i formy projektu budowlanego (Dz. U. Nr 120, poz. 1133 z </w:t>
      </w:r>
      <w:proofErr w:type="spellStart"/>
      <w:r w:rsidRPr="00410D90">
        <w:rPr>
          <w:rFonts w:ascii="Arial" w:hAnsi="Arial" w:cs="Arial"/>
        </w:rPr>
        <w:t>późn</w:t>
      </w:r>
      <w:proofErr w:type="spellEnd"/>
      <w:r w:rsidRPr="00410D90">
        <w:rPr>
          <w:rFonts w:ascii="Arial" w:hAnsi="Arial" w:cs="Arial"/>
        </w:rPr>
        <w:t>. zm.).</w:t>
      </w:r>
    </w:p>
    <w:p w14:paraId="6C9C4168"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Rozporządzenie Ministra Infrastruktury z dnia 18 maja 2004r w sprawie określenia metod i podstaw sporządzania kosztorysu inwestorskiego, obliczania planowanych kosztów prac projektowych oraz planowanych kosztów robót budowlanych określonych w programie funkcjonalno-użytkowym (Dz. U. Nr 130, poz. 1389).</w:t>
      </w:r>
    </w:p>
    <w:p w14:paraId="41861A68"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Rozporządzenie Ministra Infrastruktury z dnia 2 września 2004r w sprawie szczegółowego zakresu i formy dokumentacji projektowej, specyfikacji technicznych wykonania i odbioru robót budowlanych oraz programu funkcjonalno-użytkowego (Dz. U. Nr 202, poz. 2072).</w:t>
      </w:r>
    </w:p>
    <w:p w14:paraId="50AFE9B6"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Rozporządzenie Ministra Pracy i Polityki Socjalnej z dnia 2 września 1997 r. w sprawie ogólnych przepisów bezpieczeństwa i higieny pracy (Dz. U. z 1997r. nr 129 poz. 844 z późniejszymi zmianami).</w:t>
      </w:r>
    </w:p>
    <w:p w14:paraId="07A5D478"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Rozporządzenie Ministra Pracy i Polityki Socjalnej z dnia 1 grudnia 1998 r. w sprawie bezpieczeństwa i higieny pracy na stanowiskach wyposażonych w monitory ekranowe (Dz. U. z 1998r. nr 148 poz. 973).</w:t>
      </w:r>
    </w:p>
    <w:p w14:paraId="7FD4C1E7"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Warwas A.: Komentarz do rozporządzenia Ministra Infrastruktury z dnia 2 września 2004r w sprawie szczegółowego zakresu i formy dokumentacji projektowej, specyfikacji technicznych wykonania i odbioru robót budowlanych oraz programu funkcjonalno-użytkowego. (W): „Inżynier Budownictwa'' nr 8/2004.</w:t>
      </w:r>
    </w:p>
    <w:p w14:paraId="201FB19B"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Warunki techniczne wykonania i odbioru robót budowlano -montażowych, (tom I, II, III. IV, V) Arkady, Warszawa 1989 - 1990.</w:t>
      </w:r>
    </w:p>
    <w:p w14:paraId="7AED565B"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 xml:space="preserve">Warunki  techniczne  wykonania  i  odbioru  robót  budowlanych.  Instytut  Techniki Budowlanej. Warszawa 2003r. </w:t>
      </w:r>
    </w:p>
    <w:p w14:paraId="7E16D319"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Warunki techniczne wykonania i odbioru sieci i instalacji. Centralny Ośrodek Badawczo-Rozwojowy Techniki Instalacyjnej INSTAL, Warszawa 2001.</w:t>
      </w:r>
    </w:p>
    <w:p w14:paraId="4CAD519B"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PN-SEP-E-OO1 Sieci elektroenergetyczne niskiego napięcia. Ochrona przeciwporażeniowa Dr inż. E. Musiał Znowelizowane warunki techniczne dla instalacji elektrycznych w budynkach.</w:t>
      </w:r>
    </w:p>
    <w:p w14:paraId="302073F6"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Biul. SEP „INPE” 2002</w:t>
      </w:r>
    </w:p>
    <w:p w14:paraId="680D773C"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PN-86/E-05003 Ochrona odgromowa obiektów budowlanych</w:t>
      </w:r>
    </w:p>
    <w:p w14:paraId="67A434F3"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PN-EN 50310 Stosowanie połączeń wyrównawczych i uziemiających w budynkach z zainstalowanym sprzętem informatycznym</w:t>
      </w:r>
    </w:p>
    <w:p w14:paraId="21904DA8"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PN-EN 1254-5:2002(U) Miedz i stopy miedzi. Łączniki instalacyjne. Cześć 5: Łączniki do rur miedzianych z krótkimi końcówkami do kapilarnego lutowania twardego.</w:t>
      </w:r>
    </w:p>
    <w:p w14:paraId="37FFF7C7"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PN-IEC 60364-1:2000 Instalacje elektryczne w obiektach budowlanych - Zakres, przedmiot i wymagania podstawowe</w:t>
      </w:r>
    </w:p>
    <w:p w14:paraId="71D16DA6"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lastRenderedPageBreak/>
        <w:t>•</w:t>
      </w:r>
      <w:r w:rsidRPr="00410D90">
        <w:rPr>
          <w:rFonts w:ascii="Arial" w:hAnsi="Arial" w:cs="Arial"/>
        </w:rPr>
        <w:tab/>
        <w:t>PN-IEC 60364-3:2000 Instalacje elektryczne w obiektach budowlanych - Ustalanie ogólnych charakterystyk</w:t>
      </w:r>
    </w:p>
    <w:p w14:paraId="0A6869C7"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PN-IEC 60364-4-41:2000 Instalacje elektryczne w obiektach budowlanych - Ochrona dla zapewnienia bezpieczeństwa - Ochrona przeciwporażeniowa</w:t>
      </w:r>
    </w:p>
    <w:p w14:paraId="62AE9D21"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PN-IEC 60364-5-54:1999 Instalacje elektryczne w obiektach budowlanych - Dobór i montaż wyposażenia elektrycznego - Uziemienia i przewody ochronne</w:t>
      </w:r>
    </w:p>
    <w:p w14:paraId="5FCEF0C6"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PN-E-08501:1988 Urządzenia elektryczne - Tablice i znaki bezpieczeństwa</w:t>
      </w:r>
    </w:p>
    <w:p w14:paraId="20F7CA73"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PN-EN 12464-1:2004 Światło i oświetlenie - Oświetlenie miejsc pracy - Część 1: Miejsca pracy we wnętrzach</w:t>
      </w:r>
    </w:p>
    <w:p w14:paraId="5D1E748B"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PN-IEC 60364-5-51:2000 Instalacje elektryczne w obiektach budowlanych - Dobór i montaż wyposażenia elektrycznego - Postanowienia ogólne</w:t>
      </w:r>
    </w:p>
    <w:p w14:paraId="7469DF5F"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 xml:space="preserve">PN-IEC 60364-5-52:2002 Instalacje elektryczne w obiektach budowlanych - Dobór i montaż wyposażenia elektrycznego – </w:t>
      </w:r>
      <w:proofErr w:type="spellStart"/>
      <w:r w:rsidRPr="00410D90">
        <w:rPr>
          <w:rFonts w:ascii="Arial" w:hAnsi="Arial" w:cs="Arial"/>
        </w:rPr>
        <w:t>Oprzewodowanie</w:t>
      </w:r>
      <w:proofErr w:type="spellEnd"/>
    </w:p>
    <w:p w14:paraId="1CAB286A"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PN-IEC 60364-5-523:2001 Instalacje elektryczne w obiektach budowlanych - Dobór i montaż wyposażenia elektrycznego - Obciążalność prądowa długotrwała przewodów</w:t>
      </w:r>
    </w:p>
    <w:p w14:paraId="6D3A295F"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PN-IEC 60364-5-53:2000 Instalacje elektryczne w obiektach budowlanych - Dobór i montaż wyposażenia elektrycznego - Aparatura rozdzielcza i sterownicza</w:t>
      </w:r>
    </w:p>
    <w:p w14:paraId="6B520A8F"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PN-IEC 60364-5-534:2003 Instalacje elektryczne w obiektach budowlanych - Dobór i montaż wyposażenia elektrycznego - Urządzenia do ochrony przed przepięciami</w:t>
      </w:r>
    </w:p>
    <w:p w14:paraId="456C0344"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PN-IEC 60364-5-537:1999 Instalacje elektryczne w obiektach budowlanych - Dobór i montaż wyposażenia elektrycznego - Aparatura rozdzielcza i sterownicza - Urządzenia do odłączania izolacyjnego i łączenia</w:t>
      </w:r>
    </w:p>
    <w:p w14:paraId="5BC61028"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PN-IEC 60364-5-559:2003 Instalacje elektryczne w obiektach budowlanych - Dobór i montaż wyposażenia elektrycznego - Inne wyposażenie - Oprawy oświetleniowe i instalacje oświetleniowe</w:t>
      </w:r>
    </w:p>
    <w:p w14:paraId="5866C12C"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PN-IEC 60364-5-56:1999 Instalacje elektryczne w obiektach budowlanych - Dobór i montaż wyposażenia elektrycznego - Instalacje bezpieczeństwa</w:t>
      </w:r>
    </w:p>
    <w:p w14:paraId="790D8B60" w14:textId="77777777" w:rsidR="003B2D7E" w:rsidRPr="00410D90" w:rsidRDefault="003B2D7E" w:rsidP="00410D90">
      <w:pPr>
        <w:spacing w:after="120" w:line="240" w:lineRule="auto"/>
        <w:ind w:left="709"/>
        <w:jc w:val="both"/>
        <w:rPr>
          <w:rFonts w:ascii="Arial" w:hAnsi="Arial" w:cs="Arial"/>
        </w:rPr>
      </w:pPr>
      <w:r w:rsidRPr="00410D90">
        <w:rPr>
          <w:rFonts w:ascii="Arial" w:hAnsi="Arial" w:cs="Arial"/>
        </w:rPr>
        <w:t>•</w:t>
      </w:r>
      <w:r w:rsidRPr="00410D90">
        <w:rPr>
          <w:rFonts w:ascii="Arial" w:hAnsi="Arial" w:cs="Arial"/>
        </w:rPr>
        <w:tab/>
        <w:t>PN-IEC 60364-7-704:1999 Instalacje elektryczne w obiektach budowlanych - Wymagania dotyczące specjalnych instalacji lub lokalizacji - Instalacje na terenie budowy i rozbiórki</w:t>
      </w:r>
    </w:p>
    <w:p w14:paraId="17A8CC47" w14:textId="77777777" w:rsidR="003B2D7E" w:rsidRPr="00410D90" w:rsidRDefault="003B2D7E" w:rsidP="00410D90">
      <w:pPr>
        <w:spacing w:after="120" w:line="240" w:lineRule="auto"/>
        <w:ind w:left="708"/>
        <w:jc w:val="both"/>
        <w:rPr>
          <w:rFonts w:ascii="Arial" w:hAnsi="Arial" w:cs="Arial"/>
        </w:rPr>
      </w:pPr>
      <w:r w:rsidRPr="00410D90">
        <w:rPr>
          <w:rFonts w:ascii="Arial" w:hAnsi="Arial" w:cs="Arial"/>
        </w:rPr>
        <w:t>•</w:t>
      </w:r>
      <w:r w:rsidRPr="00410D90">
        <w:rPr>
          <w:rFonts w:ascii="Arial" w:hAnsi="Arial" w:cs="Arial"/>
        </w:rPr>
        <w:tab/>
        <w:t>PN-EN 60529:2003 Stopnie ochrony zapewnianej przez obudowy (kod IP)</w:t>
      </w:r>
    </w:p>
    <w:p w14:paraId="41B17092" w14:textId="77777777" w:rsidR="003B2D7E" w:rsidRPr="00410D90" w:rsidRDefault="003B2D7E" w:rsidP="00410D90">
      <w:pPr>
        <w:spacing w:after="120" w:line="240" w:lineRule="auto"/>
        <w:ind w:left="708"/>
        <w:jc w:val="both"/>
        <w:rPr>
          <w:rFonts w:ascii="Arial" w:hAnsi="Arial" w:cs="Arial"/>
        </w:rPr>
      </w:pPr>
      <w:r w:rsidRPr="00410D90">
        <w:rPr>
          <w:rFonts w:ascii="Arial" w:hAnsi="Arial" w:cs="Arial"/>
        </w:rPr>
        <w:t>•</w:t>
      </w:r>
      <w:r w:rsidRPr="00410D90">
        <w:rPr>
          <w:rFonts w:ascii="Arial" w:hAnsi="Arial" w:cs="Arial"/>
        </w:rPr>
        <w:tab/>
        <w:t>PN-EN 61140:2005 Ochrona przed porażeniem prądem elektrycznym - Wspólne aspekty instalacji i urządzeń</w:t>
      </w:r>
    </w:p>
    <w:p w14:paraId="4F387465" w14:textId="77777777" w:rsidR="003B2D7E" w:rsidRPr="00410D90" w:rsidRDefault="003B2D7E" w:rsidP="00410D90">
      <w:pPr>
        <w:spacing w:after="120" w:line="240" w:lineRule="auto"/>
        <w:ind w:left="708"/>
        <w:jc w:val="both"/>
        <w:rPr>
          <w:rFonts w:ascii="Arial" w:hAnsi="Arial" w:cs="Arial"/>
        </w:rPr>
      </w:pPr>
      <w:r w:rsidRPr="00410D90">
        <w:rPr>
          <w:rFonts w:ascii="Arial" w:hAnsi="Arial" w:cs="Arial"/>
        </w:rPr>
        <w:t>•</w:t>
      </w:r>
      <w:r w:rsidRPr="00410D90">
        <w:rPr>
          <w:rFonts w:ascii="Arial" w:hAnsi="Arial" w:cs="Arial"/>
        </w:rPr>
        <w:tab/>
        <w:t>PN-EN 61293:2000 Znakowanie urządzeń elektrycznych danymi znamionowymi dotyczącymi zasilania elektrycznego - Wymagania bezpieczeństwa</w:t>
      </w:r>
    </w:p>
    <w:p w14:paraId="43D61AFC" w14:textId="77777777" w:rsidR="003B2D7E" w:rsidRPr="00410D90" w:rsidRDefault="003B2D7E" w:rsidP="00410D90">
      <w:pPr>
        <w:spacing w:after="120" w:line="240" w:lineRule="auto"/>
        <w:ind w:left="708"/>
        <w:jc w:val="both"/>
        <w:rPr>
          <w:rFonts w:ascii="Arial" w:hAnsi="Arial" w:cs="Arial"/>
        </w:rPr>
      </w:pPr>
      <w:r w:rsidRPr="00410D90">
        <w:rPr>
          <w:rFonts w:ascii="Arial" w:hAnsi="Arial" w:cs="Arial"/>
        </w:rPr>
        <w:t>•</w:t>
      </w:r>
      <w:r w:rsidRPr="00410D90">
        <w:rPr>
          <w:rFonts w:ascii="Arial" w:hAnsi="Arial" w:cs="Arial"/>
        </w:rPr>
        <w:tab/>
        <w:t>PN-EN 1838:2005 Zastosowania oświetlenia - Oświetlenie awaryjne PN-EN 50172:2005 Systemy awaryjnego oświetlenia ewakuacyjnego</w:t>
      </w:r>
    </w:p>
    <w:p w14:paraId="07D61CA7" w14:textId="77777777" w:rsidR="003B2D7E" w:rsidRPr="00410D90" w:rsidRDefault="003B2D7E" w:rsidP="00410D90">
      <w:pPr>
        <w:spacing w:after="120" w:line="240" w:lineRule="auto"/>
        <w:ind w:left="708"/>
        <w:jc w:val="both"/>
        <w:rPr>
          <w:rFonts w:ascii="Arial" w:hAnsi="Arial" w:cs="Arial"/>
        </w:rPr>
      </w:pPr>
      <w:r w:rsidRPr="00410D90">
        <w:rPr>
          <w:rFonts w:ascii="Arial" w:hAnsi="Arial" w:cs="Arial"/>
        </w:rPr>
        <w:t>•</w:t>
      </w:r>
      <w:r w:rsidRPr="00410D90">
        <w:rPr>
          <w:rFonts w:ascii="Arial" w:hAnsi="Arial" w:cs="Arial"/>
        </w:rPr>
        <w:tab/>
        <w:t>PN-E-05003-01:1986 Ochrona odgromowa obiektów budowlanych - Wymagania ogólne PN-EN 50160:2002 Parametry napięcia zasilającego w publicznych sieciach rozdzielczych</w:t>
      </w:r>
    </w:p>
    <w:p w14:paraId="3C15E3BF" w14:textId="77777777" w:rsidR="003B2D7E" w:rsidRPr="00410D90" w:rsidRDefault="003B2D7E" w:rsidP="00410D90">
      <w:pPr>
        <w:spacing w:after="120" w:line="240" w:lineRule="auto"/>
        <w:ind w:left="708"/>
        <w:jc w:val="both"/>
        <w:rPr>
          <w:rFonts w:ascii="Arial" w:hAnsi="Arial" w:cs="Arial"/>
        </w:rPr>
      </w:pPr>
      <w:r w:rsidRPr="00410D90">
        <w:rPr>
          <w:rFonts w:ascii="Arial" w:hAnsi="Arial" w:cs="Arial"/>
        </w:rPr>
        <w:t>•</w:t>
      </w:r>
      <w:r w:rsidRPr="00410D90">
        <w:rPr>
          <w:rFonts w:ascii="Arial" w:hAnsi="Arial" w:cs="Arial"/>
        </w:rPr>
        <w:tab/>
        <w:t>PN-EN 12201:2004 Systemy przewodów rurowych z tworzyw sztucznych do przesyłania wody - Polietylen (PE)</w:t>
      </w:r>
    </w:p>
    <w:p w14:paraId="2ECEEF41" w14:textId="77777777" w:rsidR="003B2D7E" w:rsidRPr="00410D90" w:rsidRDefault="003B2D7E" w:rsidP="00410D90">
      <w:pPr>
        <w:spacing w:after="120" w:line="240" w:lineRule="auto"/>
        <w:ind w:left="708"/>
        <w:jc w:val="both"/>
        <w:rPr>
          <w:rFonts w:ascii="Arial" w:hAnsi="Arial" w:cs="Arial"/>
        </w:rPr>
      </w:pPr>
      <w:r w:rsidRPr="00410D90">
        <w:rPr>
          <w:rFonts w:ascii="Arial" w:hAnsi="Arial" w:cs="Arial"/>
        </w:rPr>
        <w:t>•</w:t>
      </w:r>
      <w:r w:rsidRPr="00410D90">
        <w:rPr>
          <w:rFonts w:ascii="Arial" w:hAnsi="Arial" w:cs="Arial"/>
        </w:rPr>
        <w:tab/>
        <w:t>PN-EN 13244-1:2004 Systemy przewodów rurowych z tworzyw sztucznych do ciśnieniowych rurociągów do wody użytkowej i kanalizacji deszczowej oraz sanitarnej, układane pod ziemią i nad ziemią - POLIETYLEN(PE)</w:t>
      </w:r>
    </w:p>
    <w:p w14:paraId="53BD546C" w14:textId="77777777" w:rsidR="003B2D7E" w:rsidRPr="00410D90" w:rsidRDefault="003B2D7E" w:rsidP="00410D90">
      <w:pPr>
        <w:spacing w:after="120" w:line="240" w:lineRule="auto"/>
        <w:ind w:left="708"/>
        <w:jc w:val="both"/>
        <w:rPr>
          <w:rFonts w:ascii="Arial" w:hAnsi="Arial" w:cs="Arial"/>
        </w:rPr>
      </w:pPr>
      <w:r w:rsidRPr="00410D90">
        <w:rPr>
          <w:rFonts w:ascii="Arial" w:hAnsi="Arial" w:cs="Arial"/>
        </w:rPr>
        <w:lastRenderedPageBreak/>
        <w:t>•</w:t>
      </w:r>
      <w:r w:rsidRPr="00410D90">
        <w:rPr>
          <w:rFonts w:ascii="Arial" w:hAnsi="Arial" w:cs="Arial"/>
        </w:rPr>
        <w:tab/>
        <w:t>PN-ENV 1046:2007 Systemy przewodów rurowych z tworzyw sztucznych. Praktyka instalowania pod ziemią i nad ziemią.</w:t>
      </w:r>
    </w:p>
    <w:p w14:paraId="215C9BD6" w14:textId="77777777" w:rsidR="003B2D7E" w:rsidRPr="00410D90" w:rsidRDefault="003B2D7E" w:rsidP="00410D90">
      <w:pPr>
        <w:spacing w:after="120" w:line="240" w:lineRule="auto"/>
        <w:ind w:left="708"/>
        <w:rPr>
          <w:rFonts w:ascii="Arial" w:hAnsi="Arial" w:cs="Arial"/>
        </w:rPr>
      </w:pPr>
      <w:r w:rsidRPr="00410D90">
        <w:rPr>
          <w:rFonts w:ascii="Arial" w:hAnsi="Arial" w:cs="Arial"/>
        </w:rPr>
        <w:t>•</w:t>
      </w:r>
      <w:r w:rsidRPr="00410D90">
        <w:rPr>
          <w:rFonts w:ascii="Arial" w:hAnsi="Arial" w:cs="Arial"/>
        </w:rPr>
        <w:tab/>
        <w:t>PN-EN 1349:2002 (U) Armatura sterująca procesami przemysłowymi</w:t>
      </w:r>
    </w:p>
    <w:p w14:paraId="5CD1B2E1" w14:textId="758D979C" w:rsidR="003B2D7E" w:rsidRPr="00410D90" w:rsidRDefault="003B2D7E" w:rsidP="00410D90">
      <w:pPr>
        <w:pStyle w:val="Akapitzlist"/>
        <w:numPr>
          <w:ilvl w:val="0"/>
          <w:numId w:val="23"/>
        </w:numPr>
        <w:spacing w:after="120" w:line="240" w:lineRule="auto"/>
        <w:rPr>
          <w:rFonts w:ascii="Arial" w:hAnsi="Arial" w:cs="Arial"/>
        </w:rPr>
      </w:pPr>
      <w:r w:rsidRPr="00410D90">
        <w:rPr>
          <w:rFonts w:ascii="Arial" w:hAnsi="Arial" w:cs="Arial"/>
        </w:rPr>
        <w:t>Inne obowiązujące polskie normy i przepisy</w:t>
      </w:r>
    </w:p>
    <w:p w14:paraId="53FE3DAD" w14:textId="057299E1" w:rsidR="003B2D7E" w:rsidRPr="00410D90" w:rsidRDefault="003B2D7E" w:rsidP="00410D90">
      <w:pPr>
        <w:pStyle w:val="Akapitzlist"/>
        <w:numPr>
          <w:ilvl w:val="0"/>
          <w:numId w:val="23"/>
        </w:numPr>
        <w:spacing w:after="120" w:line="240" w:lineRule="auto"/>
        <w:rPr>
          <w:rFonts w:ascii="Arial" w:hAnsi="Arial" w:cs="Arial"/>
        </w:rPr>
      </w:pPr>
      <w:r w:rsidRPr="00410D90">
        <w:rPr>
          <w:rFonts w:ascii="Arial" w:hAnsi="Arial" w:cs="Arial"/>
        </w:rPr>
        <w:t xml:space="preserve">Wytyczne producentów urządzeń i materiałów </w:t>
      </w:r>
    </w:p>
    <w:p w14:paraId="7D198A48" w14:textId="77777777" w:rsidR="00AE077E" w:rsidRPr="00410D90" w:rsidRDefault="00AE077E" w:rsidP="00410D90">
      <w:pPr>
        <w:spacing w:after="120" w:line="240" w:lineRule="auto"/>
        <w:ind w:left="709"/>
        <w:jc w:val="both"/>
        <w:rPr>
          <w:rFonts w:ascii="Arial" w:hAnsi="Arial" w:cs="Arial"/>
        </w:rPr>
      </w:pPr>
      <w:r w:rsidRPr="00410D90">
        <w:rPr>
          <w:rFonts w:ascii="Arial" w:hAnsi="Arial" w:cs="Arial"/>
        </w:rPr>
        <w:t>Wykonawca będzie przestrzegać praw patentowych; o wykorzystywaniu tych praw należy informować Inspektora Nadzoru, przedstawiając stosowną dokumentację.</w:t>
      </w:r>
    </w:p>
    <w:p w14:paraId="57DADFB2" w14:textId="0897957C" w:rsidR="00AE077E" w:rsidRPr="00410D90" w:rsidRDefault="00AE077E" w:rsidP="00410D90">
      <w:pPr>
        <w:spacing w:after="120" w:line="240" w:lineRule="auto"/>
        <w:ind w:left="709"/>
        <w:jc w:val="both"/>
        <w:rPr>
          <w:rFonts w:ascii="Arial" w:hAnsi="Arial" w:cs="Arial"/>
        </w:rPr>
      </w:pPr>
      <w:r w:rsidRPr="00410D90">
        <w:rPr>
          <w:rFonts w:ascii="Arial" w:hAnsi="Arial" w:cs="Arial"/>
        </w:rPr>
        <w:t>W całym procesie budowlanym Wykonawca jest obowiązany stosować się do aktualnych polskich przepisów i Polskich Norm. Listę norm polskich można znaleźć na stronie www.pkn.pl w polskiej i angielskiej wersji językowej.</w:t>
      </w:r>
    </w:p>
    <w:p w14:paraId="3A4E67E0" w14:textId="51A3125E" w:rsidR="004A20BA" w:rsidRPr="00410D90" w:rsidRDefault="004A20BA" w:rsidP="00410D90">
      <w:pPr>
        <w:spacing w:after="120" w:line="240" w:lineRule="auto"/>
        <w:ind w:left="709"/>
        <w:jc w:val="both"/>
        <w:rPr>
          <w:rFonts w:ascii="Arial" w:hAnsi="Arial" w:cs="Arial"/>
        </w:rPr>
      </w:pPr>
      <w:r w:rsidRPr="00410D90">
        <w:rPr>
          <w:rFonts w:ascii="Arial" w:hAnsi="Arial" w:cs="Arial"/>
        </w:rPr>
        <w:t>Zamawiający dopuszcza zastosowanie rozwiązań równoważnych w zakresie zarówno norm jak i praw i patentów</w:t>
      </w:r>
      <w:r w:rsidR="00064800" w:rsidRPr="00410D90">
        <w:rPr>
          <w:rFonts w:ascii="Arial" w:hAnsi="Arial" w:cs="Arial"/>
        </w:rPr>
        <w:t>, pod warunkiem spełnienia minimalnych wymogów technicznych</w:t>
      </w:r>
      <w:r w:rsidR="00410D90">
        <w:rPr>
          <w:rFonts w:ascii="Arial" w:hAnsi="Arial" w:cs="Arial"/>
        </w:rPr>
        <w:br/>
      </w:r>
      <w:r w:rsidR="00064800" w:rsidRPr="00410D90">
        <w:rPr>
          <w:rFonts w:ascii="Arial" w:hAnsi="Arial" w:cs="Arial"/>
        </w:rPr>
        <w:t>i eksploatacyjnych zawartych w dokumentacji.</w:t>
      </w:r>
    </w:p>
    <w:p w14:paraId="02C48D1B" w14:textId="77777777" w:rsidR="00AE077E" w:rsidRPr="00410D90" w:rsidRDefault="00AE077E" w:rsidP="00410D90">
      <w:pPr>
        <w:spacing w:after="120" w:line="240" w:lineRule="auto"/>
        <w:ind w:left="709"/>
        <w:jc w:val="both"/>
        <w:rPr>
          <w:rFonts w:ascii="Arial" w:hAnsi="Arial" w:cs="Arial"/>
        </w:rPr>
      </w:pPr>
      <w:r w:rsidRPr="00410D90">
        <w:rPr>
          <w:rFonts w:ascii="Arial" w:hAnsi="Arial" w:cs="Arial"/>
        </w:rPr>
        <w:t>Wykonawca na bieżąco winien uwzględniać zmiany rozporządzeń, ustaw, przepisów, wytycznych, norm itp. oraz uwzględniać je w opracowaniu.</w:t>
      </w:r>
    </w:p>
    <w:p w14:paraId="4965E554" w14:textId="77777777" w:rsidR="00AE077E" w:rsidRPr="00410D90" w:rsidRDefault="00AE077E" w:rsidP="00410D90">
      <w:pPr>
        <w:spacing w:after="120" w:line="240" w:lineRule="auto"/>
        <w:ind w:left="709"/>
        <w:jc w:val="both"/>
        <w:rPr>
          <w:rFonts w:ascii="Arial" w:hAnsi="Arial" w:cs="Arial"/>
        </w:rPr>
      </w:pPr>
      <w:r w:rsidRPr="00410D90">
        <w:rPr>
          <w:rFonts w:ascii="Arial" w:hAnsi="Arial" w:cs="Arial"/>
        </w:rPr>
        <w:t>Dokumentacja powinna być zgodna z przepisami prawnymi obowiązującymi na dzień wystąpienia o pozwolenie na budowę i zgłoszenia robót.</w:t>
      </w:r>
    </w:p>
    <w:p w14:paraId="651B9AE9" w14:textId="623E08BF" w:rsidR="00AE077E" w:rsidRPr="00410D90" w:rsidRDefault="00AE077E" w:rsidP="00410D90">
      <w:pPr>
        <w:spacing w:after="120" w:line="240" w:lineRule="auto"/>
        <w:ind w:left="709"/>
        <w:jc w:val="both"/>
        <w:rPr>
          <w:rFonts w:ascii="Arial" w:hAnsi="Arial" w:cs="Arial"/>
        </w:rPr>
      </w:pPr>
      <w:r w:rsidRPr="00410D90">
        <w:rPr>
          <w:rFonts w:ascii="Arial" w:hAnsi="Arial" w:cs="Arial"/>
        </w:rPr>
        <w:t>W przypadku, gdy materiały i standard wykonania nie są w pełni wyspecyfikowane</w:t>
      </w:r>
      <w:r w:rsidR="00410D90">
        <w:rPr>
          <w:rFonts w:ascii="Arial" w:hAnsi="Arial" w:cs="Arial"/>
        </w:rPr>
        <w:br/>
      </w:r>
      <w:r w:rsidRPr="00410D90">
        <w:rPr>
          <w:rFonts w:ascii="Arial" w:hAnsi="Arial" w:cs="Arial"/>
        </w:rPr>
        <w:t xml:space="preserve">w niniejszym dokumencie lub nie ujęte w Normach, Zasadach i Instrukcjach będzie należało zapewnić wykonanie robot o jak najwyższej jakości. W takich okolicznościach, Inspektor określi czy materiały oferowane i dostarczone na plac budowy nadają się do zastosowania w robotach, a decyzja Inspektora w tym zakresie </w:t>
      </w:r>
    </w:p>
    <w:p w14:paraId="40565206" w14:textId="77777777" w:rsidR="00366AB3" w:rsidRPr="00410D90" w:rsidRDefault="00366AB3">
      <w:pPr>
        <w:pStyle w:val="Akapitzlist"/>
        <w:numPr>
          <w:ilvl w:val="0"/>
          <w:numId w:val="31"/>
        </w:numPr>
        <w:rPr>
          <w:rFonts w:ascii="Arial" w:hAnsi="Arial" w:cs="Arial"/>
          <w:b/>
          <w:bCs/>
        </w:rPr>
      </w:pPr>
      <w:r w:rsidRPr="00410D90">
        <w:rPr>
          <w:rFonts w:ascii="Arial" w:hAnsi="Arial" w:cs="Arial"/>
          <w:b/>
          <w:bCs/>
        </w:rPr>
        <w:t xml:space="preserve"> ZGODNOŚĆ ZAMIERZENIA INWESTYCYJNEGO </w:t>
      </w:r>
    </w:p>
    <w:p w14:paraId="4A958586" w14:textId="77777777" w:rsidR="00366AB3" w:rsidRPr="00410D90" w:rsidRDefault="00366AB3" w:rsidP="00366AB3">
      <w:pPr>
        <w:ind w:left="708"/>
        <w:rPr>
          <w:rFonts w:ascii="Arial" w:hAnsi="Arial" w:cs="Arial"/>
        </w:rPr>
      </w:pPr>
      <w:r w:rsidRPr="00410D90">
        <w:rPr>
          <w:rFonts w:ascii="Arial" w:hAnsi="Arial" w:cs="Arial"/>
        </w:rPr>
        <w:t>Zamawiający oświadcza, iż posiada prawo do dysponowania nieruchomością, na której znajdują się obiekty podlegające robotom budowlanym oraz nieruchomością, na której planuje się realizację zamierzenia inwestycyjnego.</w:t>
      </w:r>
    </w:p>
    <w:p w14:paraId="065DCA5D" w14:textId="77777777" w:rsidR="00366AB3" w:rsidRPr="00410D90" w:rsidRDefault="00366AB3">
      <w:pPr>
        <w:pStyle w:val="Akapitzlist"/>
        <w:numPr>
          <w:ilvl w:val="0"/>
          <w:numId w:val="31"/>
        </w:numPr>
        <w:rPr>
          <w:rFonts w:ascii="Arial" w:hAnsi="Arial" w:cs="Arial"/>
          <w:b/>
          <w:bCs/>
        </w:rPr>
      </w:pPr>
      <w:r w:rsidRPr="00410D90">
        <w:rPr>
          <w:rFonts w:ascii="Arial" w:hAnsi="Arial" w:cs="Arial"/>
          <w:b/>
          <w:bCs/>
        </w:rPr>
        <w:t xml:space="preserve"> UWAGI KOŃCOWE </w:t>
      </w:r>
    </w:p>
    <w:p w14:paraId="57290988" w14:textId="77777777" w:rsidR="00141B13" w:rsidRPr="00410D90" w:rsidRDefault="00141B13" w:rsidP="00141B13">
      <w:pPr>
        <w:pStyle w:val="Akapitzlist"/>
        <w:ind w:left="1068"/>
        <w:rPr>
          <w:rFonts w:ascii="Arial" w:hAnsi="Arial" w:cs="Arial"/>
          <w:b/>
          <w:bCs/>
        </w:rPr>
      </w:pPr>
    </w:p>
    <w:p w14:paraId="5C5F85A4" w14:textId="77777777" w:rsidR="00366AB3" w:rsidRPr="00410D90" w:rsidRDefault="00366AB3">
      <w:pPr>
        <w:pStyle w:val="Akapitzlist"/>
        <w:numPr>
          <w:ilvl w:val="0"/>
          <w:numId w:val="21"/>
        </w:numPr>
        <w:spacing w:after="160" w:line="259" w:lineRule="auto"/>
        <w:rPr>
          <w:rFonts w:ascii="Arial" w:hAnsi="Arial" w:cs="Arial"/>
        </w:rPr>
      </w:pPr>
      <w:r w:rsidRPr="00410D90">
        <w:rPr>
          <w:rFonts w:ascii="Arial" w:hAnsi="Arial" w:cs="Arial"/>
        </w:rPr>
        <w:t>Prace wykonywane będą zgodnie z przepisami prawa budowlanego i sztuką budowlaną.</w:t>
      </w:r>
    </w:p>
    <w:p w14:paraId="5796B93F" w14:textId="77777777" w:rsidR="00366AB3" w:rsidRPr="00410D90" w:rsidRDefault="00366AB3">
      <w:pPr>
        <w:pStyle w:val="Akapitzlist"/>
        <w:numPr>
          <w:ilvl w:val="0"/>
          <w:numId w:val="21"/>
        </w:numPr>
        <w:spacing w:after="160" w:line="259" w:lineRule="auto"/>
        <w:rPr>
          <w:rFonts w:ascii="Arial" w:hAnsi="Arial" w:cs="Arial"/>
        </w:rPr>
      </w:pPr>
      <w:r w:rsidRPr="00410D90">
        <w:rPr>
          <w:rFonts w:ascii="Arial" w:hAnsi="Arial" w:cs="Arial"/>
        </w:rPr>
        <w:t>Wykonawca przed podpisaniem umowy przedstawi Zamawiającemu harmonogram realizacji prac.</w:t>
      </w:r>
    </w:p>
    <w:p w14:paraId="4C4D8977" w14:textId="77777777" w:rsidR="00366AB3" w:rsidRPr="00410D90" w:rsidRDefault="00366AB3">
      <w:pPr>
        <w:pStyle w:val="Akapitzlist"/>
        <w:numPr>
          <w:ilvl w:val="0"/>
          <w:numId w:val="21"/>
        </w:numPr>
        <w:spacing w:after="160" w:line="259" w:lineRule="auto"/>
        <w:rPr>
          <w:rFonts w:ascii="Arial" w:hAnsi="Arial" w:cs="Arial"/>
        </w:rPr>
      </w:pPr>
      <w:r w:rsidRPr="00410D90">
        <w:rPr>
          <w:rFonts w:ascii="Arial" w:hAnsi="Arial" w:cs="Arial"/>
        </w:rPr>
        <w:t>Materiały stosowane przez wykonawcę przy realizacji zamówienia muszą posiadać aktualne atesty dopuszczające je do stosowania.</w:t>
      </w:r>
    </w:p>
    <w:p w14:paraId="559F836E" w14:textId="77777777" w:rsidR="00366AB3" w:rsidRPr="00410D90" w:rsidRDefault="00366AB3">
      <w:pPr>
        <w:pStyle w:val="Akapitzlist"/>
        <w:numPr>
          <w:ilvl w:val="0"/>
          <w:numId w:val="21"/>
        </w:numPr>
        <w:spacing w:after="160" w:line="259" w:lineRule="auto"/>
        <w:rPr>
          <w:rFonts w:ascii="Arial" w:hAnsi="Arial" w:cs="Arial"/>
        </w:rPr>
      </w:pPr>
      <w:r w:rsidRPr="00410D90">
        <w:rPr>
          <w:rFonts w:ascii="Arial" w:hAnsi="Arial" w:cs="Arial"/>
        </w:rPr>
        <w:t>Wykonawca zostanie wprowadzony na teren budowy protokołem i od tej chwili będzie odpowiedzialny za utrzymanie należytego porządku na terenie robót i przestrzeganie przepisów BHP oraz prawnie odpowiadał za bezpieczeństwo swoich pracowników i osób trzecich.</w:t>
      </w:r>
    </w:p>
    <w:p w14:paraId="6381EDB2" w14:textId="22E6F85F" w:rsidR="00E43F39" w:rsidRPr="00410D90" w:rsidRDefault="00366AB3">
      <w:pPr>
        <w:pStyle w:val="Akapitzlist"/>
        <w:numPr>
          <w:ilvl w:val="0"/>
          <w:numId w:val="21"/>
        </w:numPr>
        <w:spacing w:after="160" w:line="259" w:lineRule="auto"/>
        <w:rPr>
          <w:rFonts w:ascii="Arial" w:hAnsi="Arial" w:cs="Arial"/>
        </w:rPr>
      </w:pPr>
      <w:r w:rsidRPr="00410D90">
        <w:rPr>
          <w:rFonts w:ascii="Arial" w:hAnsi="Arial" w:cs="Arial"/>
        </w:rPr>
        <w:t xml:space="preserve"> Wykonawca zobowiązuje się do natychmiastowego usunięcia niepotrzebnych materiałów, odpadów i pustych pojemników z terenu zamawiającego</w:t>
      </w:r>
      <w:r w:rsidR="002F451F" w:rsidRPr="00410D90">
        <w:rPr>
          <w:rFonts w:ascii="Arial" w:hAnsi="Arial" w:cs="Arial"/>
        </w:rPr>
        <w:t>.</w:t>
      </w:r>
    </w:p>
    <w:p w14:paraId="41ECB064" w14:textId="77777777" w:rsidR="00064800" w:rsidRPr="00410D90" w:rsidRDefault="00064800" w:rsidP="008F0B78">
      <w:pPr>
        <w:spacing w:after="160" w:line="259" w:lineRule="auto"/>
        <w:rPr>
          <w:rFonts w:ascii="Arial" w:hAnsi="Arial" w:cs="Arial"/>
          <w:b/>
          <w:bCs/>
        </w:rPr>
      </w:pPr>
    </w:p>
    <w:p w14:paraId="67A8C68F" w14:textId="77777777" w:rsidR="00064800" w:rsidRPr="00410D90" w:rsidRDefault="00064800" w:rsidP="008F0B78">
      <w:pPr>
        <w:spacing w:after="160" w:line="259" w:lineRule="auto"/>
        <w:rPr>
          <w:rFonts w:ascii="Arial" w:hAnsi="Arial" w:cs="Arial"/>
          <w:b/>
          <w:bCs/>
        </w:rPr>
      </w:pPr>
    </w:p>
    <w:p w14:paraId="7E611204" w14:textId="14A260CF" w:rsidR="00F83AB9" w:rsidRPr="00410D90" w:rsidRDefault="008F0B78" w:rsidP="000F20B1">
      <w:pPr>
        <w:spacing w:after="160" w:line="259" w:lineRule="auto"/>
        <w:rPr>
          <w:rFonts w:ascii="Arial" w:hAnsi="Arial" w:cs="Arial"/>
        </w:rPr>
      </w:pPr>
      <w:r w:rsidRPr="00410D90">
        <w:rPr>
          <w:rFonts w:ascii="Arial" w:hAnsi="Arial" w:cs="Arial"/>
        </w:rPr>
        <w:t xml:space="preserve">  </w:t>
      </w:r>
    </w:p>
    <w:p w14:paraId="322A8270" w14:textId="55974D4B" w:rsidR="008C0333" w:rsidRPr="00410D90" w:rsidRDefault="008C0333" w:rsidP="000F20B1">
      <w:pPr>
        <w:spacing w:after="160" w:line="259" w:lineRule="auto"/>
        <w:rPr>
          <w:rFonts w:ascii="Arial" w:hAnsi="Arial" w:cs="Arial"/>
        </w:rPr>
      </w:pPr>
    </w:p>
    <w:sectPr w:rsidR="008C0333" w:rsidRPr="00410D90" w:rsidSect="00200D7A">
      <w:headerReference w:type="even" r:id="rId27"/>
      <w:headerReference w:type="default" r:id="rId28"/>
      <w:footerReference w:type="even" r:id="rId29"/>
      <w:footerReference w:type="default" r:id="rId30"/>
      <w:headerReference w:type="first" r:id="rId31"/>
      <w:footerReference w:type="first" r:id="rId32"/>
      <w:pgSz w:w="11906" w:h="16838"/>
      <w:pgMar w:top="1418" w:right="851" w:bottom="85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69DAA9" w14:textId="77777777" w:rsidR="00481958" w:rsidRDefault="00481958" w:rsidP="00EB04F3">
      <w:pPr>
        <w:spacing w:after="0" w:line="240" w:lineRule="auto"/>
      </w:pPr>
      <w:r>
        <w:separator/>
      </w:r>
    </w:p>
  </w:endnote>
  <w:endnote w:type="continuationSeparator" w:id="0">
    <w:p w14:paraId="042F4F50" w14:textId="77777777" w:rsidR="00481958" w:rsidRDefault="00481958" w:rsidP="00EB04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ArialMT">
    <w:altName w:val="Arial"/>
    <w:charset w:val="EE"/>
    <w:family w:val="swiss"/>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86F730" w14:textId="77777777" w:rsidR="0039526C" w:rsidRDefault="0039526C">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59063238"/>
      <w:docPartObj>
        <w:docPartGallery w:val="Page Numbers (Bottom of Page)"/>
        <w:docPartUnique/>
      </w:docPartObj>
    </w:sdtPr>
    <w:sdtContent>
      <w:p w14:paraId="5AB5341F" w14:textId="77777777" w:rsidR="00950D7D" w:rsidRDefault="00751029">
        <w:pPr>
          <w:pStyle w:val="Stopka"/>
        </w:pPr>
        <w:r>
          <w:fldChar w:fldCharType="begin"/>
        </w:r>
        <w:r>
          <w:instrText xml:space="preserve"> PAGE   \* MERGEFORMAT </w:instrText>
        </w:r>
        <w:r>
          <w:fldChar w:fldCharType="separate"/>
        </w:r>
        <w:r w:rsidR="009C152B">
          <w:rPr>
            <w:noProof/>
          </w:rPr>
          <w:t>4</w:t>
        </w:r>
        <w:r>
          <w:rPr>
            <w:noProof/>
          </w:rPr>
          <w:fldChar w:fldCharType="end"/>
        </w:r>
      </w:p>
    </w:sdtContent>
  </w:sdt>
  <w:p w14:paraId="749D71EF" w14:textId="77777777" w:rsidR="00950D7D" w:rsidRDefault="00950D7D">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30507" w14:textId="77777777" w:rsidR="0039526C" w:rsidRDefault="0039526C">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E37F30" w14:textId="77777777" w:rsidR="00481958" w:rsidRDefault="00481958" w:rsidP="00EB04F3">
      <w:pPr>
        <w:spacing w:after="0" w:line="240" w:lineRule="auto"/>
      </w:pPr>
      <w:r>
        <w:separator/>
      </w:r>
    </w:p>
  </w:footnote>
  <w:footnote w:type="continuationSeparator" w:id="0">
    <w:p w14:paraId="243F7C99" w14:textId="77777777" w:rsidR="00481958" w:rsidRDefault="00481958" w:rsidP="00EB04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C0FD9" w14:textId="77777777" w:rsidR="0039526C" w:rsidRDefault="0039526C">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85A8E1" w14:textId="056F1FFB" w:rsidR="009304CA" w:rsidRPr="00731D9F" w:rsidRDefault="009304CA" w:rsidP="009304CA">
    <w:pPr>
      <w:keepNext/>
      <w:pBdr>
        <w:bottom w:val="single" w:sz="6" w:space="1" w:color="000000"/>
      </w:pBdr>
      <w:spacing w:after="0" w:line="240" w:lineRule="auto"/>
      <w:ind w:right="363"/>
      <w:jc w:val="center"/>
      <w:rPr>
        <w:rFonts w:ascii="Times New Roman" w:eastAsia="Times New Roman" w:hAnsi="Times New Roman" w:cs="Times New Roman"/>
        <w:sz w:val="24"/>
        <w:szCs w:val="24"/>
      </w:rPr>
    </w:pPr>
    <w:r w:rsidRPr="00731D9F">
      <w:rPr>
        <w:rFonts w:ascii="Arial" w:eastAsia="Times New Roman" w:hAnsi="Arial" w:cs="Arial"/>
        <w:i/>
        <w:iCs/>
        <w:sz w:val="20"/>
        <w:szCs w:val="20"/>
      </w:rPr>
      <w:t xml:space="preserve">Zamawiający </w:t>
    </w:r>
    <w:r w:rsidRPr="00731D9F">
      <w:rPr>
        <w:rFonts w:ascii="Arial" w:eastAsia="Times New Roman" w:hAnsi="Arial" w:cs="Arial"/>
        <w:b/>
        <w:bCs/>
        <w:i/>
        <w:iCs/>
        <w:sz w:val="20"/>
        <w:szCs w:val="20"/>
      </w:rPr>
      <w:t>Gmina Młynary”</w:t>
    </w:r>
  </w:p>
  <w:p w14:paraId="47ACBDB1" w14:textId="77777777" w:rsidR="009304CA" w:rsidRPr="00731D9F" w:rsidRDefault="009304CA" w:rsidP="009304CA">
    <w:pPr>
      <w:keepNext/>
      <w:pBdr>
        <w:bottom w:val="single" w:sz="6" w:space="1" w:color="000000"/>
      </w:pBdr>
      <w:spacing w:after="0" w:line="240" w:lineRule="auto"/>
      <w:ind w:right="363"/>
      <w:jc w:val="center"/>
      <w:rPr>
        <w:rFonts w:ascii="Times New Roman" w:eastAsia="Times New Roman" w:hAnsi="Times New Roman" w:cs="Times New Roman"/>
        <w:sz w:val="24"/>
        <w:szCs w:val="24"/>
      </w:rPr>
    </w:pPr>
    <w:bookmarkStart w:id="4" w:name="_Hlk118808056"/>
    <w:r w:rsidRPr="00731D9F">
      <w:rPr>
        <w:rFonts w:ascii="Arial" w:hAnsi="Arial" w:cs="Arial"/>
        <w:i/>
        <w:iCs/>
        <w:sz w:val="20"/>
        <w:szCs w:val="20"/>
      </w:rPr>
      <w:t>Tryb podstawowy art. 275 pkt 2</w:t>
    </w:r>
    <w:r w:rsidRPr="00731D9F">
      <w:rPr>
        <w:i/>
        <w:iCs/>
        <w:sz w:val="20"/>
        <w:szCs w:val="20"/>
      </w:rPr>
      <w:t xml:space="preserve"> </w:t>
    </w:r>
    <w:r>
      <w:rPr>
        <w:rFonts w:ascii="Arial" w:eastAsia="Times New Roman" w:hAnsi="Arial" w:cs="Arial"/>
        <w:i/>
        <w:iCs/>
        <w:sz w:val="20"/>
        <w:szCs w:val="20"/>
      </w:rPr>
      <w:t xml:space="preserve">- </w:t>
    </w:r>
    <w:r w:rsidRPr="00731D9F">
      <w:rPr>
        <w:rFonts w:ascii="Arial" w:eastAsia="Times New Roman" w:hAnsi="Arial" w:cs="Arial"/>
        <w:i/>
        <w:iCs/>
        <w:sz w:val="20"/>
        <w:szCs w:val="20"/>
      </w:rPr>
      <w:t xml:space="preserve"> </w:t>
    </w:r>
    <w:r w:rsidRPr="00731D9F">
      <w:rPr>
        <w:rFonts w:ascii="Arial" w:eastAsia="Times New Roman" w:hAnsi="Arial" w:cs="Arial"/>
        <w:sz w:val="20"/>
        <w:szCs w:val="20"/>
      </w:rPr>
      <w:t>„</w:t>
    </w:r>
    <w:r>
      <w:rPr>
        <w:rFonts w:ascii="Arial" w:eastAsia="Times New Roman" w:hAnsi="Arial" w:cs="Arial"/>
        <w:sz w:val="20"/>
        <w:szCs w:val="20"/>
      </w:rPr>
      <w:t>Termomodernizacja budynków Szkoły Podstawowej w Młynarach wraz z montażem pompy ciepła  i instalacji fotowoltaicznej</w:t>
    </w:r>
    <w:r w:rsidRPr="00731D9F">
      <w:rPr>
        <w:rFonts w:ascii="Arial" w:eastAsia="Times New Roman" w:hAnsi="Arial" w:cs="Arial"/>
        <w:sz w:val="20"/>
        <w:szCs w:val="20"/>
      </w:rPr>
      <w:t>”</w:t>
    </w:r>
  </w:p>
  <w:bookmarkEnd w:id="4"/>
  <w:p w14:paraId="66A5A359" w14:textId="41173925" w:rsidR="00950D7D" w:rsidRPr="009304CA" w:rsidRDefault="009304CA" w:rsidP="009304CA">
    <w:pPr>
      <w:keepNext/>
      <w:pBdr>
        <w:bottom w:val="single" w:sz="6" w:space="1" w:color="000000"/>
      </w:pBdr>
      <w:spacing w:after="0" w:line="240" w:lineRule="auto"/>
      <w:ind w:right="363"/>
      <w:jc w:val="center"/>
      <w:rPr>
        <w:rFonts w:ascii="Times New Roman" w:eastAsia="Times New Roman" w:hAnsi="Times New Roman" w:cs="Times New Roman"/>
        <w:sz w:val="24"/>
        <w:szCs w:val="24"/>
      </w:rPr>
    </w:pPr>
    <w:r w:rsidRPr="00731D9F">
      <w:rPr>
        <w:rFonts w:ascii="Arial" w:eastAsia="Times New Roman" w:hAnsi="Arial" w:cs="Arial"/>
        <w:i/>
        <w:iCs/>
        <w:sz w:val="20"/>
        <w:szCs w:val="20"/>
      </w:rPr>
      <w:t xml:space="preserve">Znak </w:t>
    </w:r>
    <w:r w:rsidRPr="0039526C">
      <w:rPr>
        <w:rFonts w:ascii="Arial" w:eastAsia="Times New Roman" w:hAnsi="Arial" w:cs="Arial"/>
        <w:i/>
        <w:iCs/>
        <w:sz w:val="20"/>
        <w:szCs w:val="20"/>
      </w:rPr>
      <w:t>postępowania: RG.271.</w:t>
    </w:r>
    <w:r w:rsidR="0039526C" w:rsidRPr="0039526C">
      <w:rPr>
        <w:rFonts w:ascii="Arial" w:eastAsia="Times New Roman" w:hAnsi="Arial" w:cs="Arial"/>
        <w:i/>
        <w:iCs/>
        <w:sz w:val="20"/>
        <w:szCs w:val="20"/>
      </w:rPr>
      <w:t>21</w:t>
    </w:r>
    <w:r w:rsidRPr="0039526C">
      <w:rPr>
        <w:rFonts w:ascii="Arial" w:eastAsia="Times New Roman" w:hAnsi="Arial" w:cs="Arial"/>
        <w:i/>
        <w:iCs/>
        <w:sz w:val="20"/>
        <w:szCs w:val="20"/>
      </w:rPr>
      <w:t>. 2022.</w:t>
    </w:r>
    <w:r w:rsidRPr="00731D9F">
      <w:rPr>
        <w:rFonts w:ascii="Arial" w:eastAsia="Times New Roman" w:hAnsi="Arial" w:cs="Arial"/>
        <w:i/>
        <w:iCs/>
        <w:sz w:val="20"/>
        <w:szCs w:val="20"/>
      </w:rPr>
      <w:t>MS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8D89EF" w14:textId="77777777" w:rsidR="0039526C" w:rsidRDefault="0039526C">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56C2128"/>
    <w:multiLevelType w:val="hybridMultilevel"/>
    <w:tmpl w:val="28BAB448"/>
    <w:lvl w:ilvl="0" w:tplc="B3928B52">
      <w:start w:val="1"/>
      <w:numFmt w:val="decimal"/>
      <w:lvlText w:val="%1."/>
      <w:lvlJc w:val="left"/>
      <w:pPr>
        <w:ind w:left="644" w:hanging="360"/>
      </w:pPr>
      <w:rPr>
        <w:rFonts w:hint="default"/>
        <w:b w:val="0"/>
        <w:sz w:val="24"/>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 w15:restartNumberingAfterBreak="0">
    <w:nsid w:val="0A161B36"/>
    <w:multiLevelType w:val="hybridMultilevel"/>
    <w:tmpl w:val="1B2A7C5C"/>
    <w:lvl w:ilvl="0" w:tplc="429A9AEC">
      <w:start w:val="1"/>
      <w:numFmt w:val="decimal"/>
      <w:lvlText w:val="%1."/>
      <w:lvlJc w:val="left"/>
      <w:pPr>
        <w:ind w:left="1065" w:hanging="705"/>
      </w:pPr>
      <w:rPr>
        <w:rFonts w:hint="default"/>
      </w:rPr>
    </w:lvl>
    <w:lvl w:ilvl="1" w:tplc="4208A2C2">
      <w:start w:val="1"/>
      <w:numFmt w:val="lowerLetter"/>
      <w:lvlText w:val="%2."/>
      <w:lvlJc w:val="left"/>
      <w:pPr>
        <w:ind w:left="1785" w:hanging="705"/>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B376092"/>
    <w:multiLevelType w:val="multilevel"/>
    <w:tmpl w:val="2F68078C"/>
    <w:lvl w:ilvl="0">
      <w:start w:val="4"/>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0"/>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E271308"/>
    <w:multiLevelType w:val="hybridMultilevel"/>
    <w:tmpl w:val="7792BA1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 w15:restartNumberingAfterBreak="0">
    <w:nsid w:val="120E444A"/>
    <w:multiLevelType w:val="hybridMultilevel"/>
    <w:tmpl w:val="7C78A59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 w15:restartNumberingAfterBreak="0">
    <w:nsid w:val="169466AD"/>
    <w:multiLevelType w:val="hybridMultilevel"/>
    <w:tmpl w:val="73F2AC2E"/>
    <w:lvl w:ilvl="0" w:tplc="82044EFA">
      <w:start w:val="3"/>
      <w:numFmt w:val="bullet"/>
      <w:lvlText w:val="•"/>
      <w:lvlJc w:val="left"/>
      <w:pPr>
        <w:ind w:left="1413" w:hanging="705"/>
      </w:pPr>
      <w:rPr>
        <w:rFonts w:ascii="Calibri" w:eastAsiaTheme="minorHAnsi" w:hAnsi="Calibri" w:cs="Calibri"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7" w15:restartNumberingAfterBreak="0">
    <w:nsid w:val="17B23CF5"/>
    <w:multiLevelType w:val="hybridMultilevel"/>
    <w:tmpl w:val="67FE125A"/>
    <w:lvl w:ilvl="0" w:tplc="82044EFA">
      <w:start w:val="3"/>
      <w:numFmt w:val="bullet"/>
      <w:lvlText w:val="•"/>
      <w:lvlJc w:val="left"/>
      <w:pPr>
        <w:ind w:left="1773" w:hanging="705"/>
      </w:pPr>
      <w:rPr>
        <w:rFonts w:ascii="Calibri" w:eastAsiaTheme="minorHAns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8CC0FD8"/>
    <w:multiLevelType w:val="hybridMultilevel"/>
    <w:tmpl w:val="1DAEFED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9" w15:restartNumberingAfterBreak="0">
    <w:nsid w:val="18F51B93"/>
    <w:multiLevelType w:val="multilevel"/>
    <w:tmpl w:val="1D3495F8"/>
    <w:lvl w:ilvl="0">
      <w:start w:val="1"/>
      <w:numFmt w:val="decimal"/>
      <w:lvlText w:val="%1."/>
      <w:lvlJc w:val="left"/>
      <w:pPr>
        <w:ind w:left="720" w:hanging="360"/>
      </w:pPr>
      <w:rPr>
        <w:rFonts w:hint="default"/>
      </w:rPr>
    </w:lvl>
    <w:lvl w:ilvl="1">
      <w:start w:val="1"/>
      <w:numFmt w:val="decimal"/>
      <w:isLgl/>
      <w:lvlText w:val="%1.%2."/>
      <w:lvlJc w:val="left"/>
      <w:pPr>
        <w:ind w:left="1200" w:hanging="48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15:restartNumberingAfterBreak="0">
    <w:nsid w:val="1C0F30A6"/>
    <w:multiLevelType w:val="hybridMultilevel"/>
    <w:tmpl w:val="F9E805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208E0C96"/>
    <w:multiLevelType w:val="multilevel"/>
    <w:tmpl w:val="12222768"/>
    <w:lvl w:ilvl="0">
      <w:start w:val="1"/>
      <w:numFmt w:val="decimal"/>
      <w:lvlText w:val="%1."/>
      <w:lvlJc w:val="left"/>
      <w:pPr>
        <w:ind w:left="570" w:hanging="360"/>
      </w:pPr>
      <w:rPr>
        <w:rFonts w:hint="default"/>
      </w:rPr>
    </w:lvl>
    <w:lvl w:ilvl="1">
      <w:start w:val="1"/>
      <w:numFmt w:val="decimal"/>
      <w:isLgl/>
      <w:lvlText w:val="%1.%2."/>
      <w:lvlJc w:val="left"/>
      <w:pPr>
        <w:ind w:left="930" w:hanging="360"/>
      </w:pPr>
      <w:rPr>
        <w:rFonts w:hint="default"/>
      </w:rPr>
    </w:lvl>
    <w:lvl w:ilvl="2">
      <w:start w:val="1"/>
      <w:numFmt w:val="decimal"/>
      <w:isLgl/>
      <w:lvlText w:val="%1.%2.%3."/>
      <w:lvlJc w:val="left"/>
      <w:pPr>
        <w:ind w:left="1650" w:hanging="720"/>
      </w:pPr>
      <w:rPr>
        <w:rFonts w:hint="default"/>
      </w:rPr>
    </w:lvl>
    <w:lvl w:ilvl="3">
      <w:start w:val="1"/>
      <w:numFmt w:val="decimal"/>
      <w:isLgl/>
      <w:lvlText w:val="%1.%2.%3.%4."/>
      <w:lvlJc w:val="left"/>
      <w:pPr>
        <w:ind w:left="2010" w:hanging="720"/>
      </w:pPr>
      <w:rPr>
        <w:rFonts w:hint="default"/>
      </w:rPr>
    </w:lvl>
    <w:lvl w:ilvl="4">
      <w:start w:val="1"/>
      <w:numFmt w:val="decimal"/>
      <w:isLgl/>
      <w:lvlText w:val="%1.%2.%3.%4.%5."/>
      <w:lvlJc w:val="left"/>
      <w:pPr>
        <w:ind w:left="2730" w:hanging="1080"/>
      </w:pPr>
      <w:rPr>
        <w:rFonts w:hint="default"/>
      </w:rPr>
    </w:lvl>
    <w:lvl w:ilvl="5">
      <w:start w:val="1"/>
      <w:numFmt w:val="decimal"/>
      <w:isLgl/>
      <w:lvlText w:val="%1.%2.%3.%4.%5.%6."/>
      <w:lvlJc w:val="left"/>
      <w:pPr>
        <w:ind w:left="3090" w:hanging="1080"/>
      </w:pPr>
      <w:rPr>
        <w:rFonts w:hint="default"/>
      </w:rPr>
    </w:lvl>
    <w:lvl w:ilvl="6">
      <w:start w:val="1"/>
      <w:numFmt w:val="decimal"/>
      <w:isLgl/>
      <w:lvlText w:val="%1.%2.%3.%4.%5.%6.%7."/>
      <w:lvlJc w:val="left"/>
      <w:pPr>
        <w:ind w:left="3810" w:hanging="1440"/>
      </w:pPr>
      <w:rPr>
        <w:rFonts w:hint="default"/>
      </w:rPr>
    </w:lvl>
    <w:lvl w:ilvl="7">
      <w:start w:val="1"/>
      <w:numFmt w:val="decimal"/>
      <w:isLgl/>
      <w:lvlText w:val="%1.%2.%3.%4.%5.%6.%7.%8."/>
      <w:lvlJc w:val="left"/>
      <w:pPr>
        <w:ind w:left="4170" w:hanging="1440"/>
      </w:pPr>
      <w:rPr>
        <w:rFonts w:hint="default"/>
      </w:rPr>
    </w:lvl>
    <w:lvl w:ilvl="8">
      <w:start w:val="1"/>
      <w:numFmt w:val="decimal"/>
      <w:isLgl/>
      <w:lvlText w:val="%1.%2.%3.%4.%5.%6.%7.%8.%9."/>
      <w:lvlJc w:val="left"/>
      <w:pPr>
        <w:ind w:left="4890" w:hanging="1800"/>
      </w:pPr>
      <w:rPr>
        <w:rFonts w:hint="default"/>
      </w:rPr>
    </w:lvl>
  </w:abstractNum>
  <w:abstractNum w:abstractNumId="12" w15:restartNumberingAfterBreak="0">
    <w:nsid w:val="23DE37C6"/>
    <w:multiLevelType w:val="hybridMultilevel"/>
    <w:tmpl w:val="5906BAD2"/>
    <w:lvl w:ilvl="0" w:tplc="82044EFA">
      <w:start w:val="3"/>
      <w:numFmt w:val="bullet"/>
      <w:lvlText w:val="•"/>
      <w:lvlJc w:val="left"/>
      <w:pPr>
        <w:ind w:left="1413" w:hanging="705"/>
      </w:pPr>
      <w:rPr>
        <w:rFonts w:ascii="Calibri" w:eastAsiaTheme="minorHAnsi" w:hAnsi="Calibri" w:cs="Calibri"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3" w15:restartNumberingAfterBreak="0">
    <w:nsid w:val="27AE7175"/>
    <w:multiLevelType w:val="hybridMultilevel"/>
    <w:tmpl w:val="DE08645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4" w15:restartNumberingAfterBreak="0">
    <w:nsid w:val="2BAA4F3D"/>
    <w:multiLevelType w:val="hybridMultilevel"/>
    <w:tmpl w:val="4C9EB5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31316FFB"/>
    <w:multiLevelType w:val="hybridMultilevel"/>
    <w:tmpl w:val="74CC42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33E755AB"/>
    <w:multiLevelType w:val="hybridMultilevel"/>
    <w:tmpl w:val="2310954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5827C93"/>
    <w:multiLevelType w:val="hybridMultilevel"/>
    <w:tmpl w:val="87AC7880"/>
    <w:lvl w:ilvl="0" w:tplc="A95E3092">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A353CBB"/>
    <w:multiLevelType w:val="hybridMultilevel"/>
    <w:tmpl w:val="08B683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A3C56C0"/>
    <w:multiLevelType w:val="hybridMultilevel"/>
    <w:tmpl w:val="7ACAFA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B125BC0"/>
    <w:multiLevelType w:val="hybridMultilevel"/>
    <w:tmpl w:val="418622E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1" w15:restartNumberingAfterBreak="0">
    <w:nsid w:val="3BE21C78"/>
    <w:multiLevelType w:val="hybridMultilevel"/>
    <w:tmpl w:val="A7CEF61A"/>
    <w:lvl w:ilvl="0" w:tplc="82044EFA">
      <w:start w:val="3"/>
      <w:numFmt w:val="bullet"/>
      <w:lvlText w:val="•"/>
      <w:lvlJc w:val="left"/>
      <w:pPr>
        <w:ind w:left="1773" w:hanging="705"/>
      </w:pPr>
      <w:rPr>
        <w:rFonts w:ascii="Calibri" w:eastAsiaTheme="minorHAnsi" w:hAnsi="Calibri" w:cs="Calibri"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2" w15:restartNumberingAfterBreak="0">
    <w:nsid w:val="3C164F21"/>
    <w:multiLevelType w:val="hybridMultilevel"/>
    <w:tmpl w:val="EB1401A6"/>
    <w:lvl w:ilvl="0" w:tplc="82044EFA">
      <w:start w:val="3"/>
      <w:numFmt w:val="bullet"/>
      <w:lvlText w:val="•"/>
      <w:lvlJc w:val="left"/>
      <w:pPr>
        <w:ind w:left="2481" w:hanging="705"/>
      </w:pPr>
      <w:rPr>
        <w:rFonts w:ascii="Calibri" w:eastAsiaTheme="minorHAnsi" w:hAnsi="Calibri" w:cs="Calibri"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3" w15:restartNumberingAfterBreak="0">
    <w:nsid w:val="3D743B89"/>
    <w:multiLevelType w:val="hybridMultilevel"/>
    <w:tmpl w:val="78885EA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4" w15:restartNumberingAfterBreak="0">
    <w:nsid w:val="419D6F07"/>
    <w:multiLevelType w:val="hybridMultilevel"/>
    <w:tmpl w:val="D040DC18"/>
    <w:lvl w:ilvl="0" w:tplc="27B6FC68">
      <w:start w:val="1"/>
      <w:numFmt w:val="upperRoman"/>
      <w:lvlText w:val="%1."/>
      <w:lvlJc w:val="left"/>
      <w:pPr>
        <w:ind w:left="1759" w:hanging="720"/>
      </w:pPr>
      <w:rPr>
        <w:rFonts w:hint="default"/>
      </w:rPr>
    </w:lvl>
    <w:lvl w:ilvl="1" w:tplc="04150019">
      <w:start w:val="1"/>
      <w:numFmt w:val="lowerLetter"/>
      <w:lvlText w:val="%2."/>
      <w:lvlJc w:val="left"/>
      <w:pPr>
        <w:ind w:left="2119" w:hanging="360"/>
      </w:pPr>
    </w:lvl>
    <w:lvl w:ilvl="2" w:tplc="0415001B" w:tentative="1">
      <w:start w:val="1"/>
      <w:numFmt w:val="lowerRoman"/>
      <w:lvlText w:val="%3."/>
      <w:lvlJc w:val="right"/>
      <w:pPr>
        <w:ind w:left="2839" w:hanging="180"/>
      </w:pPr>
    </w:lvl>
    <w:lvl w:ilvl="3" w:tplc="0415000F" w:tentative="1">
      <w:start w:val="1"/>
      <w:numFmt w:val="decimal"/>
      <w:lvlText w:val="%4."/>
      <w:lvlJc w:val="left"/>
      <w:pPr>
        <w:ind w:left="3559" w:hanging="360"/>
      </w:pPr>
    </w:lvl>
    <w:lvl w:ilvl="4" w:tplc="04150019" w:tentative="1">
      <w:start w:val="1"/>
      <w:numFmt w:val="lowerLetter"/>
      <w:lvlText w:val="%5."/>
      <w:lvlJc w:val="left"/>
      <w:pPr>
        <w:ind w:left="4279" w:hanging="360"/>
      </w:pPr>
    </w:lvl>
    <w:lvl w:ilvl="5" w:tplc="0415001B" w:tentative="1">
      <w:start w:val="1"/>
      <w:numFmt w:val="lowerRoman"/>
      <w:lvlText w:val="%6."/>
      <w:lvlJc w:val="right"/>
      <w:pPr>
        <w:ind w:left="4999" w:hanging="180"/>
      </w:pPr>
    </w:lvl>
    <w:lvl w:ilvl="6" w:tplc="0415000F" w:tentative="1">
      <w:start w:val="1"/>
      <w:numFmt w:val="decimal"/>
      <w:lvlText w:val="%7."/>
      <w:lvlJc w:val="left"/>
      <w:pPr>
        <w:ind w:left="5719" w:hanging="360"/>
      </w:pPr>
    </w:lvl>
    <w:lvl w:ilvl="7" w:tplc="04150019" w:tentative="1">
      <w:start w:val="1"/>
      <w:numFmt w:val="lowerLetter"/>
      <w:lvlText w:val="%8."/>
      <w:lvlJc w:val="left"/>
      <w:pPr>
        <w:ind w:left="6439" w:hanging="360"/>
      </w:pPr>
    </w:lvl>
    <w:lvl w:ilvl="8" w:tplc="0415001B" w:tentative="1">
      <w:start w:val="1"/>
      <w:numFmt w:val="lowerRoman"/>
      <w:lvlText w:val="%9."/>
      <w:lvlJc w:val="right"/>
      <w:pPr>
        <w:ind w:left="7159" w:hanging="180"/>
      </w:pPr>
    </w:lvl>
  </w:abstractNum>
  <w:abstractNum w:abstractNumId="25" w15:restartNumberingAfterBreak="0">
    <w:nsid w:val="488A134E"/>
    <w:multiLevelType w:val="hybridMultilevel"/>
    <w:tmpl w:val="078256F6"/>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4B262492"/>
    <w:multiLevelType w:val="hybridMultilevel"/>
    <w:tmpl w:val="D7C06CA6"/>
    <w:lvl w:ilvl="0" w:tplc="0415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B6F2879"/>
    <w:multiLevelType w:val="hybridMultilevel"/>
    <w:tmpl w:val="D5BC4B7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8" w15:restartNumberingAfterBreak="0">
    <w:nsid w:val="507612FF"/>
    <w:multiLevelType w:val="multilevel"/>
    <w:tmpl w:val="15E2C06C"/>
    <w:lvl w:ilvl="0">
      <w:start w:val="1"/>
      <w:numFmt w:val="decimal"/>
      <w:lvlText w:val="%1."/>
      <w:lvlJc w:val="left"/>
      <w:pPr>
        <w:ind w:left="1399" w:hanging="360"/>
      </w:pPr>
      <w:rPr>
        <w:rFonts w:hint="default"/>
        <w:b/>
        <w:sz w:val="24"/>
        <w:szCs w:val="24"/>
      </w:rPr>
    </w:lvl>
    <w:lvl w:ilvl="1">
      <w:start w:val="2"/>
      <w:numFmt w:val="decimal"/>
      <w:isLgl/>
      <w:lvlText w:val="%1.%2."/>
      <w:lvlJc w:val="left"/>
      <w:pPr>
        <w:ind w:left="1534" w:hanging="495"/>
      </w:pPr>
      <w:rPr>
        <w:rFonts w:hint="default"/>
      </w:rPr>
    </w:lvl>
    <w:lvl w:ilvl="2">
      <w:start w:val="1"/>
      <w:numFmt w:val="decimal"/>
      <w:lvlText w:val="%3."/>
      <w:lvlJc w:val="left"/>
      <w:pPr>
        <w:ind w:left="1399" w:hanging="360"/>
      </w:pPr>
    </w:lvl>
    <w:lvl w:ilvl="3">
      <w:start w:val="1"/>
      <w:numFmt w:val="decimal"/>
      <w:isLgl/>
      <w:lvlText w:val="%1.%2.%3.%4."/>
      <w:lvlJc w:val="left"/>
      <w:pPr>
        <w:ind w:left="1759" w:hanging="720"/>
      </w:pPr>
      <w:rPr>
        <w:rFonts w:hint="default"/>
      </w:rPr>
    </w:lvl>
    <w:lvl w:ilvl="4">
      <w:start w:val="1"/>
      <w:numFmt w:val="decimal"/>
      <w:isLgl/>
      <w:lvlText w:val="%1.%2.%3.%4.%5."/>
      <w:lvlJc w:val="left"/>
      <w:pPr>
        <w:ind w:left="2119" w:hanging="1080"/>
      </w:pPr>
      <w:rPr>
        <w:rFonts w:hint="default"/>
      </w:rPr>
    </w:lvl>
    <w:lvl w:ilvl="5">
      <w:start w:val="1"/>
      <w:numFmt w:val="decimal"/>
      <w:isLgl/>
      <w:lvlText w:val="%1.%2.%3.%4.%5.%6."/>
      <w:lvlJc w:val="left"/>
      <w:pPr>
        <w:ind w:left="2119" w:hanging="1080"/>
      </w:pPr>
      <w:rPr>
        <w:rFonts w:hint="default"/>
      </w:rPr>
    </w:lvl>
    <w:lvl w:ilvl="6">
      <w:start w:val="1"/>
      <w:numFmt w:val="decimal"/>
      <w:isLgl/>
      <w:lvlText w:val="%1.%2.%3.%4.%5.%6.%7."/>
      <w:lvlJc w:val="left"/>
      <w:pPr>
        <w:ind w:left="2479" w:hanging="1440"/>
      </w:pPr>
      <w:rPr>
        <w:rFonts w:hint="default"/>
      </w:rPr>
    </w:lvl>
    <w:lvl w:ilvl="7">
      <w:start w:val="1"/>
      <w:numFmt w:val="decimal"/>
      <w:isLgl/>
      <w:lvlText w:val="%1.%2.%3.%4.%5.%6.%7.%8."/>
      <w:lvlJc w:val="left"/>
      <w:pPr>
        <w:ind w:left="2479" w:hanging="1440"/>
      </w:pPr>
      <w:rPr>
        <w:rFonts w:hint="default"/>
      </w:rPr>
    </w:lvl>
    <w:lvl w:ilvl="8">
      <w:start w:val="1"/>
      <w:numFmt w:val="decimal"/>
      <w:isLgl/>
      <w:lvlText w:val="%1.%2.%3.%4.%5.%6.%7.%8.%9."/>
      <w:lvlJc w:val="left"/>
      <w:pPr>
        <w:ind w:left="2839" w:hanging="1800"/>
      </w:pPr>
      <w:rPr>
        <w:rFonts w:hint="default"/>
      </w:rPr>
    </w:lvl>
  </w:abstractNum>
  <w:abstractNum w:abstractNumId="29" w15:restartNumberingAfterBreak="0">
    <w:nsid w:val="5339769B"/>
    <w:multiLevelType w:val="hybridMultilevel"/>
    <w:tmpl w:val="F7BCAE36"/>
    <w:lvl w:ilvl="0" w:tplc="82044EFA">
      <w:start w:val="3"/>
      <w:numFmt w:val="bullet"/>
      <w:lvlText w:val="•"/>
      <w:lvlJc w:val="left"/>
      <w:pPr>
        <w:ind w:left="1413" w:hanging="705"/>
      </w:pPr>
      <w:rPr>
        <w:rFonts w:ascii="Calibri" w:eastAsiaTheme="minorHAns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50A25D0"/>
    <w:multiLevelType w:val="hybridMultilevel"/>
    <w:tmpl w:val="CB063C4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1" w15:restartNumberingAfterBreak="0">
    <w:nsid w:val="575D4C72"/>
    <w:multiLevelType w:val="hybridMultilevel"/>
    <w:tmpl w:val="1B501CEE"/>
    <w:lvl w:ilvl="0" w:tplc="08526F94">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2" w15:restartNumberingAfterBreak="0">
    <w:nsid w:val="57D37634"/>
    <w:multiLevelType w:val="hybridMultilevel"/>
    <w:tmpl w:val="14C087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7FA4C70"/>
    <w:multiLevelType w:val="multilevel"/>
    <w:tmpl w:val="819CBDF8"/>
    <w:lvl w:ilvl="0">
      <w:start w:val="1"/>
      <w:numFmt w:val="decimal"/>
      <w:lvlText w:val="%1."/>
      <w:lvlJc w:val="left"/>
      <w:pPr>
        <w:ind w:left="720" w:hanging="360"/>
      </w:pPr>
      <w:rPr>
        <w:rFonts w:hint="default"/>
      </w:rPr>
    </w:lvl>
    <w:lvl w:ilvl="1">
      <w:start w:val="1"/>
      <w:numFmt w:val="decimal"/>
      <w:isLgl/>
      <w:lvlText w:val="%1.%2."/>
      <w:lvlJc w:val="left"/>
      <w:pPr>
        <w:ind w:left="1143" w:hanging="435"/>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34" w15:restartNumberingAfterBreak="0">
    <w:nsid w:val="5D955F11"/>
    <w:multiLevelType w:val="hybridMultilevel"/>
    <w:tmpl w:val="BBC627B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5" w15:restartNumberingAfterBreak="0">
    <w:nsid w:val="60DB062C"/>
    <w:multiLevelType w:val="hybridMultilevel"/>
    <w:tmpl w:val="E9226400"/>
    <w:lvl w:ilvl="0" w:tplc="82044EFA">
      <w:start w:val="3"/>
      <w:numFmt w:val="bullet"/>
      <w:lvlText w:val="•"/>
      <w:lvlJc w:val="left"/>
      <w:pPr>
        <w:ind w:left="1413" w:hanging="705"/>
      </w:pPr>
      <w:rPr>
        <w:rFonts w:ascii="Calibri" w:eastAsiaTheme="minorHAnsi" w:hAnsi="Calibri" w:cs="Calibri"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6" w15:restartNumberingAfterBreak="0">
    <w:nsid w:val="62B86AB5"/>
    <w:multiLevelType w:val="hybridMultilevel"/>
    <w:tmpl w:val="CD048ED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7" w15:restartNumberingAfterBreak="0">
    <w:nsid w:val="6C1B27DE"/>
    <w:multiLevelType w:val="hybridMultilevel"/>
    <w:tmpl w:val="52DA0E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6D0520D7"/>
    <w:multiLevelType w:val="hybridMultilevel"/>
    <w:tmpl w:val="24C865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710D5DF5"/>
    <w:multiLevelType w:val="hybridMultilevel"/>
    <w:tmpl w:val="2294D4EE"/>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40" w15:restartNumberingAfterBreak="0">
    <w:nsid w:val="75FC2769"/>
    <w:multiLevelType w:val="hybridMultilevel"/>
    <w:tmpl w:val="55D06F6E"/>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41" w15:restartNumberingAfterBreak="0">
    <w:nsid w:val="7C300471"/>
    <w:multiLevelType w:val="hybridMultilevel"/>
    <w:tmpl w:val="249843D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342898495">
    <w:abstractNumId w:val="30"/>
  </w:num>
  <w:num w:numId="2" w16cid:durableId="2096314367">
    <w:abstractNumId w:val="27"/>
  </w:num>
  <w:num w:numId="3" w16cid:durableId="2082478840">
    <w:abstractNumId w:val="17"/>
  </w:num>
  <w:num w:numId="4" w16cid:durableId="36398428">
    <w:abstractNumId w:val="36"/>
  </w:num>
  <w:num w:numId="5" w16cid:durableId="1454133866">
    <w:abstractNumId w:val="20"/>
  </w:num>
  <w:num w:numId="6" w16cid:durableId="549071089">
    <w:abstractNumId w:val="39"/>
  </w:num>
  <w:num w:numId="7" w16cid:durableId="272711469">
    <w:abstractNumId w:val="21"/>
  </w:num>
  <w:num w:numId="8" w16cid:durableId="541404204">
    <w:abstractNumId w:val="8"/>
  </w:num>
  <w:num w:numId="9" w16cid:durableId="68773613">
    <w:abstractNumId w:val="38"/>
  </w:num>
  <w:num w:numId="10" w16cid:durableId="1976174651">
    <w:abstractNumId w:val="40"/>
  </w:num>
  <w:num w:numId="11" w16cid:durableId="430860822">
    <w:abstractNumId w:val="16"/>
  </w:num>
  <w:num w:numId="12" w16cid:durableId="1920480019">
    <w:abstractNumId w:val="23"/>
  </w:num>
  <w:num w:numId="13" w16cid:durableId="1275677640">
    <w:abstractNumId w:val="14"/>
  </w:num>
  <w:num w:numId="14" w16cid:durableId="255133847">
    <w:abstractNumId w:val="34"/>
  </w:num>
  <w:num w:numId="15" w16cid:durableId="1346664767">
    <w:abstractNumId w:val="10"/>
  </w:num>
  <w:num w:numId="16" w16cid:durableId="1609775138">
    <w:abstractNumId w:val="2"/>
  </w:num>
  <w:num w:numId="17" w16cid:durableId="1066293666">
    <w:abstractNumId w:val="25"/>
  </w:num>
  <w:num w:numId="18" w16cid:durableId="1804226678">
    <w:abstractNumId w:val="41"/>
  </w:num>
  <w:num w:numId="19" w16cid:durableId="1518696435">
    <w:abstractNumId w:val="37"/>
  </w:num>
  <w:num w:numId="20" w16cid:durableId="1423575242">
    <w:abstractNumId w:val="35"/>
  </w:num>
  <w:num w:numId="21" w16cid:durableId="1000081215">
    <w:abstractNumId w:val="6"/>
  </w:num>
  <w:num w:numId="22" w16cid:durableId="1928465408">
    <w:abstractNumId w:val="12"/>
  </w:num>
  <w:num w:numId="23" w16cid:durableId="690299063">
    <w:abstractNumId w:val="29"/>
  </w:num>
  <w:num w:numId="24" w16cid:durableId="1882477411">
    <w:abstractNumId w:val="15"/>
  </w:num>
  <w:num w:numId="25" w16cid:durableId="1772701264">
    <w:abstractNumId w:val="19"/>
  </w:num>
  <w:num w:numId="26" w16cid:durableId="1946497549">
    <w:abstractNumId w:val="24"/>
  </w:num>
  <w:num w:numId="27" w16cid:durableId="892040285">
    <w:abstractNumId w:val="32"/>
  </w:num>
  <w:num w:numId="28" w16cid:durableId="1249072331">
    <w:abstractNumId w:val="28"/>
  </w:num>
  <w:num w:numId="29" w16cid:durableId="45305256">
    <w:abstractNumId w:val="33"/>
  </w:num>
  <w:num w:numId="30" w16cid:durableId="745614557">
    <w:abstractNumId w:val="13"/>
  </w:num>
  <w:num w:numId="31" w16cid:durableId="22563614">
    <w:abstractNumId w:val="31"/>
  </w:num>
  <w:num w:numId="32" w16cid:durableId="1639604090">
    <w:abstractNumId w:val="11"/>
  </w:num>
  <w:num w:numId="33" w16cid:durableId="498663768">
    <w:abstractNumId w:val="9"/>
  </w:num>
  <w:num w:numId="34" w16cid:durableId="1790201241">
    <w:abstractNumId w:val="1"/>
  </w:num>
  <w:num w:numId="35" w16cid:durableId="481579864">
    <w:abstractNumId w:val="4"/>
  </w:num>
  <w:num w:numId="36" w16cid:durableId="1413044096">
    <w:abstractNumId w:val="5"/>
  </w:num>
  <w:num w:numId="37" w16cid:durableId="71973532">
    <w:abstractNumId w:val="18"/>
  </w:num>
  <w:num w:numId="38" w16cid:durableId="1398867101">
    <w:abstractNumId w:val="7"/>
  </w:num>
  <w:num w:numId="39" w16cid:durableId="762922911">
    <w:abstractNumId w:val="26"/>
  </w:num>
  <w:num w:numId="40" w16cid:durableId="1922254089">
    <w:abstractNumId w:val="22"/>
  </w:num>
  <w:num w:numId="41" w16cid:durableId="1598323169">
    <w:abstractNumId w:val="3"/>
  </w:num>
  <w:num w:numId="42" w16cid:durableId="1493258671">
    <w:abstractNumId w:val="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2485"/>
    <w:rsid w:val="000051FF"/>
    <w:rsid w:val="000212A6"/>
    <w:rsid w:val="000365E4"/>
    <w:rsid w:val="00037D11"/>
    <w:rsid w:val="00040DFB"/>
    <w:rsid w:val="0004199A"/>
    <w:rsid w:val="00043B26"/>
    <w:rsid w:val="00057947"/>
    <w:rsid w:val="0006092C"/>
    <w:rsid w:val="00064800"/>
    <w:rsid w:val="00096679"/>
    <w:rsid w:val="000C485C"/>
    <w:rsid w:val="000E203E"/>
    <w:rsid w:val="000E32E2"/>
    <w:rsid w:val="000F20B1"/>
    <w:rsid w:val="00107429"/>
    <w:rsid w:val="00116636"/>
    <w:rsid w:val="001222C2"/>
    <w:rsid w:val="00125335"/>
    <w:rsid w:val="00125713"/>
    <w:rsid w:val="00130C83"/>
    <w:rsid w:val="00141B13"/>
    <w:rsid w:val="00143223"/>
    <w:rsid w:val="00144384"/>
    <w:rsid w:val="00153DAC"/>
    <w:rsid w:val="0015603A"/>
    <w:rsid w:val="001710F8"/>
    <w:rsid w:val="00195593"/>
    <w:rsid w:val="001B1BED"/>
    <w:rsid w:val="001B5BFA"/>
    <w:rsid w:val="001D361C"/>
    <w:rsid w:val="001D7465"/>
    <w:rsid w:val="00200D7A"/>
    <w:rsid w:val="00201098"/>
    <w:rsid w:val="0020598C"/>
    <w:rsid w:val="00210676"/>
    <w:rsid w:val="002117F5"/>
    <w:rsid w:val="00212F23"/>
    <w:rsid w:val="00217553"/>
    <w:rsid w:val="00222D03"/>
    <w:rsid w:val="00235C91"/>
    <w:rsid w:val="00241746"/>
    <w:rsid w:val="00245394"/>
    <w:rsid w:val="00257FD3"/>
    <w:rsid w:val="00262171"/>
    <w:rsid w:val="00282BCA"/>
    <w:rsid w:val="002B0911"/>
    <w:rsid w:val="002B77B6"/>
    <w:rsid w:val="002C0CAD"/>
    <w:rsid w:val="002D2815"/>
    <w:rsid w:val="002D7517"/>
    <w:rsid w:val="002E1241"/>
    <w:rsid w:val="002E14FC"/>
    <w:rsid w:val="002F0E50"/>
    <w:rsid w:val="002F451F"/>
    <w:rsid w:val="00300597"/>
    <w:rsid w:val="00315D72"/>
    <w:rsid w:val="003353B1"/>
    <w:rsid w:val="00336AF7"/>
    <w:rsid w:val="00343804"/>
    <w:rsid w:val="00362DA3"/>
    <w:rsid w:val="0036663A"/>
    <w:rsid w:val="00366AB3"/>
    <w:rsid w:val="003846E5"/>
    <w:rsid w:val="003928D2"/>
    <w:rsid w:val="0039526C"/>
    <w:rsid w:val="003A0A1A"/>
    <w:rsid w:val="003A3F07"/>
    <w:rsid w:val="003A75CF"/>
    <w:rsid w:val="003B0E9D"/>
    <w:rsid w:val="003B11B4"/>
    <w:rsid w:val="003B2D7E"/>
    <w:rsid w:val="003B35C4"/>
    <w:rsid w:val="003C13B4"/>
    <w:rsid w:val="003C703A"/>
    <w:rsid w:val="003C7F51"/>
    <w:rsid w:val="003D0D4D"/>
    <w:rsid w:val="003E0DD8"/>
    <w:rsid w:val="003E0E82"/>
    <w:rsid w:val="003E2E35"/>
    <w:rsid w:val="00404F21"/>
    <w:rsid w:val="00410D90"/>
    <w:rsid w:val="00413BA2"/>
    <w:rsid w:val="00432D9B"/>
    <w:rsid w:val="00451337"/>
    <w:rsid w:val="0045146F"/>
    <w:rsid w:val="00455FD7"/>
    <w:rsid w:val="00466CFA"/>
    <w:rsid w:val="00481958"/>
    <w:rsid w:val="004A178F"/>
    <w:rsid w:val="004A20BA"/>
    <w:rsid w:val="004A455E"/>
    <w:rsid w:val="004B33ED"/>
    <w:rsid w:val="004B73EC"/>
    <w:rsid w:val="004C1350"/>
    <w:rsid w:val="004D0E98"/>
    <w:rsid w:val="004D2207"/>
    <w:rsid w:val="004E56BE"/>
    <w:rsid w:val="004F78E7"/>
    <w:rsid w:val="00516D7F"/>
    <w:rsid w:val="00535EE3"/>
    <w:rsid w:val="005362FF"/>
    <w:rsid w:val="00542432"/>
    <w:rsid w:val="00566B2F"/>
    <w:rsid w:val="0059068C"/>
    <w:rsid w:val="00596070"/>
    <w:rsid w:val="0059651B"/>
    <w:rsid w:val="0059700F"/>
    <w:rsid w:val="005A30E0"/>
    <w:rsid w:val="005A3260"/>
    <w:rsid w:val="005C5FCC"/>
    <w:rsid w:val="005C6F54"/>
    <w:rsid w:val="005D5D48"/>
    <w:rsid w:val="005E3421"/>
    <w:rsid w:val="005F00BC"/>
    <w:rsid w:val="005F098C"/>
    <w:rsid w:val="005F3052"/>
    <w:rsid w:val="005F38D0"/>
    <w:rsid w:val="006035B9"/>
    <w:rsid w:val="00606C3D"/>
    <w:rsid w:val="00615634"/>
    <w:rsid w:val="00615A89"/>
    <w:rsid w:val="00622485"/>
    <w:rsid w:val="00623022"/>
    <w:rsid w:val="00660AED"/>
    <w:rsid w:val="00660E1D"/>
    <w:rsid w:val="0067437F"/>
    <w:rsid w:val="00676120"/>
    <w:rsid w:val="00677433"/>
    <w:rsid w:val="0069288F"/>
    <w:rsid w:val="006B0ACC"/>
    <w:rsid w:val="006B2CD4"/>
    <w:rsid w:val="006E0F24"/>
    <w:rsid w:val="006E1513"/>
    <w:rsid w:val="006F02FF"/>
    <w:rsid w:val="00706BFB"/>
    <w:rsid w:val="00707ECF"/>
    <w:rsid w:val="00711159"/>
    <w:rsid w:val="0071163E"/>
    <w:rsid w:val="00711F94"/>
    <w:rsid w:val="00746812"/>
    <w:rsid w:val="00751029"/>
    <w:rsid w:val="007572B5"/>
    <w:rsid w:val="00784A44"/>
    <w:rsid w:val="00787DA1"/>
    <w:rsid w:val="00794444"/>
    <w:rsid w:val="007B4B0D"/>
    <w:rsid w:val="007C0CAA"/>
    <w:rsid w:val="007D74DF"/>
    <w:rsid w:val="007D757C"/>
    <w:rsid w:val="007F1B1F"/>
    <w:rsid w:val="0081175C"/>
    <w:rsid w:val="008134D3"/>
    <w:rsid w:val="00815C60"/>
    <w:rsid w:val="00823ABB"/>
    <w:rsid w:val="00825B47"/>
    <w:rsid w:val="0084025C"/>
    <w:rsid w:val="00851153"/>
    <w:rsid w:val="00851EF2"/>
    <w:rsid w:val="008531A7"/>
    <w:rsid w:val="0086789D"/>
    <w:rsid w:val="00870E4E"/>
    <w:rsid w:val="0087591B"/>
    <w:rsid w:val="00881DD5"/>
    <w:rsid w:val="00894300"/>
    <w:rsid w:val="00895585"/>
    <w:rsid w:val="008C0333"/>
    <w:rsid w:val="008C408E"/>
    <w:rsid w:val="008E27AD"/>
    <w:rsid w:val="008E31AF"/>
    <w:rsid w:val="008E7DE8"/>
    <w:rsid w:val="008F0B78"/>
    <w:rsid w:val="008F61DD"/>
    <w:rsid w:val="00901CAC"/>
    <w:rsid w:val="00903443"/>
    <w:rsid w:val="009304CA"/>
    <w:rsid w:val="00931059"/>
    <w:rsid w:val="00932CC4"/>
    <w:rsid w:val="009341D7"/>
    <w:rsid w:val="009437F8"/>
    <w:rsid w:val="00950D7D"/>
    <w:rsid w:val="00961136"/>
    <w:rsid w:val="0096729A"/>
    <w:rsid w:val="009972B6"/>
    <w:rsid w:val="00997A6D"/>
    <w:rsid w:val="009C152B"/>
    <w:rsid w:val="009C300A"/>
    <w:rsid w:val="009D3ECD"/>
    <w:rsid w:val="009E0819"/>
    <w:rsid w:val="009E3C28"/>
    <w:rsid w:val="009E791B"/>
    <w:rsid w:val="009F5FBD"/>
    <w:rsid w:val="00A02B64"/>
    <w:rsid w:val="00A115B2"/>
    <w:rsid w:val="00A14CE9"/>
    <w:rsid w:val="00A167A8"/>
    <w:rsid w:val="00A44531"/>
    <w:rsid w:val="00A5561B"/>
    <w:rsid w:val="00A644B2"/>
    <w:rsid w:val="00A67C0E"/>
    <w:rsid w:val="00A74E96"/>
    <w:rsid w:val="00AA4741"/>
    <w:rsid w:val="00AB48BF"/>
    <w:rsid w:val="00AB5E1F"/>
    <w:rsid w:val="00AB7AD0"/>
    <w:rsid w:val="00AC0AE4"/>
    <w:rsid w:val="00AC24FE"/>
    <w:rsid w:val="00AC5636"/>
    <w:rsid w:val="00AD4B0F"/>
    <w:rsid w:val="00AE077E"/>
    <w:rsid w:val="00AF0097"/>
    <w:rsid w:val="00AF109E"/>
    <w:rsid w:val="00B109A6"/>
    <w:rsid w:val="00B22603"/>
    <w:rsid w:val="00B3357D"/>
    <w:rsid w:val="00B37C20"/>
    <w:rsid w:val="00B4074F"/>
    <w:rsid w:val="00B4595D"/>
    <w:rsid w:val="00B56DFD"/>
    <w:rsid w:val="00B60F1C"/>
    <w:rsid w:val="00B62AD5"/>
    <w:rsid w:val="00B7296D"/>
    <w:rsid w:val="00B72976"/>
    <w:rsid w:val="00B74D36"/>
    <w:rsid w:val="00B94AAE"/>
    <w:rsid w:val="00B973B6"/>
    <w:rsid w:val="00BA09E4"/>
    <w:rsid w:val="00BA16B5"/>
    <w:rsid w:val="00BB41A0"/>
    <w:rsid w:val="00BB47FA"/>
    <w:rsid w:val="00BE24C0"/>
    <w:rsid w:val="00BF02D6"/>
    <w:rsid w:val="00BF27EB"/>
    <w:rsid w:val="00BF2A3A"/>
    <w:rsid w:val="00BF33E7"/>
    <w:rsid w:val="00BF6A44"/>
    <w:rsid w:val="00C20567"/>
    <w:rsid w:val="00C3151D"/>
    <w:rsid w:val="00C4184F"/>
    <w:rsid w:val="00C515D2"/>
    <w:rsid w:val="00C70F15"/>
    <w:rsid w:val="00C7360E"/>
    <w:rsid w:val="00C8130E"/>
    <w:rsid w:val="00C9541B"/>
    <w:rsid w:val="00CA07A0"/>
    <w:rsid w:val="00CA696B"/>
    <w:rsid w:val="00CB0E76"/>
    <w:rsid w:val="00CB2489"/>
    <w:rsid w:val="00CF48A1"/>
    <w:rsid w:val="00D029CF"/>
    <w:rsid w:val="00D142B9"/>
    <w:rsid w:val="00D24B94"/>
    <w:rsid w:val="00D409CE"/>
    <w:rsid w:val="00D40DA6"/>
    <w:rsid w:val="00D739A2"/>
    <w:rsid w:val="00D92792"/>
    <w:rsid w:val="00DB7FE7"/>
    <w:rsid w:val="00DC0D96"/>
    <w:rsid w:val="00DC322D"/>
    <w:rsid w:val="00DC3733"/>
    <w:rsid w:val="00DE5360"/>
    <w:rsid w:val="00DF2DDC"/>
    <w:rsid w:val="00E01B9C"/>
    <w:rsid w:val="00E02562"/>
    <w:rsid w:val="00E03855"/>
    <w:rsid w:val="00E1408C"/>
    <w:rsid w:val="00E14B3C"/>
    <w:rsid w:val="00E222BF"/>
    <w:rsid w:val="00E23F46"/>
    <w:rsid w:val="00E25370"/>
    <w:rsid w:val="00E26810"/>
    <w:rsid w:val="00E32641"/>
    <w:rsid w:val="00E43453"/>
    <w:rsid w:val="00E43F39"/>
    <w:rsid w:val="00E45B74"/>
    <w:rsid w:val="00E5307C"/>
    <w:rsid w:val="00E96365"/>
    <w:rsid w:val="00EA337D"/>
    <w:rsid w:val="00EA5FE0"/>
    <w:rsid w:val="00EA69DF"/>
    <w:rsid w:val="00EB04F3"/>
    <w:rsid w:val="00EB457D"/>
    <w:rsid w:val="00EB5101"/>
    <w:rsid w:val="00EC4567"/>
    <w:rsid w:val="00ED0344"/>
    <w:rsid w:val="00ED241D"/>
    <w:rsid w:val="00ED4247"/>
    <w:rsid w:val="00EE0D40"/>
    <w:rsid w:val="00EE4C24"/>
    <w:rsid w:val="00EF61DF"/>
    <w:rsid w:val="00EF6F75"/>
    <w:rsid w:val="00F061A7"/>
    <w:rsid w:val="00F14C0E"/>
    <w:rsid w:val="00F308EA"/>
    <w:rsid w:val="00F51AC5"/>
    <w:rsid w:val="00F54909"/>
    <w:rsid w:val="00F563D7"/>
    <w:rsid w:val="00F57755"/>
    <w:rsid w:val="00F761AD"/>
    <w:rsid w:val="00F83AB9"/>
    <w:rsid w:val="00FA11CD"/>
    <w:rsid w:val="00FA6640"/>
    <w:rsid w:val="00FD1F6F"/>
    <w:rsid w:val="00FE160E"/>
    <w:rsid w:val="00FE71BB"/>
    <w:rsid w:val="00FF09F0"/>
    <w:rsid w:val="00FF5B0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45745E"/>
  <w15:docId w15:val="{9F35C41C-D13B-4D5A-A59C-2AE384B03F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E203E"/>
  </w:style>
  <w:style w:type="paragraph" w:styleId="Nagwek1">
    <w:name w:val="heading 1"/>
    <w:basedOn w:val="Normalny"/>
    <w:next w:val="Normalny"/>
    <w:link w:val="Nagwek1Znak"/>
    <w:uiPriority w:val="9"/>
    <w:qFormat/>
    <w:rsid w:val="00CB248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CB248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CB2489"/>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CB248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622485"/>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BA16B5"/>
    <w:pPr>
      <w:ind w:left="720"/>
      <w:contextualSpacing/>
    </w:pPr>
  </w:style>
  <w:style w:type="paragraph" w:styleId="Nagwek">
    <w:name w:val="header"/>
    <w:basedOn w:val="Normalny"/>
    <w:link w:val="NagwekZnak"/>
    <w:uiPriority w:val="99"/>
    <w:unhideWhenUsed/>
    <w:rsid w:val="00EB04F3"/>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B04F3"/>
  </w:style>
  <w:style w:type="paragraph" w:styleId="Stopka">
    <w:name w:val="footer"/>
    <w:basedOn w:val="Normalny"/>
    <w:link w:val="StopkaZnak"/>
    <w:uiPriority w:val="99"/>
    <w:unhideWhenUsed/>
    <w:rsid w:val="00EB04F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B04F3"/>
  </w:style>
  <w:style w:type="paragraph" w:styleId="Bezodstpw">
    <w:name w:val="No Spacing"/>
    <w:uiPriority w:val="1"/>
    <w:qFormat/>
    <w:rsid w:val="00CB2489"/>
    <w:pPr>
      <w:spacing w:after="0" w:line="240" w:lineRule="auto"/>
    </w:pPr>
  </w:style>
  <w:style w:type="character" w:customStyle="1" w:styleId="Nagwek1Znak">
    <w:name w:val="Nagłówek 1 Znak"/>
    <w:basedOn w:val="Domylnaczcionkaakapitu"/>
    <w:link w:val="Nagwek1"/>
    <w:uiPriority w:val="9"/>
    <w:rsid w:val="00CB2489"/>
    <w:rPr>
      <w:rFonts w:asciiTheme="majorHAnsi" w:eastAsiaTheme="majorEastAsia" w:hAnsiTheme="majorHAnsi" w:cstheme="majorBidi"/>
      <w:b/>
      <w:bCs/>
      <w:color w:val="365F91" w:themeColor="accent1" w:themeShade="BF"/>
      <w:sz w:val="28"/>
      <w:szCs w:val="28"/>
    </w:rPr>
  </w:style>
  <w:style w:type="character" w:customStyle="1" w:styleId="Nagwek2Znak">
    <w:name w:val="Nagłówek 2 Znak"/>
    <w:basedOn w:val="Domylnaczcionkaakapitu"/>
    <w:link w:val="Nagwek2"/>
    <w:uiPriority w:val="9"/>
    <w:rsid w:val="00CB2489"/>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CB2489"/>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rsid w:val="00CB2489"/>
    <w:rPr>
      <w:rFonts w:asciiTheme="majorHAnsi" w:eastAsiaTheme="majorEastAsia" w:hAnsiTheme="majorHAnsi" w:cstheme="majorBidi"/>
      <w:b/>
      <w:bCs/>
      <w:i/>
      <w:iCs/>
      <w:color w:val="4F81BD" w:themeColor="accent1"/>
    </w:rPr>
  </w:style>
  <w:style w:type="paragraph" w:styleId="Tekstdymka">
    <w:name w:val="Balloon Text"/>
    <w:basedOn w:val="Normalny"/>
    <w:link w:val="TekstdymkaZnak"/>
    <w:uiPriority w:val="99"/>
    <w:semiHidden/>
    <w:unhideWhenUsed/>
    <w:rsid w:val="007F1B1F"/>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7F1B1F"/>
    <w:rPr>
      <w:rFonts w:ascii="Tahoma" w:hAnsi="Tahoma" w:cs="Tahoma"/>
      <w:sz w:val="16"/>
      <w:szCs w:val="16"/>
    </w:rPr>
  </w:style>
  <w:style w:type="paragraph" w:styleId="NormalnyWeb">
    <w:name w:val="Normal (Web)"/>
    <w:basedOn w:val="Normalny"/>
    <w:uiPriority w:val="99"/>
    <w:semiHidden/>
    <w:unhideWhenUsed/>
    <w:rsid w:val="00B7296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andard">
    <w:name w:val="Standard"/>
    <w:rsid w:val="00366AB3"/>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1135155">
      <w:bodyDiv w:val="1"/>
      <w:marLeft w:val="0"/>
      <w:marRight w:val="0"/>
      <w:marTop w:val="0"/>
      <w:marBottom w:val="0"/>
      <w:divBdr>
        <w:top w:val="none" w:sz="0" w:space="0" w:color="auto"/>
        <w:left w:val="none" w:sz="0" w:space="0" w:color="auto"/>
        <w:bottom w:val="none" w:sz="0" w:space="0" w:color="auto"/>
        <w:right w:val="none" w:sz="0" w:space="0" w:color="auto"/>
      </w:divBdr>
    </w:div>
    <w:div w:id="633021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image" Target="media/image12.emf"/><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6F937D-EADE-4C32-85FB-845F4E05E9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Pages>
  <Words>11785</Words>
  <Characters>70713</Characters>
  <Application>Microsoft Office Word</Application>
  <DocSecurity>0</DocSecurity>
  <Lines>589</Lines>
  <Paragraphs>164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82334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Krysia</dc:creator>
  <cp:keywords/>
  <dc:description/>
  <cp:lastModifiedBy>Gmina Młynary</cp:lastModifiedBy>
  <cp:revision>5</cp:revision>
  <cp:lastPrinted>2022-09-15T11:06:00Z</cp:lastPrinted>
  <dcterms:created xsi:type="dcterms:W3CDTF">2022-11-08T13:03:00Z</dcterms:created>
  <dcterms:modified xsi:type="dcterms:W3CDTF">2022-11-30T08:59:00Z</dcterms:modified>
</cp:coreProperties>
</file>