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51" w:rsidRPr="00176E44" w:rsidRDefault="004D1351" w:rsidP="004D1351">
      <w:pPr>
        <w:jc w:val="right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BD6EC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maja 2014</w:t>
      </w:r>
      <w:r w:rsidRPr="00176E44">
        <w:rPr>
          <w:rFonts w:ascii="Times New Roman" w:hAnsi="Times New Roman" w:cs="Times New Roman"/>
          <w:sz w:val="24"/>
          <w:szCs w:val="24"/>
        </w:rPr>
        <w:t>r.</w:t>
      </w:r>
    </w:p>
    <w:p w:rsidR="004D1351" w:rsidRPr="00176E44" w:rsidRDefault="004D1351" w:rsidP="004D13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1351" w:rsidRPr="00176E44" w:rsidRDefault="004D1351" w:rsidP="004D1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4D1351" w:rsidRPr="00176E44" w:rsidRDefault="004D1351" w:rsidP="004D1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351" w:rsidRPr="00176E44" w:rsidRDefault="004D1351" w:rsidP="004D1351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24"/>
          <w:szCs w:val="24"/>
        </w:rPr>
        <w:t xml:space="preserve">Burmistrz Miasta i Gminy Młynary zaprasza do złożenia oferty w zapytaniu ofertowym, którego </w:t>
      </w:r>
      <w:r w:rsidRPr="009F0355">
        <w:rPr>
          <w:rFonts w:ascii="Times New Roman" w:hAnsi="Times New Roman" w:cs="Times New Roman"/>
          <w:b/>
          <w:i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jest zakup materiałów budowlanych </w:t>
      </w:r>
      <w:r w:rsidR="00A07EAF">
        <w:rPr>
          <w:rFonts w:ascii="Times New Roman" w:hAnsi="Times New Roman" w:cs="Times New Roman"/>
          <w:b/>
          <w:i/>
          <w:sz w:val="24"/>
          <w:szCs w:val="24"/>
        </w:rPr>
        <w:t xml:space="preserve">określonych w pkt II </w:t>
      </w:r>
      <w:r>
        <w:rPr>
          <w:rFonts w:ascii="Times New Roman" w:hAnsi="Times New Roman" w:cs="Times New Roman"/>
          <w:b/>
          <w:i/>
          <w:sz w:val="24"/>
          <w:szCs w:val="24"/>
        </w:rPr>
        <w:t>wraz z transportem do m. Młynary.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 Zamawiający: </w:t>
      </w:r>
    </w:p>
    <w:p w:rsidR="004D1351" w:rsidRPr="00176E44" w:rsidRDefault="004D1351" w:rsidP="004D135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Młynary, ul. </w:t>
      </w: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Dworcowa 29, 14-420 Młynary</w:t>
      </w:r>
    </w:p>
    <w:p w:rsidR="004D1351" w:rsidRPr="00176E44" w:rsidRDefault="004D1351" w:rsidP="004D135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 (55) 248-60-82, fax. (55) 248-64-00</w:t>
      </w:r>
    </w:p>
    <w:p w:rsidR="004D1351" w:rsidRPr="00176E44" w:rsidRDefault="004D1351" w:rsidP="004D1351">
      <w:pPr>
        <w:pStyle w:val="Tekstpodstawowy"/>
        <w:jc w:val="both"/>
        <w:rPr>
          <w:color w:val="7030A0"/>
          <w:lang w:val="en-US"/>
        </w:rPr>
      </w:pPr>
      <w:r w:rsidRPr="00176E44">
        <w:rPr>
          <w:rFonts w:eastAsia="Times New Roman"/>
          <w:bCs/>
          <w:lang w:val="en-US" w:eastAsia="pl-PL"/>
        </w:rPr>
        <w:t xml:space="preserve">e-mail: </w:t>
      </w:r>
      <w:r w:rsidR="00A07EAF">
        <w:rPr>
          <w:color w:val="7030A0"/>
          <w:lang w:val="en-US"/>
        </w:rPr>
        <w:t>inwestycje@mlynary.pl</w:t>
      </w:r>
    </w:p>
    <w:p w:rsidR="004D1351" w:rsidRPr="00176E44" w:rsidRDefault="004D1351" w:rsidP="004D1351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 578-31-09-418   REGON 170748130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4B47" w:rsidRDefault="00514B47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Określenie przedmiotu zamówienia: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zamówienia jest z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akup  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(wraz z transportem) 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materiałów budowlanych: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kostka betonowa szara prostokątna z fazą o wym. 20x10 cm, gr. 6 cm- ilość 181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kostka betonowa czerwona prostokątna z fazą o wym. 20x10 cm, gr. 8 cm – ilość 12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 obrzeża chodnikowe betonowe o wym. 20x6 cm – ilość 180 mb,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krawężniki betonowe o wym. 15x30x100 cm – ilość 185 mb.</w:t>
      </w:r>
    </w:p>
    <w:p w:rsidR="004D1351" w:rsidRP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cenie należy ująć koszt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zakupu</w:t>
      </w:r>
      <w:r w:rsidR="0087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</w:t>
      </w:r>
      <w:r w:rsidRPr="004D13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/mb 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dla poszczególnych materiałów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wraz transportem  do m. Młynary (bez rozładunku).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Termin wykonania zamówienia.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6D4F92" w:rsidRDefault="005453A0" w:rsidP="004D1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10.06.-13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.06.2014r.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Miejsce i termin składania ofert.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6D4F92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powinna być 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złożona na </w:t>
      </w:r>
      <w:r w:rsidR="00A07EAF" w:rsidRPr="00874A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stanowiącym Załącznik nr 1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przesłana za pośrednictwem:</w:t>
      </w:r>
    </w:p>
    <w:p w:rsidR="004D1351" w:rsidRPr="006D4F92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poczty elektronicznej na adres </w:t>
      </w:r>
      <w:hyperlink r:id="rId7" w:history="1">
        <w:r w:rsidR="00A07EAF" w:rsidRPr="00137AF7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inwestycje@mlynary.pl</w:t>
        </w:r>
      </w:hyperlink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poczty, kuriera lub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ostarczona osobiście do Urzędu M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iasta i Gminy w Młynarach ul. Dworcowa 29 (sekretariat)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45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</w:t>
      </w:r>
      <w:r w:rsidR="00344451" w:rsidRPr="00545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04.06</w:t>
      </w:r>
      <w:r w:rsidR="00A07EAF" w:rsidRPr="00545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.2014</w:t>
      </w:r>
      <w:r w:rsidRPr="005453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D4F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(decyduje data wpływu ofert do siedziby Zamawiającego)</w:t>
      </w:r>
      <w:r w:rsid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07EAF" w:rsidRDefault="00A07EAF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4B47" w:rsidRDefault="00514B47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4B47" w:rsidRDefault="00514B47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6D4F92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Dodatkowe informacje</w:t>
      </w:r>
    </w:p>
    <w:p w:rsidR="004D1351" w:rsidRPr="00176E44" w:rsidRDefault="004D1351" w:rsidP="004D1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D1351" w:rsidRPr="00A07EAF" w:rsidRDefault="00A07EAF" w:rsidP="00A07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 płatności: przelew do 14</w:t>
      </w:r>
      <w:r w:rsidR="004D1351" w:rsidRPr="00A07E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4B47" w:rsidRDefault="00514B47" w:rsidP="004D1351">
      <w:pPr>
        <w:pStyle w:val="Tekstpodstawowy"/>
        <w:rPr>
          <w:b/>
          <w:sz w:val="22"/>
          <w:szCs w:val="22"/>
        </w:rPr>
      </w:pPr>
    </w:p>
    <w:p w:rsidR="00514B47" w:rsidRDefault="00514B47" w:rsidP="004D1351">
      <w:pPr>
        <w:pStyle w:val="Tekstpodstawowy"/>
        <w:rPr>
          <w:b/>
          <w:sz w:val="22"/>
          <w:szCs w:val="22"/>
        </w:rPr>
      </w:pPr>
    </w:p>
    <w:p w:rsidR="004D1351" w:rsidRPr="00874AC5" w:rsidRDefault="004D1351" w:rsidP="004D1351">
      <w:pPr>
        <w:pStyle w:val="Tekstpodstawowy"/>
        <w:rPr>
          <w:b/>
        </w:rPr>
      </w:pPr>
      <w:r w:rsidRPr="00874AC5">
        <w:rPr>
          <w:b/>
        </w:rPr>
        <w:t>VI. Postanowienia ogólne.</w:t>
      </w:r>
    </w:p>
    <w:p w:rsidR="004D1351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874AC5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4A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874AC5">
        <w:rPr>
          <w:rFonts w:ascii="Times New Roman" w:hAnsi="Times New Roman" w:cs="Times New Roman"/>
          <w:sz w:val="24"/>
          <w:szCs w:val="24"/>
        </w:rPr>
        <w:t>Zamawiający zastrzega sobie prawo do unieważnienia niniejszego postępowania bez podania uzasadnienia, a także do pozostawienia postępowania bez wyboru oferty.</w:t>
      </w:r>
    </w:p>
    <w:p w:rsidR="004D1351" w:rsidRPr="00874AC5" w:rsidRDefault="004D1351" w:rsidP="004D1351">
      <w:pPr>
        <w:pStyle w:val="Tekstpodstawowy"/>
        <w:spacing w:after="0"/>
        <w:jc w:val="both"/>
        <w:rPr>
          <w:color w:val="000000"/>
        </w:rPr>
      </w:pPr>
      <w:r w:rsidRPr="00874AC5">
        <w:t>2. Złożenie ofert nie jest wiążące dla Zamawiającego.</w:t>
      </w:r>
    </w:p>
    <w:p w:rsidR="004D1351" w:rsidRPr="00874AC5" w:rsidRDefault="004D1351" w:rsidP="004D1351">
      <w:pPr>
        <w:pStyle w:val="Tekstpodstawowy"/>
        <w:spacing w:after="0"/>
        <w:jc w:val="both"/>
      </w:pPr>
      <w:r w:rsidRPr="00874AC5">
        <w:t>3. Wykonawcy, których oferty nie zostaną wybrane nie mogą zgłaszać żadnych roszczeń względem Urzędu Miasta i Gminy w Młynarach z tytułu otrzymania niniejszego zapytania ofertowego oraz przygotowania i złożenia oferty na to zapytanie</w:t>
      </w:r>
    </w:p>
    <w:p w:rsidR="004D1351" w:rsidRPr="00874AC5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6D4F92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6D4F92" w:rsidRDefault="004D1351" w:rsidP="004D13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D1351" w:rsidRPr="00EA37EA" w:rsidRDefault="00EA37EA" w:rsidP="004D13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A37EA">
        <w:rPr>
          <w:rFonts w:ascii="Times New Roman" w:hAnsi="Times New Roman" w:cs="Times New Roman"/>
          <w:i/>
          <w:sz w:val="24"/>
          <w:szCs w:val="24"/>
        </w:rPr>
        <w:t>Burmistrz Miasta i Gminy Młynary</w:t>
      </w:r>
    </w:p>
    <w:p w:rsidR="00EA37EA" w:rsidRPr="00EA37EA" w:rsidRDefault="00EA37EA" w:rsidP="004D135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 w:rsidRPr="00EA37EA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EA37EA">
        <w:rPr>
          <w:rFonts w:ascii="Times New Roman" w:hAnsi="Times New Roman" w:cs="Times New Roman"/>
          <w:i/>
          <w:sz w:val="24"/>
          <w:szCs w:val="24"/>
        </w:rPr>
        <w:t>(-) mgr Ryszard Zając</w:t>
      </w: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Default="00A07EAF" w:rsidP="00A07E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514B47" w:rsidRDefault="00514B47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EAF" w:rsidRPr="00176E44" w:rsidRDefault="00A07EAF" w:rsidP="00A07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44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A07EAF" w:rsidRPr="00176E44" w:rsidRDefault="00A07EAF" w:rsidP="00A07EAF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Wykonawcy:  ………………………………………………………..</w:t>
      </w: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Adres: ………………………………………………………………………..</w:t>
      </w: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………………………………………………………………………….</w:t>
      </w: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REGON: …………………………………………………………………….</w:t>
      </w:r>
    </w:p>
    <w:p w:rsidR="00A07EAF" w:rsidRPr="00176E44" w:rsidRDefault="00A07EAF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Telefon: ……………………………………………………………………</w:t>
      </w:r>
    </w:p>
    <w:p w:rsidR="00514B47" w:rsidRDefault="00514B47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4B47" w:rsidRDefault="00514B47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4B47" w:rsidRDefault="00514B47" w:rsidP="00A07E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07EAF" w:rsidRPr="00A07EAF" w:rsidRDefault="00A07EAF" w:rsidP="00A07EAF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Niniejszym, </w:t>
      </w:r>
      <w:r w:rsidRPr="00176E44">
        <w:rPr>
          <w:rFonts w:ascii="Times New Roman" w:hAnsi="Times New Roman" w:cs="Times New Roman"/>
          <w:sz w:val="24"/>
          <w:szCs w:val="24"/>
        </w:rPr>
        <w:t>składam ofertę na reali</w:t>
      </w:r>
      <w:r>
        <w:rPr>
          <w:rFonts w:ascii="Times New Roman" w:hAnsi="Times New Roman" w:cs="Times New Roman"/>
          <w:sz w:val="24"/>
          <w:szCs w:val="24"/>
        </w:rPr>
        <w:t>zację przedmiotowego zamówienia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07EAF" w:rsidRPr="00A07EAF" w:rsidRDefault="00A07EAF" w:rsidP="00514B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kostka betonowa szara - ilość 181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cena netto ……………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za 1m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2 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+ VAT … .%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A07EAF" w:rsidRPr="00514B47" w:rsidRDefault="00A07EAF" w:rsidP="00514B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kostka betonowa czerwona – ilość 12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cena netto ………… zł za 1m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+ VAT …. %    </w:t>
      </w:r>
    </w:p>
    <w:p w:rsidR="00A07EAF" w:rsidRDefault="00A07EAF" w:rsidP="00514B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obrzeża chodnikowe– ilość 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180 mb – cena netto  ……………..   zł za 1 mb + VAT ….%    </w:t>
      </w:r>
    </w:p>
    <w:p w:rsidR="00A07EAF" w:rsidRDefault="00A07EAF" w:rsidP="00514B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krawężniki betonowe– ilość 185 mb.</w:t>
      </w:r>
      <w:r w:rsidR="00514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– cena netto ………........   zł za 1mb  + VAT ….%    </w:t>
      </w:r>
    </w:p>
    <w:p w:rsidR="00A07EAF" w:rsidRPr="00176E44" w:rsidRDefault="00A07EAF" w:rsidP="00514B4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EAF" w:rsidRDefault="00A07EAF" w:rsidP="00A07EAF">
      <w:pPr>
        <w:pStyle w:val="Akapitzlist"/>
        <w:jc w:val="both"/>
        <w:rPr>
          <w:rFonts w:ascii="Times New Roman" w:hAnsi="Times New Roman" w:cs="Times New Roman"/>
          <w:sz w:val="32"/>
          <w:szCs w:val="32"/>
        </w:rPr>
      </w:pPr>
    </w:p>
    <w:p w:rsidR="00A07EAF" w:rsidRPr="00176E44" w:rsidRDefault="00A07EAF" w:rsidP="00A07E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7EAF" w:rsidRPr="00176E44" w:rsidRDefault="00A07EAF" w:rsidP="00A07EAF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4">
        <w:rPr>
          <w:rFonts w:ascii="Times New Roman" w:hAnsi="Times New Roman" w:cs="Times New Roman"/>
          <w:sz w:val="32"/>
          <w:szCs w:val="32"/>
        </w:rPr>
        <w:t>………………………..                   ………………………………..</w:t>
      </w:r>
    </w:p>
    <w:p w:rsidR="00A07EAF" w:rsidRPr="00176E44" w:rsidRDefault="00A07EAF" w:rsidP="00A07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(miejscowość, data)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6E44">
        <w:rPr>
          <w:rFonts w:ascii="Times New Roman" w:hAnsi="Times New Roman" w:cs="Times New Roman"/>
          <w:sz w:val="24"/>
          <w:szCs w:val="24"/>
        </w:rPr>
        <w:t xml:space="preserve"> (podpis i pieczątka oferenta)</w:t>
      </w:r>
    </w:p>
    <w:p w:rsidR="00A07EAF" w:rsidRDefault="00A07EAF" w:rsidP="00A07EA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7EAF" w:rsidRDefault="00A07EAF" w:rsidP="00A07EAF"/>
    <w:p w:rsidR="00F86BBE" w:rsidRDefault="00F86BBE"/>
    <w:sectPr w:rsidR="00F86BBE" w:rsidSect="00F86B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DC8" w:rsidRDefault="00B35DC8" w:rsidP="00EA37EA">
      <w:pPr>
        <w:spacing w:after="0" w:line="240" w:lineRule="auto"/>
      </w:pPr>
      <w:r>
        <w:separator/>
      </w:r>
    </w:p>
  </w:endnote>
  <w:endnote w:type="continuationSeparator" w:id="1">
    <w:p w:rsidR="00B35DC8" w:rsidRDefault="00B35DC8" w:rsidP="00E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3157"/>
      <w:docPartObj>
        <w:docPartGallery w:val="Page Numbers (Bottom of Page)"/>
        <w:docPartUnique/>
      </w:docPartObj>
    </w:sdtPr>
    <w:sdtContent>
      <w:p w:rsidR="00EA37EA" w:rsidRDefault="00F20741">
        <w:pPr>
          <w:pStyle w:val="Stopka"/>
          <w:jc w:val="right"/>
        </w:pPr>
        <w:fldSimple w:instr=" PAGE   \* MERGEFORMAT ">
          <w:r w:rsidR="005453A0">
            <w:rPr>
              <w:noProof/>
            </w:rPr>
            <w:t>1</w:t>
          </w:r>
        </w:fldSimple>
      </w:p>
    </w:sdtContent>
  </w:sdt>
  <w:p w:rsidR="00EA37EA" w:rsidRDefault="00EA37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DC8" w:rsidRDefault="00B35DC8" w:rsidP="00EA37EA">
      <w:pPr>
        <w:spacing w:after="0" w:line="240" w:lineRule="auto"/>
      </w:pPr>
      <w:r>
        <w:separator/>
      </w:r>
    </w:p>
  </w:footnote>
  <w:footnote w:type="continuationSeparator" w:id="1">
    <w:p w:rsidR="00B35DC8" w:rsidRDefault="00B35DC8" w:rsidP="00EA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1DA"/>
    <w:multiLevelType w:val="hybridMultilevel"/>
    <w:tmpl w:val="8C9A8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93A0A"/>
    <w:multiLevelType w:val="hybridMultilevel"/>
    <w:tmpl w:val="72B0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351"/>
    <w:rsid w:val="00344451"/>
    <w:rsid w:val="004D1351"/>
    <w:rsid w:val="005021D1"/>
    <w:rsid w:val="00514B47"/>
    <w:rsid w:val="005453A0"/>
    <w:rsid w:val="005D44D9"/>
    <w:rsid w:val="007A4EDE"/>
    <w:rsid w:val="00874AC5"/>
    <w:rsid w:val="00A07EAF"/>
    <w:rsid w:val="00B35DC8"/>
    <w:rsid w:val="00BD2EC6"/>
    <w:rsid w:val="00BD6EC2"/>
    <w:rsid w:val="00D240BC"/>
    <w:rsid w:val="00EA37EA"/>
    <w:rsid w:val="00F20741"/>
    <w:rsid w:val="00F8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D1351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D1351"/>
    <w:rPr>
      <w:rFonts w:ascii="Times New Roman" w:eastAsia="Arial Unicode MS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13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13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7EA"/>
  </w:style>
  <w:style w:type="paragraph" w:styleId="Stopka">
    <w:name w:val="footer"/>
    <w:basedOn w:val="Normalny"/>
    <w:link w:val="StopkaZnak"/>
    <w:uiPriority w:val="99"/>
    <w:unhideWhenUsed/>
    <w:rsid w:val="00E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mlyna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2014-05-26T08:50:00Z</cp:lastPrinted>
  <dcterms:created xsi:type="dcterms:W3CDTF">2014-05-06T06:23:00Z</dcterms:created>
  <dcterms:modified xsi:type="dcterms:W3CDTF">2014-05-26T08:51:00Z</dcterms:modified>
</cp:coreProperties>
</file>