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92" w:rsidRPr="00157EC2" w:rsidRDefault="00A47B74" w:rsidP="00A47B74">
      <w:pPr>
        <w:ind w:firstLine="0"/>
        <w:rPr>
          <w:b/>
          <w:sz w:val="28"/>
        </w:rPr>
      </w:pPr>
      <w:r>
        <w:rPr>
          <w:b/>
          <w:noProof/>
          <w:sz w:val="28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4468008</wp:posOffset>
            </wp:positionH>
            <wp:positionV relativeFrom="paragraph">
              <wp:posOffset>-157613</wp:posOffset>
            </wp:positionV>
            <wp:extent cx="1969238" cy="1105786"/>
            <wp:effectExtent l="19050" t="0" r="0" b="0"/>
            <wp:wrapNone/>
            <wp:docPr id="1" name="Obraz 1" descr="C:\Documents and Settings\Skowronska_M\Pulpit\ZDJĘCIA dot. gospodarki odpadami\smie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kowronska_M\Pulpit\ZDJĘCIA dot. gospodarki odpadami\smiec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38" cy="1105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EC2" w:rsidRPr="00157EC2">
        <w:rPr>
          <w:b/>
          <w:sz w:val="28"/>
        </w:rPr>
        <w:t>Gospodarka odpadami na terenie Gminy Młynary</w:t>
      </w:r>
    </w:p>
    <w:p w:rsidR="00350D88" w:rsidRPr="00A47EDF" w:rsidRDefault="00350D88" w:rsidP="00A47EDF">
      <w:pPr>
        <w:ind w:firstLine="0"/>
        <w:jc w:val="center"/>
        <w:rPr>
          <w:b/>
        </w:rPr>
      </w:pPr>
    </w:p>
    <w:p w:rsidR="00157EC2" w:rsidRDefault="00635BC3" w:rsidP="001F774B">
      <w:pPr>
        <w:ind w:firstLine="0"/>
        <w:rPr>
          <w:b/>
          <w:sz w:val="28"/>
        </w:rPr>
      </w:pPr>
      <w:r>
        <w:rPr>
          <w:b/>
          <w:sz w:val="28"/>
        </w:rPr>
        <w:t>SZANOWNI</w:t>
      </w:r>
      <w:r w:rsidR="00157EC2">
        <w:rPr>
          <w:b/>
          <w:sz w:val="28"/>
        </w:rPr>
        <w:t xml:space="preserve"> MIESZKAŃ</w:t>
      </w:r>
      <w:r w:rsidR="002B67F8" w:rsidRPr="00157EC2">
        <w:rPr>
          <w:b/>
          <w:sz w:val="28"/>
        </w:rPr>
        <w:t>CY !</w:t>
      </w:r>
    </w:p>
    <w:p w:rsidR="001F774B" w:rsidRPr="00157EC2" w:rsidRDefault="001F774B" w:rsidP="001F774B">
      <w:pPr>
        <w:ind w:firstLine="0"/>
        <w:rPr>
          <w:b/>
          <w:sz w:val="28"/>
        </w:rPr>
      </w:pPr>
    </w:p>
    <w:p w:rsidR="002B67F8" w:rsidRDefault="006E3B99" w:rsidP="00157EC2">
      <w:pPr>
        <w:pStyle w:val="Akapitzlist"/>
        <w:numPr>
          <w:ilvl w:val="0"/>
          <w:numId w:val="1"/>
        </w:numPr>
        <w:spacing w:after="120"/>
        <w:ind w:left="283" w:hanging="357"/>
        <w:contextualSpacing w:val="0"/>
      </w:pPr>
      <w:r>
        <w:t>Pracownicy firmy odbierającej odpady nie są uprawnieni do wchodzenia na teren nieruchomości, dlatego p</w:t>
      </w:r>
      <w:r w:rsidR="00CB3019">
        <w:t xml:space="preserve">ojemniki z odpadami zmieszanymi i worki z odpadami zebranymi selektywnie należy </w:t>
      </w:r>
      <w:r w:rsidR="00CB3019" w:rsidRPr="00157EC2">
        <w:rPr>
          <w:b/>
        </w:rPr>
        <w:t>wystawiać do godz. 7</w:t>
      </w:r>
      <w:r w:rsidR="00CB3019" w:rsidRPr="00157EC2">
        <w:rPr>
          <w:b/>
          <w:vertAlign w:val="superscript"/>
        </w:rPr>
        <w:t>00</w:t>
      </w:r>
      <w:r w:rsidR="00CB3019">
        <w:rPr>
          <w:vertAlign w:val="superscript"/>
        </w:rPr>
        <w:t xml:space="preserve"> </w:t>
      </w:r>
      <w:r w:rsidR="00CB3019">
        <w:t xml:space="preserve">w terminach wskazanych w harmonogramie odbioru odpadów. Późniejsze wystawianie </w:t>
      </w:r>
      <w:r w:rsidR="00157EC2">
        <w:t>pojemników i </w:t>
      </w:r>
      <w:r w:rsidR="00CB3019">
        <w:t xml:space="preserve">worków z odpadami może skutkować ich nieodebraniem i nie uprawnia do złożenia reklamacji. </w:t>
      </w:r>
    </w:p>
    <w:p w:rsidR="005F54CB" w:rsidRPr="00AD3915" w:rsidRDefault="00AD3915" w:rsidP="00055E3C">
      <w:pPr>
        <w:pStyle w:val="Akapitzlist"/>
        <w:numPr>
          <w:ilvl w:val="0"/>
          <w:numId w:val="1"/>
        </w:numPr>
        <w:spacing w:after="60"/>
        <w:ind w:left="283" w:hanging="357"/>
        <w:contextualSpacing w:val="0"/>
        <w:rPr>
          <w:b/>
        </w:rPr>
      </w:pPr>
      <w:r w:rsidRPr="00AD3915">
        <w:rPr>
          <w:b/>
        </w:rPr>
        <w:t>M</w:t>
      </w:r>
      <w:r w:rsidR="001353CA" w:rsidRPr="00AD3915">
        <w:rPr>
          <w:b/>
        </w:rPr>
        <w:t>ieszkaniec, który przeprowadza remont mieszkania zobowiązany jest do zamówienia pojemnika na odpady budowlane i rozbiórkow</w:t>
      </w:r>
      <w:r w:rsidR="00A47B74" w:rsidRPr="00AD3915">
        <w:rPr>
          <w:b/>
        </w:rPr>
        <w:t>e w firmie wywożącej odpady, za </w:t>
      </w:r>
      <w:r w:rsidR="001353CA" w:rsidRPr="00AD3915">
        <w:rPr>
          <w:b/>
        </w:rPr>
        <w:t xml:space="preserve">dodatkową opłatą. </w:t>
      </w:r>
    </w:p>
    <w:p w:rsidR="001353CA" w:rsidRPr="00AD3915" w:rsidRDefault="00A47EDF" w:rsidP="00055E3C">
      <w:pPr>
        <w:pStyle w:val="Akapitzlist"/>
        <w:spacing w:after="60"/>
        <w:ind w:left="284" w:firstLine="0"/>
        <w:contextualSpacing w:val="0"/>
        <w:rPr>
          <w:u w:val="single"/>
        </w:rPr>
      </w:pPr>
      <w:r w:rsidRPr="00AD3915">
        <w:rPr>
          <w:u w:val="single"/>
        </w:rPr>
        <w:t xml:space="preserve">KOMA Oddział </w:t>
      </w:r>
      <w:proofErr w:type="spellStart"/>
      <w:r w:rsidRPr="00AD3915">
        <w:rPr>
          <w:u w:val="single"/>
        </w:rPr>
        <w:t>Elbląg</w:t>
      </w:r>
      <w:proofErr w:type="spellEnd"/>
      <w:r w:rsidRPr="00AD3915">
        <w:rPr>
          <w:u w:val="single"/>
        </w:rPr>
        <w:t xml:space="preserve"> </w:t>
      </w:r>
      <w:r w:rsidR="00A47B74" w:rsidRPr="00AD3915">
        <w:rPr>
          <w:u w:val="single"/>
        </w:rPr>
        <w:t>(</w:t>
      </w:r>
      <w:r w:rsidR="005F54CB" w:rsidRPr="00AD3915">
        <w:rPr>
          <w:u w:val="single"/>
        </w:rPr>
        <w:t xml:space="preserve">tel.: </w:t>
      </w:r>
      <w:r w:rsidRPr="00AD3915">
        <w:rPr>
          <w:u w:val="single"/>
        </w:rPr>
        <w:t>534-535-551</w:t>
      </w:r>
      <w:r w:rsidR="00A47B74" w:rsidRPr="00AD3915">
        <w:rPr>
          <w:u w:val="single"/>
        </w:rPr>
        <w:t xml:space="preserve">, </w:t>
      </w:r>
      <w:r w:rsidR="005F54CB" w:rsidRPr="00AD3915">
        <w:rPr>
          <w:u w:val="single"/>
        </w:rPr>
        <w:t xml:space="preserve">e-mail: </w:t>
      </w:r>
      <w:r w:rsidRPr="00AD3915">
        <w:rPr>
          <w:u w:val="single"/>
        </w:rPr>
        <w:t>elblag@koma.net.pl</w:t>
      </w:r>
      <w:r w:rsidR="00A47B74" w:rsidRPr="00AD3915">
        <w:rPr>
          <w:u w:val="single"/>
        </w:rPr>
        <w:t>)</w:t>
      </w:r>
    </w:p>
    <w:p w:rsidR="001F774B" w:rsidRPr="00AD3915" w:rsidRDefault="001F774B" w:rsidP="00055E3C">
      <w:pPr>
        <w:pStyle w:val="Akapitzlist"/>
        <w:spacing w:after="60"/>
        <w:ind w:left="284" w:firstLine="0"/>
        <w:contextualSpacing w:val="0"/>
        <w:rPr>
          <w:b/>
          <w:u w:val="single"/>
        </w:rPr>
      </w:pPr>
      <w:r w:rsidRPr="00AD3915">
        <w:rPr>
          <w:u w:val="single"/>
        </w:rPr>
        <w:t>ZUK Marek Bednarczyk Młynary (tel.: 603-048-419, e-mail: marekzom84@gmail.com)</w:t>
      </w:r>
    </w:p>
    <w:p w:rsidR="001353CA" w:rsidRPr="00AD3915" w:rsidRDefault="001353CA" w:rsidP="00157EC2">
      <w:pPr>
        <w:pStyle w:val="Akapitzlist"/>
        <w:spacing w:after="120"/>
        <w:ind w:left="284" w:firstLine="0"/>
        <w:contextualSpacing w:val="0"/>
        <w:rPr>
          <w:b/>
        </w:rPr>
      </w:pPr>
      <w:r w:rsidRPr="00AD3915">
        <w:rPr>
          <w:b/>
        </w:rPr>
        <w:t xml:space="preserve">Jeśli odpady budowlane znajdą się w pojemniku na odpady zmieszane bądź segregowane, firma odbierająca odpady nie odbierze odpadów, a właściciel </w:t>
      </w:r>
      <w:r w:rsidR="00E3375C" w:rsidRPr="00AD3915">
        <w:rPr>
          <w:b/>
        </w:rPr>
        <w:t>na własny koszt będzie musiał zutylizować odpady.</w:t>
      </w:r>
    </w:p>
    <w:p w:rsidR="00A47EDF" w:rsidRDefault="00A47EDF" w:rsidP="00A47EDF">
      <w:pPr>
        <w:pStyle w:val="Akapitzlist"/>
        <w:numPr>
          <w:ilvl w:val="0"/>
          <w:numId w:val="1"/>
        </w:numPr>
        <w:ind w:left="284"/>
      </w:pPr>
      <w:r>
        <w:t xml:space="preserve">Zabronione jest wrzucanie do pojemników na szkło, papier i plastik innych odpadów niż te, na które są przeznaczone oraz zaśmiecania terenu przy pojemnikach. </w:t>
      </w:r>
    </w:p>
    <w:p w:rsidR="00A47EDF" w:rsidRDefault="00A47EDF" w:rsidP="00055E3C">
      <w:pPr>
        <w:pStyle w:val="Akapitzlist"/>
        <w:spacing w:after="60"/>
        <w:ind w:left="284" w:firstLine="0"/>
        <w:contextualSpacing w:val="0"/>
      </w:pPr>
      <w:r>
        <w:t>Zabronione jest pozostawianie przy pojemnikach do selektywnej zbiórki odpadów m.in.: plastikowych krzeseł, stołów, części samochodowych, okien, kabin prysznicowych lub tych, które należą do odpadów niesegregowanych.</w:t>
      </w:r>
      <w:r w:rsidR="00A47B74">
        <w:t xml:space="preserve"> </w:t>
      </w:r>
      <w:r w:rsidR="005F54CB">
        <w:t>Odpady te można przekaz</w:t>
      </w:r>
      <w:r w:rsidR="00A47B74">
        <w:t>ywać do </w:t>
      </w:r>
      <w:r w:rsidR="005F54CB">
        <w:t xml:space="preserve">następujących miejsc: </w:t>
      </w:r>
    </w:p>
    <w:p w:rsidR="00F00E74" w:rsidRDefault="00E31BC7" w:rsidP="005F54CB">
      <w:pPr>
        <w:pStyle w:val="Akapitzlist"/>
        <w:ind w:left="284" w:firstLine="0"/>
        <w:contextualSpacing w:val="0"/>
        <w:rPr>
          <w:b/>
        </w:rPr>
      </w:pPr>
      <w:r>
        <w:rPr>
          <w:b/>
        </w:rPr>
        <w:t>Zakład Utylizacji O</w:t>
      </w:r>
      <w:r w:rsidR="005F54CB" w:rsidRPr="005F54CB">
        <w:rPr>
          <w:b/>
        </w:rPr>
        <w:t>dpadów</w:t>
      </w:r>
      <w:r w:rsidR="00F00E74">
        <w:rPr>
          <w:b/>
        </w:rPr>
        <w:t xml:space="preserve">, </w:t>
      </w:r>
      <w:r w:rsidR="00F00E74" w:rsidRPr="005F54CB">
        <w:rPr>
          <w:b/>
        </w:rPr>
        <w:t>ul. Mazurska</w:t>
      </w:r>
      <w:r w:rsidR="009F2094">
        <w:rPr>
          <w:b/>
        </w:rPr>
        <w:t>,</w:t>
      </w:r>
      <w:r w:rsidR="00F00E74" w:rsidRPr="005F54CB">
        <w:rPr>
          <w:b/>
        </w:rPr>
        <w:t xml:space="preserve"> 42</w:t>
      </w:r>
      <w:r w:rsidR="00BF41B6">
        <w:rPr>
          <w:b/>
        </w:rPr>
        <w:t>,</w:t>
      </w:r>
      <w:r w:rsidR="00F00E74">
        <w:rPr>
          <w:b/>
        </w:rPr>
        <w:t xml:space="preserve"> </w:t>
      </w:r>
      <w:r w:rsidR="00F00E74" w:rsidRPr="005F54CB">
        <w:rPr>
          <w:b/>
        </w:rPr>
        <w:t xml:space="preserve">82-300 </w:t>
      </w:r>
      <w:proofErr w:type="spellStart"/>
      <w:r w:rsidR="00F00E74" w:rsidRPr="005F54CB">
        <w:rPr>
          <w:b/>
        </w:rPr>
        <w:t>Elbląg</w:t>
      </w:r>
      <w:proofErr w:type="spellEnd"/>
      <w:r w:rsidR="00F00E74">
        <w:rPr>
          <w:b/>
        </w:rPr>
        <w:t>,</w:t>
      </w:r>
      <w:r w:rsidR="00F00E74" w:rsidRPr="00F00E74">
        <w:rPr>
          <w:b/>
        </w:rPr>
        <w:t xml:space="preserve"> </w:t>
      </w:r>
      <w:r w:rsidR="00F00E74" w:rsidRPr="005F54CB">
        <w:rPr>
          <w:b/>
        </w:rPr>
        <w:t>tel.: (55) 236 12 25</w:t>
      </w:r>
      <w:r w:rsidR="00F00E74">
        <w:rPr>
          <w:b/>
        </w:rPr>
        <w:tab/>
      </w:r>
    </w:p>
    <w:p w:rsidR="005F54CB" w:rsidRPr="005F54CB" w:rsidRDefault="005F54CB" w:rsidP="00055E3C">
      <w:pPr>
        <w:pStyle w:val="Akapitzlist"/>
        <w:spacing w:after="120"/>
        <w:ind w:left="284" w:firstLine="0"/>
        <w:contextualSpacing w:val="0"/>
        <w:rPr>
          <w:b/>
        </w:rPr>
      </w:pPr>
      <w:r>
        <w:rPr>
          <w:b/>
        </w:rPr>
        <w:t>Stacja Przeładunkowa</w:t>
      </w:r>
      <w:r w:rsidR="00F00E74">
        <w:rPr>
          <w:b/>
        </w:rPr>
        <w:t xml:space="preserve">, </w:t>
      </w:r>
      <w:r>
        <w:rPr>
          <w:b/>
        </w:rPr>
        <w:t>Robity</w:t>
      </w:r>
      <w:r w:rsidR="009F2094">
        <w:rPr>
          <w:b/>
        </w:rPr>
        <w:t>,</w:t>
      </w:r>
      <w:r w:rsidR="00F00E74">
        <w:rPr>
          <w:b/>
        </w:rPr>
        <w:t xml:space="preserve"> </w:t>
      </w:r>
      <w:r>
        <w:rPr>
          <w:b/>
        </w:rPr>
        <w:t>14-400 Pasłęk</w:t>
      </w:r>
      <w:r w:rsidR="00F00E74">
        <w:rPr>
          <w:b/>
        </w:rPr>
        <w:t>, tel.: 666-344-315</w:t>
      </w:r>
      <w:r w:rsidR="009F2094">
        <w:rPr>
          <w:b/>
        </w:rPr>
        <w:tab/>
      </w:r>
      <w:r>
        <w:rPr>
          <w:b/>
        </w:rPr>
        <w:tab/>
      </w:r>
    </w:p>
    <w:p w:rsidR="00AC6021" w:rsidRPr="00AC6021" w:rsidRDefault="003404C7" w:rsidP="00157EC2">
      <w:pPr>
        <w:pStyle w:val="Akapitzlist"/>
        <w:numPr>
          <w:ilvl w:val="0"/>
          <w:numId w:val="1"/>
        </w:numPr>
        <w:spacing w:after="120"/>
        <w:ind w:left="283" w:hanging="357"/>
        <w:contextualSpacing w:val="0"/>
        <w:rPr>
          <w:b/>
          <w:szCs w:val="28"/>
        </w:rPr>
      </w:pPr>
      <w:r>
        <w:rPr>
          <w:szCs w:val="28"/>
        </w:rPr>
        <w:t>Z</w:t>
      </w:r>
      <w:r w:rsidR="00AC6021" w:rsidRPr="00AC6021">
        <w:rPr>
          <w:szCs w:val="28"/>
        </w:rPr>
        <w:t xml:space="preserve">godnie z art. 5 ust. 1 pkt. 1 ustawy z dnia 13 września 1996 roku o </w:t>
      </w:r>
      <w:r w:rsidR="00AC6021">
        <w:rPr>
          <w:szCs w:val="28"/>
        </w:rPr>
        <w:t>utrz</w:t>
      </w:r>
      <w:r w:rsidR="00055E3C">
        <w:rPr>
          <w:szCs w:val="28"/>
        </w:rPr>
        <w:t>ymaniu czystości i </w:t>
      </w:r>
      <w:r w:rsidR="00AC6021">
        <w:rPr>
          <w:szCs w:val="28"/>
        </w:rPr>
        <w:t xml:space="preserve">porządku </w:t>
      </w:r>
      <w:r w:rsidR="00AC6021" w:rsidRPr="00AC6021">
        <w:rPr>
          <w:szCs w:val="28"/>
        </w:rPr>
        <w:t xml:space="preserve">w gminach oraz § 5 ust. 10 Regulaminu utrzymania czystości i porządku na terenie Miasta i Gminy Młynary uchwalonego przez Radę Miejską w Młynarach w dniu 29 września 2015 r. </w:t>
      </w:r>
      <w:r w:rsidR="00AC6021" w:rsidRPr="00AC6021">
        <w:rPr>
          <w:b/>
          <w:i/>
          <w:szCs w:val="28"/>
        </w:rPr>
        <w:t xml:space="preserve">właściciele nieruchomości zapewniają utrzymanie </w:t>
      </w:r>
      <w:r w:rsidR="00055E3C">
        <w:rPr>
          <w:b/>
          <w:i/>
          <w:szCs w:val="28"/>
        </w:rPr>
        <w:t>czystości i </w:t>
      </w:r>
      <w:r w:rsidR="00AC6021" w:rsidRPr="00AC6021">
        <w:rPr>
          <w:b/>
          <w:i/>
          <w:szCs w:val="28"/>
        </w:rPr>
        <w:t>porządku przez wyposażenie nieruchomości w pojemniki służące do zbierania odpadów komunalnych oraz</w:t>
      </w:r>
      <w:r w:rsidR="00AC6021">
        <w:rPr>
          <w:szCs w:val="28"/>
        </w:rPr>
        <w:t xml:space="preserve"> </w:t>
      </w:r>
      <w:r w:rsidR="00AC6021">
        <w:rPr>
          <w:b/>
          <w:i/>
          <w:szCs w:val="28"/>
        </w:rPr>
        <w:t>utrzymywanie ich</w:t>
      </w:r>
      <w:r w:rsidR="00AC6021" w:rsidRPr="00AC6021">
        <w:rPr>
          <w:b/>
          <w:i/>
          <w:szCs w:val="28"/>
        </w:rPr>
        <w:t xml:space="preserve"> w odpowiednim stanie sanitarnym, porządkowym i technicznym poprzez ich dezynfekcję, dezynsekcję, naprawę lub wymianę w przypadku ich uszkodzenia lub zużycia</w:t>
      </w:r>
      <w:r w:rsidR="00AC6021" w:rsidRPr="00AC6021">
        <w:rPr>
          <w:b/>
          <w:szCs w:val="28"/>
        </w:rPr>
        <w:t xml:space="preserve">. </w:t>
      </w:r>
    </w:p>
    <w:p w:rsidR="0010011D" w:rsidRDefault="003404C7" w:rsidP="00157EC2">
      <w:pPr>
        <w:pStyle w:val="Akapitzlist"/>
        <w:numPr>
          <w:ilvl w:val="0"/>
          <w:numId w:val="1"/>
        </w:numPr>
        <w:ind w:left="284"/>
      </w:pPr>
      <w:r>
        <w:t xml:space="preserve">Opłata za wywóz odpadów obowiązuje wszystkie osoby mieszkające na terenie Gminy Młynary, bez względu na zameldowanie. Właściciele nieruchomości są zobowiązani zgłaszać każdą zmianę w liczbie osób zamieszkujących nieruchomość w terminie </w:t>
      </w:r>
      <w:r w:rsidRPr="003404C7">
        <w:rPr>
          <w:b/>
        </w:rPr>
        <w:t>14 dni od jej zaistnienia</w:t>
      </w:r>
      <w:r>
        <w:rPr>
          <w:b/>
        </w:rPr>
        <w:t xml:space="preserve"> </w:t>
      </w:r>
      <w:r w:rsidR="0010011D" w:rsidRPr="0010011D">
        <w:t>(</w:t>
      </w:r>
      <w:r w:rsidR="0010011D">
        <w:t>przeprowadzka, narodziny, zgon)</w:t>
      </w:r>
      <w:r>
        <w:rPr>
          <w:b/>
        </w:rPr>
        <w:t xml:space="preserve"> </w:t>
      </w:r>
      <w:r w:rsidR="009F2094">
        <w:t>poprzez złożenie deklaracji o </w:t>
      </w:r>
      <w:r>
        <w:t>wysokości opłaty za gospodarowanie odpadami komunalnymi w Urzędzie Miasta i Gminy w Młynarach</w:t>
      </w:r>
      <w:r w:rsidR="00E3375C">
        <w:t xml:space="preserve">. </w:t>
      </w:r>
    </w:p>
    <w:p w:rsidR="006E3B99" w:rsidRDefault="00E3375C" w:rsidP="0010011D">
      <w:pPr>
        <w:pStyle w:val="Akapitzlist"/>
        <w:ind w:left="284" w:firstLine="0"/>
      </w:pPr>
      <w:r>
        <w:t xml:space="preserve">Formularz deklaracji można pobrać ze strony internetowej </w:t>
      </w:r>
      <w:r w:rsidR="00A47B74" w:rsidRPr="00A47B74">
        <w:rPr>
          <w:u w:val="single"/>
        </w:rPr>
        <w:t>www.mlynary.bip.doc.pl</w:t>
      </w:r>
      <w:r w:rsidR="005D5AB0">
        <w:t xml:space="preserve"> zakładka: </w:t>
      </w:r>
      <w:r w:rsidR="00A47B74">
        <w:t xml:space="preserve">Gospodarka odpadami </w:t>
      </w:r>
      <w:r>
        <w:t xml:space="preserve">lub w </w:t>
      </w:r>
      <w:r w:rsidR="00A47B74">
        <w:t>Urzęd</w:t>
      </w:r>
      <w:r w:rsidR="005D5AB0">
        <w:t>zie</w:t>
      </w:r>
      <w:r w:rsidR="00A47B74">
        <w:t xml:space="preserve"> Miasta i Gminy w Młynarach</w:t>
      </w:r>
      <w:r w:rsidR="005D5AB0">
        <w:t xml:space="preserve"> (pokój 13)</w:t>
      </w:r>
      <w:r>
        <w:t xml:space="preserve">. </w:t>
      </w:r>
    </w:p>
    <w:p w:rsidR="0010011D" w:rsidRDefault="00A14CEE" w:rsidP="0010011D">
      <w:pPr>
        <w:pStyle w:val="Akapitzlist"/>
        <w:ind w:left="284"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45pt;margin-top:8pt;width:313.9pt;height:64.85pt;z-index:251660288;mso-width-relative:margin;mso-height-relative:margin" strokeweight="1pt">
            <v:shadow on="t" opacity=".5" offset="6pt,-6pt"/>
            <v:textbox>
              <w:txbxContent>
                <w:p w:rsidR="0010011D" w:rsidRPr="0010011D" w:rsidRDefault="0010011D" w:rsidP="0010011D">
                  <w:pPr>
                    <w:ind w:firstLine="0"/>
                    <w:jc w:val="center"/>
                    <w:rPr>
                      <w:rFonts w:ascii="Monotype Corsiva" w:hAnsi="Monotype Corsiva"/>
                      <w:b/>
                      <w:color w:val="00B050"/>
                      <w:sz w:val="40"/>
                    </w:rPr>
                  </w:pPr>
                  <w:r w:rsidRPr="0010011D">
                    <w:rPr>
                      <w:rFonts w:ascii="Monotype Corsiva" w:hAnsi="Monotype Corsiva"/>
                      <w:b/>
                      <w:color w:val="00B050"/>
                      <w:sz w:val="40"/>
                    </w:rPr>
                    <w:t>Zadbajmy o to, co nas otacza !!!</w:t>
                  </w:r>
                </w:p>
                <w:p w:rsidR="0010011D" w:rsidRDefault="0010011D" w:rsidP="0010011D">
                  <w:pPr>
                    <w:ind w:firstLine="0"/>
                    <w:jc w:val="center"/>
                    <w:rPr>
                      <w:rFonts w:cstheme="minorHAnsi"/>
                      <w:b/>
                    </w:rPr>
                  </w:pPr>
                  <w:r w:rsidRPr="0010011D">
                    <w:rPr>
                      <w:rFonts w:cstheme="minorHAnsi"/>
                      <w:b/>
                    </w:rPr>
                    <w:t>Urząd</w:t>
                  </w:r>
                  <w:r>
                    <w:rPr>
                      <w:rFonts w:cstheme="minorHAnsi"/>
                      <w:b/>
                    </w:rPr>
                    <w:t xml:space="preserve"> Miasta i Gminy w Młynarach</w:t>
                  </w:r>
                </w:p>
                <w:p w:rsidR="0010011D" w:rsidRDefault="0010011D" w:rsidP="0010011D">
                  <w:pPr>
                    <w:ind w:firstLine="0"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ul. Dworcowa 29, 14-420 Młynary</w:t>
                  </w:r>
                </w:p>
                <w:p w:rsidR="0010011D" w:rsidRPr="0010011D" w:rsidRDefault="0010011D" w:rsidP="0010011D">
                  <w:pPr>
                    <w:ind w:firstLine="0"/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tel. 55 248 60 82</w:t>
                  </w:r>
                </w:p>
              </w:txbxContent>
            </v:textbox>
          </v:shape>
        </w:pict>
      </w:r>
    </w:p>
    <w:sectPr w:rsidR="0010011D" w:rsidSect="001F774B">
      <w:pgSz w:w="11906" w:h="16838"/>
      <w:pgMar w:top="851" w:right="964" w:bottom="851" w:left="964" w:header="709" w:footer="709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044" w:rsidRDefault="00B42044" w:rsidP="00350D88">
      <w:pPr>
        <w:spacing w:line="240" w:lineRule="auto"/>
      </w:pPr>
      <w:r>
        <w:separator/>
      </w:r>
    </w:p>
  </w:endnote>
  <w:endnote w:type="continuationSeparator" w:id="1">
    <w:p w:rsidR="00B42044" w:rsidRDefault="00B42044" w:rsidP="00350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044" w:rsidRDefault="00B42044" w:rsidP="00350D88">
      <w:pPr>
        <w:spacing w:line="240" w:lineRule="auto"/>
      </w:pPr>
      <w:r>
        <w:separator/>
      </w:r>
    </w:p>
  </w:footnote>
  <w:footnote w:type="continuationSeparator" w:id="1">
    <w:p w:rsidR="00B42044" w:rsidRDefault="00B42044" w:rsidP="00350D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4557D"/>
    <w:multiLevelType w:val="hybridMultilevel"/>
    <w:tmpl w:val="B8D4397C"/>
    <w:lvl w:ilvl="0" w:tplc="B9CA34C8">
      <w:start w:val="1"/>
      <w:numFmt w:val="bullet"/>
      <w:lvlText w:val=""/>
      <w:lvlJc w:val="left"/>
      <w:pPr>
        <w:ind w:left="508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">
    <w:nsid w:val="50342B31"/>
    <w:multiLevelType w:val="hybridMultilevel"/>
    <w:tmpl w:val="7B40BF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9FC7EC5"/>
    <w:multiLevelType w:val="hybridMultilevel"/>
    <w:tmpl w:val="1DC6A2C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7F8"/>
    <w:rsid w:val="00016092"/>
    <w:rsid w:val="00055E3C"/>
    <w:rsid w:val="0010011D"/>
    <w:rsid w:val="001324B5"/>
    <w:rsid w:val="001353CA"/>
    <w:rsid w:val="00157EC2"/>
    <w:rsid w:val="00172BD8"/>
    <w:rsid w:val="001F774B"/>
    <w:rsid w:val="00236538"/>
    <w:rsid w:val="002B67F8"/>
    <w:rsid w:val="002C6579"/>
    <w:rsid w:val="003404C7"/>
    <w:rsid w:val="00350D88"/>
    <w:rsid w:val="003B3A57"/>
    <w:rsid w:val="005D5AB0"/>
    <w:rsid w:val="005F54CB"/>
    <w:rsid w:val="00634D15"/>
    <w:rsid w:val="00635BC3"/>
    <w:rsid w:val="006E3B99"/>
    <w:rsid w:val="00723F34"/>
    <w:rsid w:val="008479A7"/>
    <w:rsid w:val="009F2094"/>
    <w:rsid w:val="00A01356"/>
    <w:rsid w:val="00A14CEE"/>
    <w:rsid w:val="00A47B74"/>
    <w:rsid w:val="00A47EDF"/>
    <w:rsid w:val="00AC6021"/>
    <w:rsid w:val="00AD3915"/>
    <w:rsid w:val="00B42044"/>
    <w:rsid w:val="00BB59E4"/>
    <w:rsid w:val="00BF41B6"/>
    <w:rsid w:val="00CB3019"/>
    <w:rsid w:val="00E31BC7"/>
    <w:rsid w:val="00E3375C"/>
    <w:rsid w:val="00F0021B"/>
    <w:rsid w:val="00F0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line="276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9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30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01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50D8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0D88"/>
  </w:style>
  <w:style w:type="paragraph" w:styleId="Stopka">
    <w:name w:val="footer"/>
    <w:basedOn w:val="Normalny"/>
    <w:link w:val="StopkaZnak"/>
    <w:uiPriority w:val="99"/>
    <w:semiHidden/>
    <w:unhideWhenUsed/>
    <w:rsid w:val="00350D8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0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chniczny">
  <a:themeElements>
    <a:clrScheme name="Techniczny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Techniczny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echniczn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16</cp:revision>
  <cp:lastPrinted>2016-09-21T09:27:00Z</cp:lastPrinted>
  <dcterms:created xsi:type="dcterms:W3CDTF">2016-09-20T07:31:00Z</dcterms:created>
  <dcterms:modified xsi:type="dcterms:W3CDTF">2016-09-27T13:30:00Z</dcterms:modified>
</cp:coreProperties>
</file>