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C1" w:rsidRPr="001E05DA" w:rsidRDefault="009B0E8F" w:rsidP="00AA01C1">
      <w:pPr>
        <w:ind w:left="4525" w:firstLine="5387"/>
        <w:rPr>
          <w:rFonts w:ascii="Calibri" w:hAnsi="Calibri"/>
          <w:sz w:val="16"/>
          <w:szCs w:val="16"/>
          <w:lang w:eastAsia="en-US"/>
        </w:rPr>
      </w:pPr>
      <w:bookmarkStart w:id="0" w:name="_GoBack"/>
      <w:bookmarkEnd w:id="0"/>
      <w:r w:rsidRPr="001E05DA">
        <w:rPr>
          <w:rFonts w:ascii="Calibri" w:hAnsi="Calibri"/>
          <w:sz w:val="16"/>
          <w:szCs w:val="16"/>
          <w:lang w:eastAsia="en-US"/>
        </w:rPr>
        <w:t>Załącznik Nr 2</w:t>
      </w:r>
      <w:r w:rsidR="00AA01C1" w:rsidRPr="001E05DA">
        <w:rPr>
          <w:rFonts w:ascii="Calibri" w:hAnsi="Calibri"/>
          <w:sz w:val="16"/>
          <w:szCs w:val="16"/>
          <w:lang w:eastAsia="en-US"/>
        </w:rPr>
        <w:t xml:space="preserve"> </w:t>
      </w:r>
    </w:p>
    <w:p w:rsidR="001E599E" w:rsidRPr="001E05DA" w:rsidRDefault="001E599E" w:rsidP="001E599E">
      <w:pPr>
        <w:ind w:left="9912"/>
        <w:jc w:val="both"/>
        <w:rPr>
          <w:rFonts w:ascii="Calibri" w:hAnsi="Calibri" w:cs="Arial"/>
          <w:bCs/>
          <w:sz w:val="16"/>
          <w:szCs w:val="16"/>
        </w:rPr>
      </w:pPr>
      <w:r w:rsidRPr="001E05DA">
        <w:rPr>
          <w:rFonts w:ascii="Calibri" w:hAnsi="Calibri" w:cs="Arial"/>
          <w:bCs/>
          <w:sz w:val="16"/>
          <w:szCs w:val="16"/>
        </w:rPr>
        <w:t>do Regulaminu wydawania  rekomendacji przez Komitet Sterujący Związku ZIT Elbląskiego Obszaru Funkcjonalnego dla projektów</w:t>
      </w:r>
      <w:r w:rsidRPr="001E05DA">
        <w:rPr>
          <w:rFonts w:ascii="Calibri" w:hAnsi="Calibri" w:cs="Tahoma"/>
          <w:bCs/>
          <w:sz w:val="16"/>
          <w:szCs w:val="16"/>
        </w:rPr>
        <w:t xml:space="preserve"> w ramach </w:t>
      </w:r>
      <w:r w:rsidRPr="001E05DA">
        <w:rPr>
          <w:rFonts w:ascii="Calibri" w:eastAsia="Times New Roman" w:hAnsi="Calibri" w:cs="Tahoma"/>
          <w:sz w:val="16"/>
          <w:szCs w:val="16"/>
        </w:rPr>
        <w:t>Poddziałania 2.2.2 P</w:t>
      </w:r>
      <w:r w:rsidRPr="001E05DA">
        <w:rPr>
          <w:rFonts w:ascii="Calibri" w:hAnsi="Calibri" w:cs="Tahoma"/>
          <w:sz w:val="16"/>
          <w:szCs w:val="16"/>
        </w:rPr>
        <w:t>odniesienie jakości oferty edukacyjnej ukierunkowanej na rozwój kompetencji kluczowych u</w:t>
      </w:r>
      <w:r w:rsidR="007B196E">
        <w:rPr>
          <w:rFonts w:ascii="Calibri" w:hAnsi="Calibri" w:cs="Tahoma"/>
          <w:sz w:val="16"/>
          <w:szCs w:val="16"/>
        </w:rPr>
        <w:t>czniów - projekty ZIT bis Elbląg</w:t>
      </w:r>
      <w:r w:rsidRPr="001E05DA">
        <w:rPr>
          <w:rFonts w:ascii="Calibri" w:hAnsi="Calibri" w:cs="Tahoma"/>
          <w:bCs/>
          <w:sz w:val="16"/>
          <w:szCs w:val="16"/>
        </w:rPr>
        <w:t xml:space="preserve"> </w:t>
      </w:r>
      <w:r w:rsidRPr="001E05DA">
        <w:rPr>
          <w:rFonts w:ascii="Calibri" w:hAnsi="Calibri" w:cs="Arial"/>
          <w:bCs/>
          <w:sz w:val="16"/>
          <w:szCs w:val="16"/>
        </w:rPr>
        <w:t>Regionalnego Programu Operacyjnego Województwa Warmińsko-Mazurskiego na lata 2014-2020</w:t>
      </w:r>
    </w:p>
    <w:p w:rsidR="00A847EA" w:rsidRPr="005A7592" w:rsidRDefault="00A847EA" w:rsidP="00A847EA">
      <w:pPr>
        <w:jc w:val="right"/>
        <w:rPr>
          <w:rFonts w:ascii="Calibri" w:hAnsi="Calibri"/>
        </w:rPr>
      </w:pPr>
    </w:p>
    <w:p w:rsidR="00E42054" w:rsidRDefault="00A847EA" w:rsidP="00A847EA">
      <w:pPr>
        <w:jc w:val="center"/>
        <w:rPr>
          <w:rFonts w:ascii="Calibri" w:hAnsi="Calibri"/>
          <w:b/>
        </w:rPr>
      </w:pPr>
      <w:r w:rsidRPr="00264A72">
        <w:rPr>
          <w:rFonts w:ascii="Calibri" w:hAnsi="Calibri"/>
          <w:b/>
        </w:rPr>
        <w:t xml:space="preserve">KARTA OCENY </w:t>
      </w:r>
      <w:r w:rsidR="009A4A9E">
        <w:rPr>
          <w:rFonts w:ascii="Calibri" w:hAnsi="Calibri"/>
          <w:b/>
        </w:rPr>
        <w:t xml:space="preserve">ZGODNOŚCI PROJEKTU </w:t>
      </w:r>
    </w:p>
    <w:p w:rsidR="00A847EA" w:rsidRDefault="009A4A9E" w:rsidP="00A847E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 STRATEGIĄ ROZWOJU ELBLĄSKIEGO OBSZARU FUNKCJONALNEGO/ZINTEGROWANYCH INWESTYCJI TERYTORIALNYCH</w:t>
      </w:r>
      <w:r w:rsidR="00A847EA" w:rsidRPr="00264A72">
        <w:rPr>
          <w:rFonts w:ascii="Calibri" w:hAnsi="Calibri"/>
          <w:b/>
        </w:rPr>
        <w:t xml:space="preserve"> </w:t>
      </w:r>
    </w:p>
    <w:p w:rsidR="00D55A3F" w:rsidRDefault="00D55A3F" w:rsidP="00A847EA">
      <w:pPr>
        <w:jc w:val="center"/>
        <w:rPr>
          <w:rFonts w:ascii="Calibri" w:hAnsi="Calibri"/>
          <w:b/>
        </w:rPr>
      </w:pPr>
    </w:p>
    <w:p w:rsidR="00D55A3F" w:rsidRDefault="00D55A3F" w:rsidP="00A847EA">
      <w:pPr>
        <w:jc w:val="center"/>
        <w:rPr>
          <w:rFonts w:ascii="Calibri" w:hAnsi="Calibri"/>
        </w:rPr>
      </w:pPr>
    </w:p>
    <w:p w:rsidR="00A847EA" w:rsidRDefault="00264A72" w:rsidP="00A847EA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</w:t>
      </w:r>
      <w:r w:rsidR="00E42054">
        <w:rPr>
          <w:rFonts w:ascii="Calibri" w:hAnsi="Calibri"/>
        </w:rPr>
        <w:t>…………………………………………………..</w:t>
      </w:r>
      <w:r>
        <w:rPr>
          <w:rFonts w:ascii="Calibri" w:hAnsi="Calibri"/>
        </w:rPr>
        <w:t>……………………………………………………………………………………………..</w:t>
      </w:r>
    </w:p>
    <w:p w:rsidR="00264A72" w:rsidRPr="00264A72" w:rsidRDefault="00264A72" w:rsidP="00A847EA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 xml:space="preserve">Numer konkursu o dofinansowanie projektu w ramach Regionalnego Programu Operacyjnego </w:t>
      </w:r>
      <w:r>
        <w:rPr>
          <w:rFonts w:ascii="Calibri" w:hAnsi="Calibri"/>
          <w:sz w:val="20"/>
          <w:szCs w:val="20"/>
        </w:rPr>
        <w:t>Województwa Warmińsko-Mazurskiego na lata 2014-2020</w:t>
      </w:r>
    </w:p>
    <w:p w:rsidR="00264A72" w:rsidRDefault="00264A72" w:rsidP="00A847EA">
      <w:pPr>
        <w:jc w:val="center"/>
        <w:rPr>
          <w:rFonts w:ascii="Calibri" w:hAnsi="Calibri"/>
        </w:rPr>
      </w:pPr>
    </w:p>
    <w:p w:rsidR="00264A72" w:rsidRDefault="00264A72" w:rsidP="00A847EA">
      <w:pPr>
        <w:jc w:val="center"/>
        <w:rPr>
          <w:rFonts w:ascii="Calibri" w:hAnsi="Calibri"/>
        </w:rPr>
      </w:pPr>
    </w:p>
    <w:p w:rsidR="007C303D" w:rsidRPr="005A7592" w:rsidRDefault="00A847EA" w:rsidP="007C303D">
      <w:pPr>
        <w:jc w:val="center"/>
        <w:rPr>
          <w:rFonts w:ascii="Calibri" w:hAnsi="Calibri"/>
        </w:rPr>
      </w:pPr>
      <w:r w:rsidRPr="005A7592">
        <w:rPr>
          <w:rFonts w:ascii="Calibri" w:hAnsi="Calibri"/>
        </w:rPr>
        <w:t>…………………</w:t>
      </w:r>
      <w:r w:rsidR="00F41B54">
        <w:rPr>
          <w:rFonts w:ascii="Calibri" w:hAnsi="Calibri"/>
        </w:rPr>
        <w:t>…………………………………………………</w:t>
      </w:r>
      <w:r w:rsidRPr="005A7592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A847EA" w:rsidRPr="00264A72" w:rsidRDefault="00A847EA" w:rsidP="00A847EA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>Tytuł projektu</w:t>
      </w:r>
    </w:p>
    <w:p w:rsidR="00A847EA" w:rsidRDefault="00A847EA" w:rsidP="00A847EA">
      <w:pPr>
        <w:jc w:val="both"/>
        <w:rPr>
          <w:b/>
        </w:rPr>
      </w:pPr>
    </w:p>
    <w:p w:rsidR="007C303D" w:rsidRPr="0054168B" w:rsidRDefault="007C303D" w:rsidP="007C303D">
      <w:pPr>
        <w:numPr>
          <w:ilvl w:val="0"/>
          <w:numId w:val="1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 xml:space="preserve">Kryteria ogólne </w:t>
      </w:r>
      <w:r w:rsidR="00BC6122">
        <w:rPr>
          <w:rFonts w:ascii="Calibri" w:hAnsi="Calibri"/>
          <w:b/>
        </w:rPr>
        <w:t>„</w:t>
      </w:r>
      <w:r w:rsidRPr="0054168B">
        <w:rPr>
          <w:rFonts w:ascii="Calibri" w:hAnsi="Calibri"/>
          <w:b/>
        </w:rPr>
        <w:t>zerojedynkowe</w:t>
      </w:r>
      <w:r w:rsidR="00BC6122">
        <w:rPr>
          <w:rFonts w:ascii="Calibri" w:hAnsi="Calibri"/>
          <w:b/>
        </w:rPr>
        <w:t>”:</w:t>
      </w:r>
    </w:p>
    <w:p w:rsidR="007C303D" w:rsidRDefault="007C303D" w:rsidP="00A847EA">
      <w:pPr>
        <w:jc w:val="both"/>
        <w:rPr>
          <w:b/>
        </w:rPr>
      </w:pPr>
    </w:p>
    <w:tbl>
      <w:tblPr>
        <w:tblW w:w="15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96"/>
        <w:gridCol w:w="2374"/>
        <w:gridCol w:w="1079"/>
        <w:gridCol w:w="1249"/>
        <w:gridCol w:w="3939"/>
      </w:tblGrid>
      <w:tr w:rsidR="00E667DE" w:rsidRPr="009F69DD" w:rsidTr="00D47107">
        <w:trPr>
          <w:jc w:val="center"/>
        </w:trPr>
        <w:tc>
          <w:tcPr>
            <w:tcW w:w="547" w:type="dxa"/>
            <w:vMerge w:val="restart"/>
            <w:shd w:val="clear" w:color="auto" w:fill="A6A6A6"/>
            <w:vAlign w:val="center"/>
          </w:tcPr>
          <w:p w:rsidR="00E667DE" w:rsidRPr="009F69DD" w:rsidRDefault="00E667DE" w:rsidP="00E667DE">
            <w:pPr>
              <w:jc w:val="center"/>
              <w:rPr>
                <w:rFonts w:ascii="Calibri" w:eastAsia="Times New Roman" w:hAnsi="Calibri"/>
                <w:b/>
              </w:rPr>
            </w:pPr>
            <w:r w:rsidRPr="009F69DD">
              <w:rPr>
                <w:rFonts w:ascii="Calibri" w:eastAsia="Times New Roman" w:hAnsi="Calibri"/>
                <w:b/>
              </w:rPr>
              <w:t>Lp.</w:t>
            </w:r>
          </w:p>
        </w:tc>
        <w:tc>
          <w:tcPr>
            <w:tcW w:w="5896" w:type="dxa"/>
            <w:vMerge w:val="restart"/>
            <w:shd w:val="clear" w:color="auto" w:fill="A6A6A6"/>
            <w:vAlign w:val="center"/>
          </w:tcPr>
          <w:p w:rsidR="00E667DE" w:rsidRPr="009F69DD" w:rsidRDefault="00E667DE" w:rsidP="00E667DE">
            <w:pPr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Nazwa kryterium</w:t>
            </w:r>
          </w:p>
        </w:tc>
        <w:tc>
          <w:tcPr>
            <w:tcW w:w="2374" w:type="dxa"/>
            <w:vMerge w:val="restart"/>
            <w:shd w:val="clear" w:color="auto" w:fill="A6A6A6"/>
            <w:vAlign w:val="center"/>
          </w:tcPr>
          <w:p w:rsidR="00E667DE" w:rsidRPr="009F69DD" w:rsidRDefault="00E667DE" w:rsidP="00E667DE">
            <w:pPr>
              <w:jc w:val="center"/>
              <w:rPr>
                <w:rFonts w:ascii="Calibri" w:eastAsia="Times New Roman" w:hAnsi="Calibri"/>
                <w:b/>
              </w:rPr>
            </w:pPr>
            <w:r w:rsidRPr="009F69DD">
              <w:rPr>
                <w:rFonts w:ascii="Calibri" w:eastAsia="Times New Roman" w:hAnsi="Calibri"/>
                <w:b/>
              </w:rPr>
              <w:t>Sposób weryfikacji</w:t>
            </w:r>
          </w:p>
        </w:tc>
        <w:tc>
          <w:tcPr>
            <w:tcW w:w="2328" w:type="dxa"/>
            <w:gridSpan w:val="2"/>
            <w:shd w:val="clear" w:color="auto" w:fill="A6A6A6"/>
            <w:vAlign w:val="center"/>
          </w:tcPr>
          <w:p w:rsidR="00E667DE" w:rsidRPr="009F69DD" w:rsidRDefault="00E667DE" w:rsidP="00E667DE">
            <w:pPr>
              <w:jc w:val="center"/>
              <w:rPr>
                <w:rFonts w:ascii="Calibri" w:eastAsia="Times New Roman" w:hAnsi="Calibri"/>
                <w:b/>
              </w:rPr>
            </w:pPr>
            <w:r w:rsidRPr="009F69DD">
              <w:rPr>
                <w:rFonts w:ascii="Calibri" w:eastAsia="Times New Roman" w:hAnsi="Calibri"/>
                <w:b/>
              </w:rPr>
              <w:t>Spełnienie kryterium</w:t>
            </w:r>
          </w:p>
        </w:tc>
        <w:tc>
          <w:tcPr>
            <w:tcW w:w="3939" w:type="dxa"/>
            <w:vMerge w:val="restart"/>
            <w:shd w:val="clear" w:color="auto" w:fill="A6A6A6"/>
            <w:vAlign w:val="center"/>
          </w:tcPr>
          <w:p w:rsidR="00E667DE" w:rsidRDefault="00E667DE" w:rsidP="00E667DE">
            <w:pPr>
              <w:jc w:val="center"/>
              <w:rPr>
                <w:rFonts w:ascii="Calibri" w:eastAsia="Times New Roman" w:hAnsi="Calibri"/>
                <w:b/>
              </w:rPr>
            </w:pPr>
            <w:r w:rsidRPr="009F69DD">
              <w:rPr>
                <w:rFonts w:ascii="Calibri" w:eastAsia="Times New Roman" w:hAnsi="Calibri"/>
                <w:b/>
              </w:rPr>
              <w:t>Uzasadnienie</w:t>
            </w:r>
          </w:p>
          <w:p w:rsidR="00E667DE" w:rsidRPr="009F69DD" w:rsidRDefault="00E667DE" w:rsidP="00E667DE">
            <w:pPr>
              <w:jc w:val="center"/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(w przypadku oceny „NIE”)</w:t>
            </w:r>
          </w:p>
        </w:tc>
      </w:tr>
      <w:tr w:rsidR="00D47107" w:rsidRPr="009F69DD" w:rsidTr="00D47107">
        <w:trPr>
          <w:jc w:val="center"/>
        </w:trPr>
        <w:tc>
          <w:tcPr>
            <w:tcW w:w="547" w:type="dxa"/>
            <w:vMerge/>
            <w:shd w:val="clear" w:color="auto" w:fill="A6A6A6"/>
            <w:vAlign w:val="center"/>
          </w:tcPr>
          <w:p w:rsidR="00D47107" w:rsidRPr="009F69DD" w:rsidRDefault="00D47107" w:rsidP="00E667DE">
            <w:pPr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5896" w:type="dxa"/>
            <w:vMerge/>
            <w:shd w:val="clear" w:color="auto" w:fill="A6A6A6"/>
            <w:vAlign w:val="center"/>
          </w:tcPr>
          <w:p w:rsidR="00D47107" w:rsidRPr="009F69DD" w:rsidRDefault="00D47107" w:rsidP="00E667DE">
            <w:pPr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2374" w:type="dxa"/>
            <w:vMerge/>
            <w:shd w:val="clear" w:color="auto" w:fill="A6A6A6"/>
            <w:vAlign w:val="center"/>
          </w:tcPr>
          <w:p w:rsidR="00D47107" w:rsidRPr="009F69DD" w:rsidRDefault="00D47107" w:rsidP="00E667DE">
            <w:pPr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1079" w:type="dxa"/>
            <w:shd w:val="clear" w:color="auto" w:fill="A6A6A6"/>
            <w:vAlign w:val="center"/>
          </w:tcPr>
          <w:p w:rsidR="00D47107" w:rsidRPr="009F69DD" w:rsidRDefault="00D47107" w:rsidP="00E667DE">
            <w:pPr>
              <w:jc w:val="center"/>
              <w:rPr>
                <w:rFonts w:ascii="Calibri" w:eastAsia="Times New Roman" w:hAnsi="Calibri"/>
                <w:b/>
              </w:rPr>
            </w:pPr>
            <w:r w:rsidRPr="009F69DD">
              <w:rPr>
                <w:rFonts w:ascii="Calibri" w:eastAsia="Times New Roman" w:hAnsi="Calibri"/>
                <w:b/>
              </w:rPr>
              <w:t>TAK</w:t>
            </w:r>
          </w:p>
        </w:tc>
        <w:tc>
          <w:tcPr>
            <w:tcW w:w="1249" w:type="dxa"/>
            <w:shd w:val="clear" w:color="auto" w:fill="A6A6A6"/>
            <w:vAlign w:val="center"/>
          </w:tcPr>
          <w:p w:rsidR="00D47107" w:rsidRPr="009F69DD" w:rsidRDefault="00D47107" w:rsidP="00E667DE">
            <w:pPr>
              <w:jc w:val="center"/>
              <w:rPr>
                <w:rFonts w:ascii="Calibri" w:eastAsia="Times New Roman" w:hAnsi="Calibri"/>
                <w:b/>
              </w:rPr>
            </w:pPr>
            <w:r w:rsidRPr="009F69DD">
              <w:rPr>
                <w:rFonts w:ascii="Calibri" w:eastAsia="Times New Roman" w:hAnsi="Calibri"/>
                <w:b/>
              </w:rPr>
              <w:t>NIE</w:t>
            </w:r>
          </w:p>
        </w:tc>
        <w:tc>
          <w:tcPr>
            <w:tcW w:w="3939" w:type="dxa"/>
            <w:vMerge/>
            <w:shd w:val="clear" w:color="auto" w:fill="A6A6A6"/>
            <w:vAlign w:val="center"/>
          </w:tcPr>
          <w:p w:rsidR="00D47107" w:rsidRPr="009F69DD" w:rsidRDefault="00D47107" w:rsidP="00E667DE">
            <w:pPr>
              <w:jc w:val="center"/>
              <w:rPr>
                <w:rFonts w:ascii="Calibri" w:eastAsia="Times New Roman" w:hAnsi="Calibri"/>
                <w:b/>
              </w:rPr>
            </w:pPr>
          </w:p>
        </w:tc>
      </w:tr>
      <w:tr w:rsidR="00D47107" w:rsidRPr="009F69DD" w:rsidTr="00D47107">
        <w:trPr>
          <w:jc w:val="center"/>
        </w:trPr>
        <w:tc>
          <w:tcPr>
            <w:tcW w:w="547" w:type="dxa"/>
            <w:shd w:val="clear" w:color="auto" w:fill="auto"/>
          </w:tcPr>
          <w:p w:rsidR="00D47107" w:rsidRPr="009F69DD" w:rsidRDefault="00D47107" w:rsidP="00B45465">
            <w:pPr>
              <w:jc w:val="center"/>
              <w:rPr>
                <w:rFonts w:ascii="Calibri" w:eastAsia="Times New Roman" w:hAnsi="Calibri"/>
              </w:rPr>
            </w:pPr>
            <w:r w:rsidRPr="009F69DD">
              <w:rPr>
                <w:rFonts w:ascii="Calibri" w:eastAsia="Times New Roman" w:hAnsi="Calibri"/>
              </w:rPr>
              <w:t>1</w:t>
            </w:r>
            <w:r>
              <w:rPr>
                <w:rFonts w:ascii="Calibri" w:eastAsia="Times New Roman" w:hAnsi="Calibri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D47107" w:rsidRPr="009F69DD" w:rsidRDefault="00D47107" w:rsidP="00C53F2A">
            <w:pPr>
              <w:rPr>
                <w:rFonts w:ascii="Calibri" w:eastAsia="Times New Roman" w:hAnsi="Calibri"/>
              </w:rPr>
            </w:pPr>
            <w:r w:rsidRPr="009F69DD">
              <w:rPr>
                <w:rFonts w:ascii="Calibri" w:eastAsia="Times New Roman" w:hAnsi="Calibri"/>
              </w:rPr>
              <w:t>Czy projekt będzie realizowany na obszarze ZIT</w:t>
            </w:r>
            <w:r>
              <w:rPr>
                <w:rFonts w:ascii="Calibri" w:eastAsia="Times New Roman" w:hAnsi="Calibri"/>
              </w:rPr>
              <w:t>”</w:t>
            </w:r>
            <w:r w:rsidRPr="009F69DD">
              <w:rPr>
                <w:rFonts w:ascii="Calibri" w:eastAsia="Times New Roman" w:hAnsi="Calibri"/>
              </w:rPr>
              <w:t xml:space="preserve"> </w:t>
            </w:r>
            <w:r>
              <w:rPr>
                <w:rFonts w:ascii="Calibri" w:eastAsia="Times New Roman" w:hAnsi="Calibri"/>
              </w:rPr>
              <w:t>(</w:t>
            </w:r>
            <w:r w:rsidRPr="009F69DD">
              <w:rPr>
                <w:rFonts w:ascii="Calibri" w:eastAsia="Times New Roman" w:hAnsi="Calibri"/>
              </w:rPr>
              <w:t>bis</w:t>
            </w:r>
            <w:r>
              <w:rPr>
                <w:rFonts w:ascii="Calibri" w:eastAsia="Times New Roman" w:hAnsi="Calibri"/>
              </w:rPr>
              <w:t>)</w:t>
            </w:r>
            <w:r w:rsidRPr="009F69DD">
              <w:rPr>
                <w:rFonts w:ascii="Calibri" w:eastAsia="Times New Roman" w:hAnsi="Calibri"/>
              </w:rPr>
              <w:t xml:space="preserve"> Elbląg</w:t>
            </w:r>
            <w:r>
              <w:rPr>
                <w:rFonts w:ascii="Calibri" w:eastAsia="Times New Roman" w:hAnsi="Calibri"/>
              </w:rPr>
              <w:t>a</w:t>
            </w:r>
            <w:r w:rsidRPr="009F69DD">
              <w:rPr>
                <w:rFonts w:ascii="Calibri" w:eastAsia="Times New Roman" w:hAnsi="Calibri"/>
              </w:rPr>
              <w:t>?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47107" w:rsidRPr="009F69DD" w:rsidRDefault="00D47107" w:rsidP="00C53F2A">
            <w:pPr>
              <w:jc w:val="center"/>
              <w:rPr>
                <w:rFonts w:ascii="Calibri" w:eastAsia="Times New Roman" w:hAnsi="Calibri"/>
                <w:b/>
              </w:rPr>
            </w:pPr>
            <w:r w:rsidRPr="009F69DD">
              <w:rPr>
                <w:rFonts w:ascii="Calibri" w:eastAsia="Times New Roman" w:hAnsi="Calibri"/>
              </w:rPr>
              <w:t>Niespełnienie kryterium skutkuje odrzuceniem wniosku</w:t>
            </w:r>
          </w:p>
        </w:tc>
        <w:tc>
          <w:tcPr>
            <w:tcW w:w="1079" w:type="dxa"/>
            <w:shd w:val="clear" w:color="auto" w:fill="auto"/>
          </w:tcPr>
          <w:p w:rsidR="00D47107" w:rsidRPr="009F69DD" w:rsidRDefault="00D47107" w:rsidP="00B45465">
            <w:pPr>
              <w:jc w:val="both"/>
              <w:rPr>
                <w:rFonts w:ascii="Calibri" w:eastAsia="Times New Roman" w:hAnsi="Calibri"/>
                <w:b/>
              </w:rPr>
            </w:pPr>
          </w:p>
        </w:tc>
        <w:tc>
          <w:tcPr>
            <w:tcW w:w="1249" w:type="dxa"/>
            <w:shd w:val="clear" w:color="auto" w:fill="auto"/>
          </w:tcPr>
          <w:p w:rsidR="00D47107" w:rsidRPr="009F69DD" w:rsidRDefault="00D47107" w:rsidP="00B45465">
            <w:pPr>
              <w:jc w:val="both"/>
              <w:rPr>
                <w:rFonts w:ascii="Calibri" w:eastAsia="Times New Roman" w:hAnsi="Calibri"/>
                <w:b/>
              </w:rPr>
            </w:pPr>
          </w:p>
        </w:tc>
        <w:tc>
          <w:tcPr>
            <w:tcW w:w="3939" w:type="dxa"/>
            <w:shd w:val="clear" w:color="auto" w:fill="auto"/>
          </w:tcPr>
          <w:p w:rsidR="00D47107" w:rsidRPr="009F69DD" w:rsidRDefault="00D47107" w:rsidP="00B45465">
            <w:pPr>
              <w:jc w:val="both"/>
              <w:rPr>
                <w:rFonts w:ascii="Calibri" w:eastAsia="Times New Roman" w:hAnsi="Calibri"/>
                <w:b/>
              </w:rPr>
            </w:pPr>
          </w:p>
        </w:tc>
      </w:tr>
      <w:tr w:rsidR="00D47107" w:rsidRPr="009F69DD" w:rsidTr="00D47107">
        <w:trPr>
          <w:jc w:val="center"/>
        </w:trPr>
        <w:tc>
          <w:tcPr>
            <w:tcW w:w="547" w:type="dxa"/>
            <w:shd w:val="clear" w:color="auto" w:fill="auto"/>
          </w:tcPr>
          <w:p w:rsidR="00D47107" w:rsidRPr="009F69DD" w:rsidRDefault="00D47107" w:rsidP="00B45465">
            <w:pPr>
              <w:jc w:val="center"/>
              <w:rPr>
                <w:rFonts w:ascii="Calibri" w:eastAsia="Times New Roman" w:hAnsi="Calibri"/>
              </w:rPr>
            </w:pPr>
            <w:r w:rsidRPr="009F69DD">
              <w:rPr>
                <w:rFonts w:ascii="Calibri" w:eastAsia="Times New Roman" w:hAnsi="Calibri"/>
              </w:rPr>
              <w:t>2</w:t>
            </w:r>
            <w:r>
              <w:rPr>
                <w:rFonts w:ascii="Calibri" w:eastAsia="Times New Roman" w:hAnsi="Calibri"/>
              </w:rPr>
              <w:t>.</w:t>
            </w:r>
          </w:p>
        </w:tc>
        <w:tc>
          <w:tcPr>
            <w:tcW w:w="5896" w:type="dxa"/>
            <w:shd w:val="clear" w:color="auto" w:fill="auto"/>
          </w:tcPr>
          <w:p w:rsidR="00D47107" w:rsidRDefault="00D47107" w:rsidP="00EF0354">
            <w:pPr>
              <w:rPr>
                <w:rFonts w:ascii="Calibri" w:eastAsia="Times New Roman" w:hAnsi="Calibri"/>
              </w:rPr>
            </w:pPr>
            <w:r w:rsidRPr="009F69DD">
              <w:rPr>
                <w:rFonts w:ascii="Calibri" w:eastAsia="Times New Roman" w:hAnsi="Calibri" w:cs="Tahoma"/>
              </w:rPr>
              <w:t xml:space="preserve">Czy projekt wpływa na realizację Celu /Priorytetu Strategii </w:t>
            </w:r>
            <w:r w:rsidRPr="009F69DD">
              <w:rPr>
                <w:rFonts w:ascii="Calibri" w:eastAsia="Times New Roman" w:hAnsi="Calibri"/>
              </w:rPr>
              <w:t>Rozwoju Elbląskiego Obszaru Funkcjonalnego/Zintegrowanych Inwestycji Terytorialnych tj. Wzrost aktywności i integracji społecznej/Wzrost jakości usług edukacyjnych, szkoleniowych i medycznych</w:t>
            </w:r>
          </w:p>
          <w:p w:rsidR="00D47107" w:rsidRPr="009F69DD" w:rsidRDefault="00D47107" w:rsidP="00EF0354">
            <w:pPr>
              <w:rPr>
                <w:rFonts w:ascii="Calibri" w:eastAsia="Times New Roman" w:hAnsi="Calibri" w:cs="Tahoma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D47107" w:rsidRPr="009F69DD" w:rsidRDefault="00D47107" w:rsidP="00C53F2A">
            <w:pPr>
              <w:jc w:val="center"/>
              <w:rPr>
                <w:rFonts w:ascii="Calibri" w:eastAsia="Times New Roman" w:hAnsi="Calibri"/>
              </w:rPr>
            </w:pPr>
            <w:r w:rsidRPr="009F69DD">
              <w:rPr>
                <w:rFonts w:ascii="Calibri" w:eastAsia="Times New Roman" w:hAnsi="Calibri"/>
              </w:rPr>
              <w:t>Niespełnienie kryterium skutkuje odrzuceniem wniosku</w:t>
            </w:r>
          </w:p>
        </w:tc>
        <w:tc>
          <w:tcPr>
            <w:tcW w:w="1079" w:type="dxa"/>
            <w:shd w:val="clear" w:color="auto" w:fill="auto"/>
          </w:tcPr>
          <w:p w:rsidR="00D47107" w:rsidRPr="009F69DD" w:rsidRDefault="00D47107" w:rsidP="00B45465">
            <w:pPr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249" w:type="dxa"/>
            <w:shd w:val="clear" w:color="auto" w:fill="auto"/>
          </w:tcPr>
          <w:p w:rsidR="00D47107" w:rsidRPr="009F69DD" w:rsidRDefault="00D47107" w:rsidP="00B45465">
            <w:pPr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3939" w:type="dxa"/>
            <w:shd w:val="clear" w:color="auto" w:fill="auto"/>
          </w:tcPr>
          <w:p w:rsidR="00D47107" w:rsidRPr="009F69DD" w:rsidRDefault="00D47107" w:rsidP="00B45465">
            <w:pPr>
              <w:jc w:val="both"/>
              <w:rPr>
                <w:rFonts w:ascii="Calibri" w:eastAsia="Times New Roman" w:hAnsi="Calibri"/>
              </w:rPr>
            </w:pPr>
          </w:p>
        </w:tc>
      </w:tr>
      <w:tr w:rsidR="00D47107" w:rsidRPr="009F69DD" w:rsidTr="00D47107">
        <w:trPr>
          <w:jc w:val="center"/>
        </w:trPr>
        <w:tc>
          <w:tcPr>
            <w:tcW w:w="547" w:type="dxa"/>
            <w:shd w:val="clear" w:color="auto" w:fill="auto"/>
          </w:tcPr>
          <w:p w:rsidR="00D47107" w:rsidRPr="009F69DD" w:rsidRDefault="00D47107" w:rsidP="00B45465">
            <w:pPr>
              <w:jc w:val="center"/>
              <w:rPr>
                <w:rFonts w:ascii="Calibri" w:eastAsia="Times New Roman" w:hAnsi="Calibri"/>
              </w:rPr>
            </w:pPr>
            <w:r w:rsidRPr="009F69DD">
              <w:rPr>
                <w:rFonts w:ascii="Calibri" w:eastAsia="Times New Roman" w:hAnsi="Calibri"/>
              </w:rPr>
              <w:lastRenderedPageBreak/>
              <w:t>3</w:t>
            </w:r>
            <w:r>
              <w:rPr>
                <w:rFonts w:ascii="Calibri" w:eastAsia="Times New Roman" w:hAnsi="Calibri"/>
              </w:rPr>
              <w:t>.</w:t>
            </w:r>
          </w:p>
        </w:tc>
        <w:tc>
          <w:tcPr>
            <w:tcW w:w="5896" w:type="dxa"/>
            <w:shd w:val="clear" w:color="auto" w:fill="auto"/>
          </w:tcPr>
          <w:p w:rsidR="00D47107" w:rsidRPr="007E5956" w:rsidRDefault="00D47107" w:rsidP="00EF0354">
            <w:pPr>
              <w:rPr>
                <w:rFonts w:ascii="Calibri" w:eastAsia="Times New Roman" w:hAnsi="Calibri" w:cs="Tahoma"/>
              </w:rPr>
            </w:pPr>
            <w:r w:rsidRPr="007E5956">
              <w:rPr>
                <w:rFonts w:ascii="Calibri" w:eastAsia="Times New Roman" w:hAnsi="Calibri" w:cs="Tahoma"/>
              </w:rPr>
              <w:t>Czy projekt w sposób kompleksowy rozwiązuje problemy związane z poprawą dostępu i jakości świadczonych usług edukacyjnych wynikających ze Strategii Rozwoju Elbląskiego Obszaru Funkcjonalnego/Zintegrowanych Inwestycji Terytorialnych?</w:t>
            </w:r>
          </w:p>
          <w:p w:rsidR="00D47107" w:rsidRPr="00BC6122" w:rsidRDefault="00D47107" w:rsidP="00EF0354">
            <w:pPr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:rsidR="00D47107" w:rsidRPr="007E5956" w:rsidRDefault="00D47107" w:rsidP="009F69DD">
            <w:pPr>
              <w:rPr>
                <w:rFonts w:ascii="Calibri" w:eastAsia="Times New Roman" w:hAnsi="Calibri" w:cs="Tahoma"/>
              </w:rPr>
            </w:pPr>
            <w:r w:rsidRPr="007E5956">
              <w:rPr>
                <w:rFonts w:ascii="Calibri" w:eastAsia="Times New Roman" w:hAnsi="Calibri" w:cs="Tahoma"/>
              </w:rPr>
              <w:t xml:space="preserve">Poprzez </w:t>
            </w:r>
            <w:r>
              <w:rPr>
                <w:rFonts w:ascii="Calibri" w:eastAsia="Times New Roman" w:hAnsi="Calibri" w:cs="Tahoma"/>
              </w:rPr>
              <w:t xml:space="preserve">to </w:t>
            </w:r>
            <w:r w:rsidRPr="007E5956">
              <w:rPr>
                <w:rFonts w:ascii="Calibri" w:eastAsia="Times New Roman" w:hAnsi="Calibri" w:cs="Tahoma"/>
              </w:rPr>
              <w:t xml:space="preserve">kryterium rozumie się </w:t>
            </w:r>
          </w:p>
          <w:p w:rsidR="00D47107" w:rsidRPr="007E5956" w:rsidRDefault="00D47107" w:rsidP="009F69DD">
            <w:pPr>
              <w:rPr>
                <w:rFonts w:ascii="Calibri" w:eastAsia="Times New Roman" w:hAnsi="Calibri" w:cs="Tahoma"/>
              </w:rPr>
            </w:pPr>
            <w:r w:rsidRPr="007E5956">
              <w:rPr>
                <w:rFonts w:ascii="Calibri" w:eastAsia="Times New Roman" w:hAnsi="Calibri" w:cs="Tahoma"/>
              </w:rPr>
              <w:t>rozwiązywanie problemów wskazanych w Strategii, obejmujących zasięgiem większość szkół z danego obszaru działalności Wnioskodawcy. Większość rozumiana jest w ujęciu etapu edukacyjnego (przekrój poziomy) i/lub w ujęciu przekroju pionowego etapów edukacyjnych i/lub w koordynacji działań większości placówek.</w:t>
            </w:r>
          </w:p>
          <w:p w:rsidR="00D47107" w:rsidRPr="00BC6122" w:rsidRDefault="00D47107" w:rsidP="009F69DD">
            <w:pPr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:rsidR="00D47107" w:rsidRPr="007964BB" w:rsidRDefault="00D47107" w:rsidP="007964BB">
            <w:pPr>
              <w:pStyle w:val="Default"/>
              <w:rPr>
                <w:color w:val="auto"/>
              </w:rPr>
            </w:pPr>
            <w:r w:rsidRPr="007E5956">
              <w:rPr>
                <w:color w:val="auto"/>
              </w:rPr>
              <w:t>Weryfikowany będzie w szczególności dobór działań w świetle zdefiniowanego problemu oraz ich wieloaspektowość i kompleksowość z punktu widzenia zdolności do jego skute</w:t>
            </w:r>
            <w:r>
              <w:rPr>
                <w:color w:val="auto"/>
              </w:rPr>
              <w:t xml:space="preserve">cznego i trwałego rozwiązania. 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47107" w:rsidRPr="009F69DD" w:rsidRDefault="00D47107" w:rsidP="00C53F2A">
            <w:pPr>
              <w:jc w:val="center"/>
              <w:rPr>
                <w:rFonts w:ascii="Calibri" w:eastAsia="Times New Roman" w:hAnsi="Calibri"/>
              </w:rPr>
            </w:pPr>
            <w:r w:rsidRPr="009F69DD">
              <w:rPr>
                <w:rFonts w:ascii="Calibri" w:eastAsia="Times New Roman" w:hAnsi="Calibri"/>
              </w:rPr>
              <w:t>Niespełnienie kryterium skutkuje odrzuceniem wniosku</w:t>
            </w:r>
          </w:p>
        </w:tc>
        <w:tc>
          <w:tcPr>
            <w:tcW w:w="1079" w:type="dxa"/>
            <w:shd w:val="clear" w:color="auto" w:fill="auto"/>
          </w:tcPr>
          <w:p w:rsidR="00D47107" w:rsidRPr="009F69DD" w:rsidRDefault="00D47107" w:rsidP="00B45465">
            <w:pPr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249" w:type="dxa"/>
            <w:shd w:val="clear" w:color="auto" w:fill="auto"/>
          </w:tcPr>
          <w:p w:rsidR="00D47107" w:rsidRPr="009F69DD" w:rsidRDefault="00D47107" w:rsidP="00B45465">
            <w:pPr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3939" w:type="dxa"/>
            <w:shd w:val="clear" w:color="auto" w:fill="auto"/>
          </w:tcPr>
          <w:p w:rsidR="00D47107" w:rsidRPr="009F69DD" w:rsidRDefault="00D47107" w:rsidP="00B45465">
            <w:pPr>
              <w:jc w:val="both"/>
              <w:rPr>
                <w:rFonts w:ascii="Calibri" w:eastAsia="Times New Roman" w:hAnsi="Calibri"/>
              </w:rPr>
            </w:pPr>
          </w:p>
        </w:tc>
      </w:tr>
      <w:tr w:rsidR="00D47107" w:rsidRPr="009F69DD" w:rsidTr="00C151E3">
        <w:trPr>
          <w:jc w:val="center"/>
        </w:trPr>
        <w:tc>
          <w:tcPr>
            <w:tcW w:w="547" w:type="dxa"/>
            <w:shd w:val="clear" w:color="auto" w:fill="auto"/>
          </w:tcPr>
          <w:p w:rsidR="00D47107" w:rsidRPr="009F69DD" w:rsidRDefault="00D47107" w:rsidP="00B45465">
            <w:pPr>
              <w:jc w:val="center"/>
              <w:rPr>
                <w:rFonts w:ascii="Calibri" w:eastAsia="Times New Roman" w:hAnsi="Calibri"/>
              </w:rPr>
            </w:pPr>
            <w:r w:rsidRPr="009F69DD">
              <w:rPr>
                <w:rFonts w:ascii="Calibri" w:eastAsia="Times New Roman" w:hAnsi="Calibri"/>
              </w:rPr>
              <w:t>4</w:t>
            </w:r>
            <w:r>
              <w:rPr>
                <w:rFonts w:ascii="Calibri" w:eastAsia="Times New Roman" w:hAnsi="Calibri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D47107" w:rsidRPr="009F69DD" w:rsidRDefault="00D47107" w:rsidP="00C53F2A">
            <w:pPr>
              <w:rPr>
                <w:rFonts w:ascii="Calibri" w:eastAsia="Times New Roman" w:hAnsi="Calibri"/>
              </w:rPr>
            </w:pPr>
            <w:r w:rsidRPr="009F69DD">
              <w:rPr>
                <w:rFonts w:ascii="Calibri" w:eastAsia="Times New Roman" w:hAnsi="Calibri"/>
              </w:rPr>
              <w:t>Czy projekt wpł</w:t>
            </w:r>
            <w:r>
              <w:rPr>
                <w:rFonts w:ascii="Calibri" w:eastAsia="Times New Roman" w:hAnsi="Calibri"/>
              </w:rPr>
              <w:t>ywa na realizację wskaźników</w:t>
            </w:r>
            <w:r w:rsidRPr="009F69DD">
              <w:rPr>
                <w:rFonts w:ascii="Calibri" w:eastAsia="Times New Roman" w:hAnsi="Calibri"/>
              </w:rPr>
              <w:t xml:space="preserve"> określonych w Strategii Rozwoju Elbląskiego Obszaru Funkcjona</w:t>
            </w:r>
            <w:r>
              <w:rPr>
                <w:rFonts w:ascii="Calibri" w:eastAsia="Times New Roman" w:hAnsi="Calibri"/>
              </w:rPr>
              <w:t xml:space="preserve">lnego/Zintegrowanych Inwestycji </w:t>
            </w:r>
            <w:r w:rsidRPr="009F69DD">
              <w:rPr>
                <w:rFonts w:ascii="Calibri" w:eastAsia="Times New Roman" w:hAnsi="Calibri"/>
              </w:rPr>
              <w:t>Terytorialnych?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47107" w:rsidRPr="009F69DD" w:rsidRDefault="00D47107" w:rsidP="00C53F2A">
            <w:pPr>
              <w:jc w:val="center"/>
              <w:rPr>
                <w:rFonts w:ascii="Calibri" w:eastAsia="Times New Roman" w:hAnsi="Calibri"/>
                <w:strike/>
              </w:rPr>
            </w:pPr>
            <w:r w:rsidRPr="009F69DD">
              <w:rPr>
                <w:rFonts w:ascii="Calibri" w:eastAsia="Times New Roman" w:hAnsi="Calibri"/>
              </w:rPr>
              <w:t>Niespełnienie kryterium skutkuje odrzuceniem wniosku</w:t>
            </w:r>
          </w:p>
        </w:tc>
        <w:tc>
          <w:tcPr>
            <w:tcW w:w="1079" w:type="dxa"/>
            <w:shd w:val="clear" w:color="auto" w:fill="auto"/>
          </w:tcPr>
          <w:p w:rsidR="00D47107" w:rsidRPr="009F69DD" w:rsidRDefault="00D47107" w:rsidP="00B45465">
            <w:pPr>
              <w:jc w:val="both"/>
              <w:rPr>
                <w:rFonts w:ascii="Calibri" w:eastAsia="Times New Roman" w:hAnsi="Calibri"/>
                <w:strike/>
              </w:rPr>
            </w:pPr>
          </w:p>
        </w:tc>
        <w:tc>
          <w:tcPr>
            <w:tcW w:w="1249" w:type="dxa"/>
            <w:shd w:val="clear" w:color="auto" w:fill="auto"/>
          </w:tcPr>
          <w:p w:rsidR="00D47107" w:rsidRPr="009F69DD" w:rsidRDefault="00D47107" w:rsidP="00B45465">
            <w:pPr>
              <w:jc w:val="both"/>
              <w:rPr>
                <w:rFonts w:ascii="Calibri" w:eastAsia="Times New Roman" w:hAnsi="Calibri"/>
                <w:strike/>
              </w:rPr>
            </w:pPr>
          </w:p>
        </w:tc>
        <w:tc>
          <w:tcPr>
            <w:tcW w:w="3939" w:type="dxa"/>
            <w:shd w:val="clear" w:color="auto" w:fill="auto"/>
          </w:tcPr>
          <w:p w:rsidR="00D47107" w:rsidRPr="009F69DD" w:rsidRDefault="00D47107" w:rsidP="00B45465">
            <w:pPr>
              <w:jc w:val="both"/>
              <w:rPr>
                <w:rFonts w:ascii="Calibri" w:eastAsia="Times New Roman" w:hAnsi="Calibri"/>
                <w:strike/>
              </w:rPr>
            </w:pPr>
          </w:p>
        </w:tc>
      </w:tr>
    </w:tbl>
    <w:p w:rsidR="00C71D12" w:rsidRDefault="00C71D12" w:rsidP="00A847EA">
      <w:pPr>
        <w:jc w:val="both"/>
        <w:rPr>
          <w:b/>
        </w:rPr>
      </w:pPr>
    </w:p>
    <w:p w:rsidR="007E5956" w:rsidRDefault="007E5956" w:rsidP="00A847EA">
      <w:pPr>
        <w:jc w:val="both"/>
        <w:rPr>
          <w:b/>
        </w:rPr>
      </w:pPr>
    </w:p>
    <w:p w:rsidR="00D47107" w:rsidRDefault="00D47107" w:rsidP="00A847EA">
      <w:pPr>
        <w:jc w:val="both"/>
        <w:rPr>
          <w:b/>
        </w:rPr>
      </w:pPr>
    </w:p>
    <w:p w:rsidR="00D47107" w:rsidRDefault="00D47107" w:rsidP="00A847EA">
      <w:pPr>
        <w:jc w:val="both"/>
        <w:rPr>
          <w:b/>
        </w:rPr>
      </w:pPr>
    </w:p>
    <w:p w:rsidR="00D47107" w:rsidRDefault="00D47107" w:rsidP="00A847EA">
      <w:pPr>
        <w:jc w:val="both"/>
        <w:rPr>
          <w:b/>
        </w:rPr>
      </w:pPr>
    </w:p>
    <w:p w:rsidR="00D47107" w:rsidRDefault="00D47107" w:rsidP="00A847EA">
      <w:pPr>
        <w:jc w:val="both"/>
        <w:rPr>
          <w:b/>
        </w:rPr>
      </w:pPr>
    </w:p>
    <w:p w:rsidR="00D47107" w:rsidRDefault="00D47107" w:rsidP="00A847EA">
      <w:pPr>
        <w:jc w:val="both"/>
        <w:rPr>
          <w:b/>
        </w:rPr>
      </w:pPr>
    </w:p>
    <w:p w:rsidR="00D47107" w:rsidRDefault="00D47107" w:rsidP="00A847EA">
      <w:pPr>
        <w:jc w:val="both"/>
        <w:rPr>
          <w:b/>
        </w:rPr>
      </w:pPr>
    </w:p>
    <w:p w:rsidR="00D47107" w:rsidRDefault="00D47107" w:rsidP="00A847EA">
      <w:pPr>
        <w:jc w:val="both"/>
        <w:rPr>
          <w:b/>
        </w:rPr>
      </w:pPr>
    </w:p>
    <w:p w:rsidR="00A90ADE" w:rsidRPr="0054168B" w:rsidRDefault="007C303D" w:rsidP="007C303D">
      <w:pPr>
        <w:numPr>
          <w:ilvl w:val="0"/>
          <w:numId w:val="1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lastRenderedPageBreak/>
        <w:t>Kryteria punktowe</w:t>
      </w:r>
    </w:p>
    <w:p w:rsidR="00A847EA" w:rsidRDefault="00A847EA" w:rsidP="00A847EA">
      <w:pPr>
        <w:jc w:val="both"/>
        <w:rPr>
          <w:b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80"/>
        <w:gridCol w:w="5059"/>
        <w:gridCol w:w="1842"/>
        <w:gridCol w:w="2268"/>
        <w:gridCol w:w="2268"/>
      </w:tblGrid>
      <w:tr w:rsidR="002A071B" w:rsidRPr="007C303D" w:rsidTr="00BC6122">
        <w:tc>
          <w:tcPr>
            <w:tcW w:w="14884" w:type="dxa"/>
            <w:gridSpan w:val="6"/>
            <w:shd w:val="clear" w:color="auto" w:fill="A6A6A6"/>
          </w:tcPr>
          <w:p w:rsidR="002A071B" w:rsidRPr="007C303D" w:rsidRDefault="002A071B" w:rsidP="00B45465">
            <w:pPr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C303D">
              <w:rPr>
                <w:rFonts w:ascii="Calibri" w:eastAsia="Times New Roman" w:hAnsi="Calibri"/>
                <w:b/>
              </w:rPr>
              <w:t>Kryteria punktowe  – ocena zgodności projektów ze Strategią rozwoju Elbląskiego Obszaru Funkcjonalnego/Zintegrowanych Inwestycji Terytorialnych</w:t>
            </w:r>
          </w:p>
          <w:p w:rsidR="002A071B" w:rsidRPr="007C303D" w:rsidRDefault="002A071B" w:rsidP="001B4212">
            <w:pPr>
              <w:jc w:val="both"/>
              <w:rPr>
                <w:rFonts w:ascii="Calibri" w:eastAsia="Times New Roman" w:hAnsi="Calibri" w:cs="Arial"/>
              </w:rPr>
            </w:pPr>
            <w:r w:rsidRPr="007C303D">
              <w:rPr>
                <w:rFonts w:ascii="Calibri" w:eastAsia="Times New Roman" w:hAnsi="Calibri" w:cs="Arial"/>
              </w:rPr>
              <w:t xml:space="preserve">Ocena spełnienia kryteriów zgodności ze Strategią </w:t>
            </w:r>
            <w:r w:rsidRPr="007C303D">
              <w:rPr>
                <w:rFonts w:ascii="Calibri" w:eastAsia="Times New Roman" w:hAnsi="Calibri"/>
              </w:rPr>
              <w:t>Rozwoju Elbląskiego Obszaru Funkcjonalnego/Zintegrowanych Inwestycji Terytorialnych</w:t>
            </w:r>
            <w:r w:rsidRPr="007C303D">
              <w:rPr>
                <w:rFonts w:ascii="Calibri" w:eastAsia="Times New Roman" w:hAnsi="Calibri" w:cs="Arial"/>
              </w:rPr>
              <w:t xml:space="preserve"> jest dokonywana w ramach skali punktowej</w:t>
            </w:r>
            <w:r w:rsidR="00A443CE">
              <w:rPr>
                <w:rFonts w:ascii="Calibri" w:eastAsia="Times New Roman" w:hAnsi="Calibri" w:cs="Arial"/>
              </w:rPr>
              <w:t>.</w:t>
            </w:r>
          </w:p>
          <w:p w:rsidR="002A071B" w:rsidRPr="007964BB" w:rsidRDefault="002A071B" w:rsidP="007964BB">
            <w:pPr>
              <w:jc w:val="both"/>
              <w:rPr>
                <w:rFonts w:ascii="Calibri" w:eastAsia="Times New Roman" w:hAnsi="Calibri" w:cs="Arial"/>
              </w:rPr>
            </w:pPr>
            <w:r w:rsidRPr="007C303D">
              <w:rPr>
                <w:rFonts w:ascii="Calibri" w:eastAsia="Times New Roman" w:hAnsi="Calibri" w:cs="Arial"/>
              </w:rPr>
              <w:t>Warunkiem uzyskania przez projekt rekomendacji Związku ZIT w ramach Elbląskiego Obszaru Funkcjonalnego</w:t>
            </w:r>
            <w:r w:rsidRPr="007C303D">
              <w:rPr>
                <w:rFonts w:ascii="Arial" w:eastAsia="Times New Roman" w:hAnsi="Arial" w:cs="Arial"/>
              </w:rPr>
              <w:t xml:space="preserve"> </w:t>
            </w:r>
            <w:r w:rsidRPr="0054168B">
              <w:rPr>
                <w:rFonts w:ascii="Calibri" w:eastAsia="Times New Roman" w:hAnsi="Calibri" w:cs="Arial"/>
              </w:rPr>
              <w:t xml:space="preserve">jest uzyskanie </w:t>
            </w:r>
            <w:r w:rsidR="00A443CE">
              <w:rPr>
                <w:rFonts w:ascii="Calibri" w:eastAsia="Times New Roman" w:hAnsi="Calibri" w:cs="Arial"/>
              </w:rPr>
              <w:t xml:space="preserve">co najmniej </w:t>
            </w:r>
            <w:r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  <w:r w:rsidR="007964BB">
              <w:rPr>
                <w:rFonts w:ascii="Calibri" w:eastAsia="Times New Roman" w:hAnsi="Calibri" w:cs="Arial"/>
              </w:rPr>
              <w:t>.</w:t>
            </w:r>
          </w:p>
        </w:tc>
      </w:tr>
      <w:tr w:rsidR="002A071B" w:rsidRPr="007C303D" w:rsidTr="00BC6122">
        <w:tc>
          <w:tcPr>
            <w:tcW w:w="14884" w:type="dxa"/>
            <w:gridSpan w:val="6"/>
            <w:shd w:val="clear" w:color="auto" w:fill="A6A6A6"/>
          </w:tcPr>
          <w:p w:rsidR="002A071B" w:rsidRPr="007C303D" w:rsidRDefault="002A071B" w:rsidP="007C303D">
            <w:pPr>
              <w:rPr>
                <w:rFonts w:ascii="Calibri" w:eastAsia="Times New Roman" w:hAnsi="Calibri"/>
                <w:b/>
              </w:rPr>
            </w:pPr>
            <w:r w:rsidRPr="007C303D">
              <w:rPr>
                <w:rFonts w:ascii="Calibri" w:eastAsia="Times New Roman" w:hAnsi="Calibri"/>
                <w:b/>
              </w:rPr>
              <w:t xml:space="preserve">Kryteria punktowe </w:t>
            </w:r>
          </w:p>
        </w:tc>
      </w:tr>
      <w:tr w:rsidR="002A071B" w:rsidRPr="007C303D" w:rsidTr="00BC6122">
        <w:tc>
          <w:tcPr>
            <w:tcW w:w="567" w:type="dxa"/>
            <w:shd w:val="clear" w:color="auto" w:fill="A6A6A6"/>
            <w:vAlign w:val="center"/>
          </w:tcPr>
          <w:p w:rsidR="002A071B" w:rsidRPr="007C303D" w:rsidRDefault="002A071B" w:rsidP="00BC6122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C303D">
              <w:rPr>
                <w:rFonts w:ascii="Calibri" w:eastAsia="Times New Roman" w:hAnsi="Calibri" w:cs="Arial"/>
                <w:b/>
                <w:bCs/>
              </w:rPr>
              <w:t>Lp.</w:t>
            </w:r>
          </w:p>
        </w:tc>
        <w:tc>
          <w:tcPr>
            <w:tcW w:w="2880" w:type="dxa"/>
            <w:shd w:val="clear" w:color="auto" w:fill="A6A6A6"/>
            <w:vAlign w:val="center"/>
          </w:tcPr>
          <w:p w:rsidR="002A071B" w:rsidRPr="007C303D" w:rsidRDefault="00BC6122" w:rsidP="00BC6122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Nazwa kryterium</w:t>
            </w:r>
          </w:p>
        </w:tc>
        <w:tc>
          <w:tcPr>
            <w:tcW w:w="5059" w:type="dxa"/>
            <w:shd w:val="clear" w:color="auto" w:fill="A6A6A6"/>
            <w:vAlign w:val="center"/>
          </w:tcPr>
          <w:p w:rsidR="002A071B" w:rsidRPr="007C303D" w:rsidRDefault="002A071B" w:rsidP="00BC6122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C303D">
              <w:rPr>
                <w:rFonts w:ascii="Calibri" w:eastAsia="Times New Roman" w:hAnsi="Calibri" w:cs="Arial"/>
                <w:b/>
                <w:bCs/>
              </w:rPr>
              <w:t>Definicja i opis znaczenia kryterium</w:t>
            </w:r>
          </w:p>
        </w:tc>
        <w:tc>
          <w:tcPr>
            <w:tcW w:w="1842" w:type="dxa"/>
            <w:shd w:val="clear" w:color="auto" w:fill="A6A6A6"/>
            <w:vAlign w:val="center"/>
          </w:tcPr>
          <w:p w:rsidR="002A071B" w:rsidRPr="007C303D" w:rsidRDefault="00F41B54" w:rsidP="00BC6122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Maksymalna liczba punktów do uzyskania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2A071B" w:rsidRPr="007C303D" w:rsidRDefault="002A071B" w:rsidP="00BC6122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C303D">
              <w:rPr>
                <w:rFonts w:ascii="Calibri" w:eastAsia="Times New Roman" w:hAnsi="Calibri" w:cs="Arial"/>
                <w:b/>
                <w:bCs/>
              </w:rPr>
              <w:t>Przyznane punkty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2A071B" w:rsidRPr="007C303D" w:rsidRDefault="002A071B" w:rsidP="00BC6122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C303D">
              <w:rPr>
                <w:rFonts w:ascii="Calibri" w:eastAsia="Times New Roman" w:hAnsi="Calibri" w:cs="Arial"/>
                <w:b/>
                <w:bCs/>
              </w:rPr>
              <w:t>Uzasadnienie oceny kryterium</w:t>
            </w:r>
          </w:p>
        </w:tc>
      </w:tr>
      <w:tr w:rsidR="002A071B" w:rsidRPr="007C303D" w:rsidTr="00C53F2A">
        <w:tc>
          <w:tcPr>
            <w:tcW w:w="567" w:type="dxa"/>
            <w:shd w:val="clear" w:color="auto" w:fill="auto"/>
          </w:tcPr>
          <w:p w:rsidR="002A071B" w:rsidRPr="007C303D" w:rsidRDefault="002A071B" w:rsidP="00C53F2A">
            <w:pPr>
              <w:jc w:val="center"/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>1</w:t>
            </w:r>
            <w:r w:rsidR="00C53F2A">
              <w:rPr>
                <w:rFonts w:ascii="Calibri" w:eastAsia="Times New Roman" w:hAnsi="Calibri" w:cs="Arial"/>
                <w:bCs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2A071B" w:rsidRPr="007C303D" w:rsidRDefault="002A071B" w:rsidP="00A847EA">
            <w:p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 xml:space="preserve">Poprawność doboru wskaźników produktu i rezultatu w projekcie oraz ich wpływ na osiągnięcie wartości docelowej określonej w Strategii Rozwoju </w:t>
            </w:r>
            <w:r w:rsidRPr="007C303D">
              <w:rPr>
                <w:rFonts w:ascii="Calibri" w:eastAsia="Times New Roman" w:hAnsi="Calibri"/>
              </w:rPr>
              <w:t>Elbląskiego Obszaru Funkcjonalnego/Zintegrowanych Inwestycji Terytorialnych.</w:t>
            </w:r>
          </w:p>
        </w:tc>
        <w:tc>
          <w:tcPr>
            <w:tcW w:w="5059" w:type="dxa"/>
            <w:shd w:val="clear" w:color="auto" w:fill="auto"/>
          </w:tcPr>
          <w:p w:rsidR="002A071B" w:rsidRPr="007C303D" w:rsidRDefault="002A071B" w:rsidP="00D37B75">
            <w:p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 xml:space="preserve">Wnioskodawca zakłada w projekcie osiągnięcie wszystkich adekwatnych do realizowanych typów przedsięwzięć w ramach konkursu i obowiązkowych wskaźników produktu i rezultatu. Ocenie podlegają wartości docelowe wskaźników produktu w zakresie ich wpływu na osiągnięcie wartości docelowych wskaźników zawartych w Strategii ZIT. </w:t>
            </w:r>
          </w:p>
          <w:p w:rsidR="002A071B" w:rsidRPr="007C303D" w:rsidRDefault="002A071B" w:rsidP="00D37B75">
            <w:p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>Wpływ wskaźników podlega ocenie w następujący sposób:</w:t>
            </w:r>
          </w:p>
          <w:p w:rsidR="002A071B" w:rsidRPr="007C303D" w:rsidRDefault="002A071B" w:rsidP="00D37B75">
            <w:p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>Wartość</w:t>
            </w:r>
            <w:r w:rsidR="007964BB">
              <w:rPr>
                <w:rFonts w:ascii="Calibri" w:eastAsia="Times New Roman" w:hAnsi="Calibri" w:cs="Arial"/>
                <w:bCs/>
              </w:rPr>
              <w:t xml:space="preserve"> wskaźnika produktu w projekcie</w:t>
            </w:r>
            <w:r w:rsidRPr="007C303D">
              <w:rPr>
                <w:rFonts w:ascii="Calibri" w:eastAsia="Times New Roman" w:hAnsi="Calibri" w:cs="Arial"/>
                <w:bCs/>
              </w:rPr>
              <w:t>/ wartość docelowa wskaźnika produktu wskazana w Strategii ZIT x 100%</w:t>
            </w:r>
          </w:p>
          <w:p w:rsidR="002A071B" w:rsidRPr="007C303D" w:rsidRDefault="002A071B" w:rsidP="00D37B75">
            <w:p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>Jeśli wskaźników produktu obowiązkowych  jest więcej niż jeden, to poziom liczy się poprzez wyliczenie średniej arytmetycznej.</w:t>
            </w:r>
          </w:p>
          <w:p w:rsidR="002A071B" w:rsidRPr="007C303D" w:rsidRDefault="00DB4968" w:rsidP="00331428">
            <w:pPr>
              <w:numPr>
                <w:ilvl w:val="0"/>
                <w:numId w:val="5"/>
              </w:num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 xml:space="preserve">osiągnięcie wskaźników produktu na poziomie </w:t>
            </w:r>
            <w:r w:rsidR="00A94194" w:rsidRPr="007C303D">
              <w:rPr>
                <w:rFonts w:ascii="Calibri" w:eastAsia="Times New Roman" w:hAnsi="Calibri" w:cs="Arial"/>
                <w:bCs/>
              </w:rPr>
              <w:t>do</w:t>
            </w:r>
            <w:r w:rsidRPr="007C303D">
              <w:rPr>
                <w:rFonts w:ascii="Calibri" w:eastAsia="Times New Roman" w:hAnsi="Calibri" w:cs="Arial"/>
                <w:bCs/>
              </w:rPr>
              <w:t xml:space="preserve"> 1% </w:t>
            </w:r>
            <w:r w:rsidR="002A071B" w:rsidRPr="007C303D">
              <w:rPr>
                <w:rFonts w:ascii="Calibri" w:eastAsia="Times New Roman" w:hAnsi="Calibri" w:cs="Arial"/>
                <w:bCs/>
              </w:rPr>
              <w:t>– 0 pkt</w:t>
            </w:r>
          </w:p>
          <w:p w:rsidR="002A071B" w:rsidRPr="007C303D" w:rsidRDefault="002A071B" w:rsidP="00B45465">
            <w:pPr>
              <w:numPr>
                <w:ilvl w:val="0"/>
                <w:numId w:val="5"/>
              </w:num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lastRenderedPageBreak/>
              <w:t xml:space="preserve">osiągnięcie wskaźników produktu na poziomie </w:t>
            </w:r>
            <w:r w:rsidR="00331428" w:rsidRPr="007C303D">
              <w:rPr>
                <w:rFonts w:ascii="Calibri" w:eastAsia="Times New Roman" w:hAnsi="Calibri" w:cs="Arial"/>
                <w:bCs/>
              </w:rPr>
              <w:t xml:space="preserve">1,1% </w:t>
            </w:r>
            <w:r w:rsidRPr="007C303D">
              <w:rPr>
                <w:rFonts w:ascii="Calibri" w:eastAsia="Times New Roman" w:hAnsi="Calibri" w:cs="Arial"/>
                <w:bCs/>
              </w:rPr>
              <w:t xml:space="preserve"> - 5</w:t>
            </w:r>
            <w:r w:rsidR="00997BD9">
              <w:rPr>
                <w:rFonts w:ascii="Calibri" w:eastAsia="Times New Roman" w:hAnsi="Calibri" w:cs="Arial"/>
                <w:bCs/>
              </w:rPr>
              <w:t>,9</w:t>
            </w:r>
            <w:r w:rsidRPr="007C303D">
              <w:rPr>
                <w:rFonts w:ascii="Calibri" w:eastAsia="Times New Roman" w:hAnsi="Calibri" w:cs="Arial"/>
                <w:bCs/>
              </w:rPr>
              <w:t>% wartości docelowych określonych w Strategii ZIT –</w:t>
            </w:r>
            <w:r w:rsidR="00340A96" w:rsidRPr="007C303D">
              <w:rPr>
                <w:rFonts w:ascii="Calibri" w:eastAsia="Times New Roman" w:hAnsi="Calibri" w:cs="Arial"/>
                <w:bCs/>
              </w:rPr>
              <w:t xml:space="preserve"> 15</w:t>
            </w:r>
            <w:r w:rsidRPr="007C303D">
              <w:rPr>
                <w:rFonts w:ascii="Calibri" w:eastAsia="Times New Roman" w:hAnsi="Calibri" w:cs="Arial"/>
                <w:bCs/>
              </w:rPr>
              <w:t xml:space="preserve"> pkt</w:t>
            </w:r>
          </w:p>
          <w:p w:rsidR="002A071B" w:rsidRPr="007C303D" w:rsidRDefault="002A071B" w:rsidP="00B45465">
            <w:pPr>
              <w:numPr>
                <w:ilvl w:val="0"/>
                <w:numId w:val="5"/>
              </w:num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>osiągnięcie wskaźników produktu na poziomie 6% i więcej wartości docelowych określonych w Strategii ZIT – 30 pkt</w:t>
            </w:r>
          </w:p>
          <w:p w:rsidR="002A071B" w:rsidRPr="00BC6122" w:rsidRDefault="002A071B" w:rsidP="009728BA">
            <w:pPr>
              <w:ind w:left="720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  <w:p w:rsidR="00331428" w:rsidRPr="007C303D" w:rsidRDefault="002A071B" w:rsidP="009728BA">
            <w:p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>Projekt może otrzymać 30 pkt maksymalnie.</w:t>
            </w:r>
          </w:p>
        </w:tc>
        <w:tc>
          <w:tcPr>
            <w:tcW w:w="1842" w:type="dxa"/>
            <w:shd w:val="clear" w:color="auto" w:fill="auto"/>
          </w:tcPr>
          <w:p w:rsidR="002A071B" w:rsidRPr="007C303D" w:rsidRDefault="00F41B54" w:rsidP="00B80CC9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lastRenderedPageBreak/>
              <w:t>30</w:t>
            </w:r>
          </w:p>
        </w:tc>
        <w:tc>
          <w:tcPr>
            <w:tcW w:w="2268" w:type="dxa"/>
            <w:shd w:val="clear" w:color="auto" w:fill="auto"/>
          </w:tcPr>
          <w:p w:rsidR="002A071B" w:rsidRPr="007C303D" w:rsidRDefault="002A071B" w:rsidP="00A847EA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2268" w:type="dxa"/>
          </w:tcPr>
          <w:p w:rsidR="002A071B" w:rsidRPr="007C303D" w:rsidRDefault="002A071B" w:rsidP="00A847EA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2A071B" w:rsidRPr="007C303D" w:rsidTr="00C53F2A">
        <w:tc>
          <w:tcPr>
            <w:tcW w:w="567" w:type="dxa"/>
            <w:shd w:val="clear" w:color="auto" w:fill="auto"/>
          </w:tcPr>
          <w:p w:rsidR="002A071B" w:rsidRPr="007C303D" w:rsidRDefault="002A071B" w:rsidP="00C53F2A">
            <w:pPr>
              <w:jc w:val="center"/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>2</w:t>
            </w:r>
            <w:r w:rsidR="00C53F2A">
              <w:rPr>
                <w:rFonts w:ascii="Calibri" w:eastAsia="Times New Roman" w:hAnsi="Calibri" w:cs="Arial"/>
                <w:bCs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2A071B" w:rsidRPr="007C303D" w:rsidRDefault="002A071B" w:rsidP="002A071B">
            <w:p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>Zintegrowany charakter projektu</w:t>
            </w:r>
          </w:p>
        </w:tc>
        <w:tc>
          <w:tcPr>
            <w:tcW w:w="5059" w:type="dxa"/>
            <w:shd w:val="clear" w:color="auto" w:fill="auto"/>
          </w:tcPr>
          <w:p w:rsidR="00340A96" w:rsidRPr="007C303D" w:rsidRDefault="00340A96" w:rsidP="00340A96">
            <w:p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 xml:space="preserve">Projekt nie  jest realizowany w partnerstwie </w:t>
            </w:r>
            <w:r w:rsidR="00A44DB8">
              <w:rPr>
                <w:rFonts w:ascii="Calibri" w:eastAsia="Times New Roman" w:hAnsi="Calibri" w:cs="Arial"/>
                <w:bCs/>
              </w:rPr>
              <w:t xml:space="preserve">lub </w:t>
            </w:r>
            <w:r w:rsidRPr="007C303D">
              <w:rPr>
                <w:rFonts w:ascii="Calibri" w:eastAsia="Times New Roman" w:hAnsi="Calibri" w:cs="Arial"/>
                <w:bCs/>
              </w:rPr>
              <w:t>jako część szerszego przedsięwzięcia – 2 pkt</w:t>
            </w:r>
          </w:p>
          <w:p w:rsidR="002A071B" w:rsidRPr="007C303D" w:rsidRDefault="00331428" w:rsidP="00340A96">
            <w:p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 xml:space="preserve">Projekt </w:t>
            </w:r>
            <w:r w:rsidR="00340A96" w:rsidRPr="007C303D">
              <w:rPr>
                <w:rFonts w:ascii="Calibri" w:eastAsia="Times New Roman" w:hAnsi="Calibri" w:cs="Arial"/>
                <w:bCs/>
              </w:rPr>
              <w:t xml:space="preserve">jest realizowany w partnerstwie </w:t>
            </w:r>
            <w:r w:rsidR="00A44DB8">
              <w:rPr>
                <w:rFonts w:ascii="Calibri" w:eastAsia="Times New Roman" w:hAnsi="Calibri" w:cs="Arial"/>
                <w:bCs/>
              </w:rPr>
              <w:t xml:space="preserve">lub </w:t>
            </w:r>
            <w:r w:rsidR="00340A96" w:rsidRPr="007C303D">
              <w:rPr>
                <w:rFonts w:ascii="Calibri" w:eastAsia="Times New Roman" w:hAnsi="Calibri" w:cs="Arial"/>
                <w:bCs/>
              </w:rPr>
              <w:t>jako część szerszego przedsięwzięcia</w:t>
            </w:r>
            <w:r w:rsidR="00A94194" w:rsidRPr="007C303D">
              <w:rPr>
                <w:rFonts w:ascii="Calibri" w:eastAsia="Times New Roman" w:hAnsi="Calibri" w:cs="Arial"/>
                <w:bCs/>
              </w:rPr>
              <w:t xml:space="preserve"> – 10 pkt</w:t>
            </w:r>
          </w:p>
        </w:tc>
        <w:tc>
          <w:tcPr>
            <w:tcW w:w="1842" w:type="dxa"/>
            <w:shd w:val="clear" w:color="auto" w:fill="auto"/>
          </w:tcPr>
          <w:p w:rsidR="002A071B" w:rsidRPr="007C303D" w:rsidRDefault="00F41B54" w:rsidP="00F41B54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A071B" w:rsidRPr="007C303D" w:rsidRDefault="002A071B" w:rsidP="002A071B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2268" w:type="dxa"/>
          </w:tcPr>
          <w:p w:rsidR="002A071B" w:rsidRPr="007C303D" w:rsidRDefault="002A071B" w:rsidP="002A071B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2A071B" w:rsidRPr="007C303D" w:rsidTr="00C53F2A">
        <w:tc>
          <w:tcPr>
            <w:tcW w:w="567" w:type="dxa"/>
            <w:shd w:val="clear" w:color="auto" w:fill="auto"/>
          </w:tcPr>
          <w:p w:rsidR="002A071B" w:rsidRPr="007C303D" w:rsidRDefault="002A071B" w:rsidP="00C53F2A">
            <w:pPr>
              <w:jc w:val="center"/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>3</w:t>
            </w:r>
            <w:r w:rsidR="00C53F2A">
              <w:rPr>
                <w:rFonts w:ascii="Calibri" w:eastAsia="Times New Roman" w:hAnsi="Calibri" w:cs="Arial"/>
                <w:bCs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2A071B" w:rsidRPr="007C303D" w:rsidRDefault="00746393" w:rsidP="002A071B">
            <w:p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>Zasięg oddziaływania projektu w ramach ZIT</w:t>
            </w:r>
            <w:r w:rsidR="00C53F2A">
              <w:rPr>
                <w:rFonts w:ascii="Calibri" w:eastAsia="Times New Roman" w:hAnsi="Calibri" w:cs="Arial"/>
                <w:bCs/>
              </w:rPr>
              <w:t>”</w:t>
            </w:r>
            <w:r w:rsidRPr="007C303D">
              <w:rPr>
                <w:rFonts w:ascii="Calibri" w:eastAsia="Times New Roman" w:hAnsi="Calibri" w:cs="Arial"/>
                <w:bCs/>
              </w:rPr>
              <w:t xml:space="preserve"> </w:t>
            </w:r>
            <w:r w:rsidR="00C53F2A">
              <w:rPr>
                <w:rFonts w:ascii="Calibri" w:eastAsia="Times New Roman" w:hAnsi="Calibri" w:cs="Arial"/>
                <w:bCs/>
              </w:rPr>
              <w:t>(</w:t>
            </w:r>
            <w:r w:rsidRPr="007C303D">
              <w:rPr>
                <w:rFonts w:ascii="Calibri" w:eastAsia="Times New Roman" w:hAnsi="Calibri" w:cs="Arial"/>
                <w:bCs/>
              </w:rPr>
              <w:t>bis</w:t>
            </w:r>
            <w:r w:rsidR="00C53F2A">
              <w:rPr>
                <w:rFonts w:ascii="Calibri" w:eastAsia="Times New Roman" w:hAnsi="Calibri" w:cs="Arial"/>
                <w:bCs/>
              </w:rPr>
              <w:t>)</w:t>
            </w:r>
            <w:r w:rsidRPr="007C303D">
              <w:rPr>
                <w:rFonts w:ascii="Calibri" w:eastAsia="Times New Roman" w:hAnsi="Calibri" w:cs="Arial"/>
                <w:bCs/>
              </w:rPr>
              <w:t xml:space="preserve"> Elbląg</w:t>
            </w:r>
            <w:r w:rsidR="00C53F2A">
              <w:rPr>
                <w:rFonts w:ascii="Calibri" w:eastAsia="Times New Roman" w:hAnsi="Calibri" w:cs="Arial"/>
                <w:bCs/>
              </w:rPr>
              <w:t>a</w:t>
            </w:r>
          </w:p>
        </w:tc>
        <w:tc>
          <w:tcPr>
            <w:tcW w:w="5059" w:type="dxa"/>
            <w:shd w:val="clear" w:color="auto" w:fill="auto"/>
          </w:tcPr>
          <w:p w:rsidR="002A071B" w:rsidRPr="007C303D" w:rsidRDefault="00C53F2A" w:rsidP="002A071B">
            <w:pPr>
              <w:rPr>
                <w:rFonts w:ascii="Calibri" w:eastAsia="Times New Roman" w:hAnsi="Calibri" w:cs="Arial"/>
                <w:bCs/>
              </w:rPr>
            </w:pPr>
            <w:r>
              <w:rPr>
                <w:rFonts w:ascii="Calibri" w:eastAsia="Times New Roman" w:hAnsi="Calibri" w:cs="Arial"/>
                <w:bCs/>
              </w:rPr>
              <w:t>Poprzez kryterium weryfikowane będzie oddziaływanie terytorialne efektów projektu, stopień o</w:t>
            </w:r>
            <w:r w:rsidR="001E599E">
              <w:rPr>
                <w:rFonts w:ascii="Calibri" w:eastAsia="Times New Roman" w:hAnsi="Calibri" w:cs="Arial"/>
                <w:bCs/>
              </w:rPr>
              <w:t>ddziaływania projektu na obszar</w:t>
            </w:r>
            <w:r>
              <w:rPr>
                <w:rFonts w:ascii="Calibri" w:eastAsia="Times New Roman" w:hAnsi="Calibri" w:cs="Arial"/>
                <w:bCs/>
              </w:rPr>
              <w:t xml:space="preserve"> ZIT</w:t>
            </w:r>
            <w:r w:rsidR="002A071B" w:rsidRPr="007C303D">
              <w:rPr>
                <w:rFonts w:ascii="Calibri" w:eastAsia="Times New Roman" w:hAnsi="Calibri" w:cs="Arial"/>
                <w:bCs/>
              </w:rPr>
              <w:t>:</w:t>
            </w:r>
          </w:p>
          <w:p w:rsidR="002A071B" w:rsidRPr="007C303D" w:rsidRDefault="002A071B" w:rsidP="002A071B">
            <w:pPr>
              <w:numPr>
                <w:ilvl w:val="0"/>
                <w:numId w:val="7"/>
              </w:num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>projekt oddziałuje na jedną gminę -  5 pkt</w:t>
            </w:r>
          </w:p>
          <w:p w:rsidR="002A071B" w:rsidRPr="007C303D" w:rsidRDefault="002A071B" w:rsidP="002A071B">
            <w:pPr>
              <w:numPr>
                <w:ilvl w:val="0"/>
                <w:numId w:val="7"/>
              </w:num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>projekt oddziałuje na więcej niż jedną gminę – 10 pkt</w:t>
            </w:r>
          </w:p>
          <w:p w:rsidR="002A071B" w:rsidRPr="007C303D" w:rsidRDefault="002A071B" w:rsidP="002A071B">
            <w:pPr>
              <w:numPr>
                <w:ilvl w:val="0"/>
                <w:numId w:val="7"/>
              </w:num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>projekt oddziałuje na cały obszar ZIT – 15 pkt</w:t>
            </w:r>
          </w:p>
          <w:p w:rsidR="002A071B" w:rsidRPr="00BC6122" w:rsidRDefault="002A071B" w:rsidP="002A071B">
            <w:pPr>
              <w:tabs>
                <w:tab w:val="left" w:pos="1065"/>
              </w:tabs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ab/>
            </w:r>
          </w:p>
          <w:p w:rsidR="00F41B54" w:rsidRPr="007C303D" w:rsidRDefault="002A071B" w:rsidP="002A071B">
            <w:p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>Projekt może otrzymać 15 pkt maksymalnie.</w:t>
            </w:r>
          </w:p>
        </w:tc>
        <w:tc>
          <w:tcPr>
            <w:tcW w:w="1842" w:type="dxa"/>
            <w:shd w:val="clear" w:color="auto" w:fill="auto"/>
          </w:tcPr>
          <w:p w:rsidR="002A071B" w:rsidRPr="007C303D" w:rsidRDefault="00F41B54" w:rsidP="00F41B54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2A071B" w:rsidRPr="007C303D" w:rsidRDefault="002A071B" w:rsidP="002A071B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2268" w:type="dxa"/>
          </w:tcPr>
          <w:p w:rsidR="002A071B" w:rsidRPr="007C303D" w:rsidRDefault="002A071B" w:rsidP="002A071B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F41B54" w:rsidRPr="007C303D" w:rsidTr="00C53F2A">
        <w:trPr>
          <w:trHeight w:val="5957"/>
        </w:trPr>
        <w:tc>
          <w:tcPr>
            <w:tcW w:w="567" w:type="dxa"/>
            <w:shd w:val="clear" w:color="auto" w:fill="auto"/>
          </w:tcPr>
          <w:p w:rsidR="00F41B54" w:rsidRPr="007C303D" w:rsidRDefault="00C53F2A" w:rsidP="00C53F2A">
            <w:pPr>
              <w:jc w:val="center"/>
              <w:rPr>
                <w:rFonts w:ascii="Calibri" w:eastAsia="Times New Roman" w:hAnsi="Calibri" w:cs="Arial"/>
                <w:bCs/>
              </w:rPr>
            </w:pPr>
            <w:r>
              <w:rPr>
                <w:rFonts w:ascii="Calibri" w:eastAsia="Times New Roman" w:hAnsi="Calibri" w:cs="Arial"/>
                <w:bCs/>
              </w:rPr>
              <w:lastRenderedPageBreak/>
              <w:t>4.</w:t>
            </w:r>
          </w:p>
          <w:p w:rsidR="00F41B54" w:rsidRPr="007C303D" w:rsidRDefault="00F41B54" w:rsidP="00C53F2A">
            <w:pPr>
              <w:jc w:val="center"/>
              <w:rPr>
                <w:rFonts w:ascii="Calibri" w:eastAsia="Times New Roman" w:hAnsi="Calibri" w:cs="Arial"/>
              </w:rPr>
            </w:pPr>
          </w:p>
          <w:p w:rsidR="00F41B54" w:rsidRPr="007C303D" w:rsidRDefault="00F41B54" w:rsidP="00C53F2A">
            <w:pPr>
              <w:jc w:val="center"/>
              <w:rPr>
                <w:rFonts w:ascii="Calibri" w:eastAsia="Times New Roman" w:hAnsi="Calibri" w:cs="Arial"/>
              </w:rPr>
            </w:pPr>
          </w:p>
          <w:p w:rsidR="00F41B54" w:rsidRPr="007C303D" w:rsidRDefault="00F41B54" w:rsidP="00C53F2A">
            <w:pPr>
              <w:jc w:val="center"/>
              <w:rPr>
                <w:rFonts w:ascii="Calibri" w:eastAsia="Times New Roman" w:hAnsi="Calibri" w:cs="Arial"/>
              </w:rPr>
            </w:pPr>
          </w:p>
          <w:p w:rsidR="00F41B54" w:rsidRPr="007C303D" w:rsidRDefault="00F41B54" w:rsidP="00C53F2A">
            <w:pPr>
              <w:jc w:val="center"/>
              <w:rPr>
                <w:rFonts w:ascii="Calibri" w:eastAsia="Times New Roman" w:hAnsi="Calibri" w:cs="Arial"/>
              </w:rPr>
            </w:pPr>
          </w:p>
          <w:p w:rsidR="00F41B54" w:rsidRPr="007C303D" w:rsidRDefault="00F41B54" w:rsidP="00C53F2A">
            <w:pPr>
              <w:jc w:val="center"/>
              <w:rPr>
                <w:rFonts w:ascii="Calibri" w:eastAsia="Times New Roman" w:hAnsi="Calibri" w:cs="Arial"/>
              </w:rPr>
            </w:pPr>
          </w:p>
          <w:p w:rsidR="00F41B54" w:rsidRPr="007C303D" w:rsidRDefault="00F41B54" w:rsidP="00C53F2A">
            <w:pPr>
              <w:jc w:val="center"/>
              <w:rPr>
                <w:rFonts w:ascii="Calibri" w:eastAsia="Times New Roman" w:hAnsi="Calibri" w:cs="Arial"/>
              </w:rPr>
            </w:pPr>
          </w:p>
          <w:p w:rsidR="00F41B54" w:rsidRPr="007C303D" w:rsidRDefault="00F41B54" w:rsidP="00C53F2A">
            <w:pPr>
              <w:jc w:val="center"/>
              <w:rPr>
                <w:rFonts w:ascii="Calibri" w:eastAsia="Times New Roman" w:hAnsi="Calibri" w:cs="Arial"/>
              </w:rPr>
            </w:pPr>
          </w:p>
          <w:p w:rsidR="00F41B54" w:rsidRPr="007C303D" w:rsidRDefault="00F41B54" w:rsidP="00C53F2A">
            <w:pPr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2880" w:type="dxa"/>
            <w:shd w:val="clear" w:color="auto" w:fill="auto"/>
          </w:tcPr>
          <w:p w:rsidR="00F41B54" w:rsidRPr="007C303D" w:rsidRDefault="00F41B54" w:rsidP="002A071B">
            <w:p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>Komplementarność projektu w ramach ZIT</w:t>
            </w:r>
            <w:r w:rsidR="00E66363">
              <w:rPr>
                <w:rFonts w:ascii="Calibri" w:eastAsia="Times New Roman" w:hAnsi="Calibri" w:cs="Arial"/>
                <w:bCs/>
              </w:rPr>
              <w:t>”</w:t>
            </w:r>
            <w:r w:rsidRPr="007C303D">
              <w:rPr>
                <w:rFonts w:ascii="Calibri" w:eastAsia="Times New Roman" w:hAnsi="Calibri" w:cs="Arial"/>
                <w:bCs/>
              </w:rPr>
              <w:t xml:space="preserve"> </w:t>
            </w:r>
            <w:r w:rsidR="00E66363">
              <w:rPr>
                <w:rFonts w:ascii="Calibri" w:eastAsia="Times New Roman" w:hAnsi="Calibri" w:cs="Arial"/>
                <w:bCs/>
              </w:rPr>
              <w:t>(</w:t>
            </w:r>
            <w:r w:rsidRPr="007C303D">
              <w:rPr>
                <w:rFonts w:ascii="Calibri" w:eastAsia="Times New Roman" w:hAnsi="Calibri" w:cs="Arial"/>
                <w:bCs/>
              </w:rPr>
              <w:t>bis</w:t>
            </w:r>
            <w:r w:rsidR="00E66363">
              <w:rPr>
                <w:rFonts w:ascii="Calibri" w:eastAsia="Times New Roman" w:hAnsi="Calibri" w:cs="Arial"/>
                <w:bCs/>
              </w:rPr>
              <w:t>)</w:t>
            </w:r>
            <w:r w:rsidRPr="007C303D">
              <w:rPr>
                <w:rFonts w:ascii="Calibri" w:eastAsia="Times New Roman" w:hAnsi="Calibri" w:cs="Arial"/>
                <w:bCs/>
              </w:rPr>
              <w:t xml:space="preserve"> Elbląg</w:t>
            </w:r>
            <w:r w:rsidR="00E66363">
              <w:rPr>
                <w:rFonts w:ascii="Calibri" w:eastAsia="Times New Roman" w:hAnsi="Calibri" w:cs="Arial"/>
                <w:bCs/>
              </w:rPr>
              <w:t>a</w:t>
            </w:r>
            <w:r w:rsidRPr="007C303D">
              <w:rPr>
                <w:rFonts w:ascii="Calibri" w:eastAsia="Times New Roman" w:hAnsi="Calibri" w:cs="Arial"/>
                <w:bCs/>
              </w:rPr>
              <w:t>:</w:t>
            </w:r>
          </w:p>
        </w:tc>
        <w:tc>
          <w:tcPr>
            <w:tcW w:w="5059" w:type="dxa"/>
            <w:shd w:val="clear" w:color="auto" w:fill="auto"/>
          </w:tcPr>
          <w:p w:rsidR="00F41B54" w:rsidRPr="007C303D" w:rsidRDefault="00C53F2A" w:rsidP="002A071B">
            <w:pPr>
              <w:rPr>
                <w:rFonts w:ascii="Calibri" w:eastAsia="Times New Roman" w:hAnsi="Calibri" w:cs="Arial"/>
                <w:bCs/>
              </w:rPr>
            </w:pPr>
            <w:r>
              <w:rPr>
                <w:rFonts w:ascii="Calibri" w:eastAsia="Times New Roman" w:hAnsi="Calibri" w:cs="Arial"/>
                <w:bCs/>
              </w:rPr>
              <w:t xml:space="preserve">Weryfikowana będzie </w:t>
            </w:r>
            <w:r w:rsidR="00F41B54" w:rsidRPr="007C303D">
              <w:rPr>
                <w:rFonts w:ascii="Calibri" w:eastAsia="Times New Roman" w:hAnsi="Calibri" w:cs="Arial"/>
                <w:bCs/>
              </w:rPr>
              <w:t xml:space="preserve">komplementarność </w:t>
            </w:r>
            <w:r>
              <w:rPr>
                <w:rFonts w:ascii="Calibri" w:eastAsia="Times New Roman" w:hAnsi="Calibri" w:cs="Arial"/>
                <w:bCs/>
              </w:rPr>
              <w:t>projektu z innymi przedsięwzięciami Wnioskodawcy</w:t>
            </w:r>
            <w:r w:rsidR="001E599E">
              <w:rPr>
                <w:rFonts w:ascii="Calibri" w:eastAsia="Times New Roman" w:hAnsi="Calibri" w:cs="Arial"/>
                <w:bCs/>
              </w:rPr>
              <w:t>/Partnera</w:t>
            </w:r>
            <w:r>
              <w:rPr>
                <w:rFonts w:ascii="Calibri" w:eastAsia="Times New Roman" w:hAnsi="Calibri" w:cs="Arial"/>
                <w:bCs/>
              </w:rPr>
              <w:t xml:space="preserve"> zrealizowanymi,</w:t>
            </w:r>
            <w:r w:rsidR="00F41B54" w:rsidRPr="007C303D">
              <w:rPr>
                <w:rFonts w:ascii="Calibri" w:eastAsia="Times New Roman" w:hAnsi="Calibri" w:cs="Arial"/>
                <w:bCs/>
              </w:rPr>
              <w:t xml:space="preserve"> trwającymi lub zaplanowanym</w:t>
            </w:r>
            <w:r w:rsidR="00E66363">
              <w:rPr>
                <w:rFonts w:ascii="Calibri" w:eastAsia="Times New Roman" w:hAnsi="Calibri" w:cs="Arial"/>
                <w:bCs/>
              </w:rPr>
              <w:t>i do realizacji na obszarze ZIT” (</w:t>
            </w:r>
            <w:r w:rsidR="00F41B54" w:rsidRPr="007C303D">
              <w:rPr>
                <w:rFonts w:ascii="Calibri" w:eastAsia="Times New Roman" w:hAnsi="Calibri" w:cs="Arial"/>
                <w:bCs/>
              </w:rPr>
              <w:t>bis</w:t>
            </w:r>
            <w:r w:rsidR="00E66363">
              <w:rPr>
                <w:rFonts w:ascii="Calibri" w:eastAsia="Times New Roman" w:hAnsi="Calibri" w:cs="Arial"/>
                <w:bCs/>
              </w:rPr>
              <w:t>)</w:t>
            </w:r>
            <w:r w:rsidR="00F41B54" w:rsidRPr="007C303D">
              <w:rPr>
                <w:rFonts w:ascii="Calibri" w:eastAsia="Times New Roman" w:hAnsi="Calibri" w:cs="Arial"/>
                <w:bCs/>
              </w:rPr>
              <w:t xml:space="preserve"> Elbląg</w:t>
            </w:r>
            <w:r w:rsidR="00E66363">
              <w:rPr>
                <w:rFonts w:ascii="Calibri" w:eastAsia="Times New Roman" w:hAnsi="Calibri" w:cs="Arial"/>
                <w:bCs/>
              </w:rPr>
              <w:t>a</w:t>
            </w:r>
            <w:r w:rsidR="00F41B54" w:rsidRPr="007C303D">
              <w:rPr>
                <w:rFonts w:ascii="Calibri" w:eastAsia="Times New Roman" w:hAnsi="Calibri" w:cs="Arial"/>
                <w:bCs/>
              </w:rPr>
              <w:t>:</w:t>
            </w:r>
          </w:p>
          <w:p w:rsidR="00F41B54" w:rsidRPr="007C303D" w:rsidRDefault="00F41B54" w:rsidP="00E31A14">
            <w:pPr>
              <w:numPr>
                <w:ilvl w:val="0"/>
                <w:numId w:val="16"/>
              </w:numPr>
              <w:rPr>
                <w:rFonts w:ascii="Calibri" w:eastAsia="Times New Roman" w:hAnsi="Calibri" w:cs="Arial"/>
                <w:bCs/>
              </w:rPr>
            </w:pPr>
            <w:r w:rsidRPr="007C303D">
              <w:rPr>
                <w:rFonts w:ascii="Calibri" w:eastAsia="Times New Roman" w:hAnsi="Calibri" w:cs="Arial"/>
                <w:bCs/>
              </w:rPr>
              <w:t>Projekt jest komplementarny z co najmniej jednym projektem/typem projektów zaplanowanych do realizacji zgo</w:t>
            </w:r>
            <w:r w:rsidR="001E599E">
              <w:rPr>
                <w:rFonts w:ascii="Calibri" w:eastAsia="Times New Roman" w:hAnsi="Calibri" w:cs="Arial"/>
                <w:bCs/>
              </w:rPr>
              <w:t>dnie z zapisami w Strategii ZIT” (bis) Elbląga</w:t>
            </w:r>
          </w:p>
          <w:p w:rsidR="00F41B54" w:rsidRPr="00BC6122" w:rsidRDefault="00F41B54" w:rsidP="00DB4968">
            <w:pPr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  <w:p w:rsidR="00F41B54" w:rsidRDefault="005730C2" w:rsidP="00B74F87">
            <w:pPr>
              <w:rPr>
                <w:rFonts w:ascii="Calibri" w:eastAsia="Times New Roman" w:hAnsi="Calibri" w:cs="Arial"/>
                <w:bCs/>
              </w:rPr>
            </w:pPr>
            <w:r>
              <w:rPr>
                <w:rFonts w:ascii="Calibri" w:eastAsia="Times New Roman" w:hAnsi="Calibri" w:cs="Arial"/>
                <w:bCs/>
              </w:rPr>
              <w:t>Projekt otrzymuje</w:t>
            </w:r>
            <w:r w:rsidR="00F41B54" w:rsidRPr="007C303D">
              <w:rPr>
                <w:rFonts w:ascii="Calibri" w:eastAsia="Times New Roman" w:hAnsi="Calibri" w:cs="Arial"/>
                <w:bCs/>
              </w:rPr>
              <w:t xml:space="preserve"> 5 pkt</w:t>
            </w:r>
          </w:p>
          <w:p w:rsidR="00F41B54" w:rsidRPr="007C303D" w:rsidRDefault="00F41B54" w:rsidP="00B74F87">
            <w:pPr>
              <w:rPr>
                <w:rFonts w:ascii="Calibri" w:eastAsia="Times New Roman" w:hAnsi="Calibri" w:cs="Arial"/>
                <w:bCs/>
              </w:rPr>
            </w:pPr>
          </w:p>
          <w:p w:rsidR="00F41B54" w:rsidRPr="007C303D" w:rsidRDefault="00F41B54" w:rsidP="00E31A14">
            <w:pPr>
              <w:numPr>
                <w:ilvl w:val="0"/>
                <w:numId w:val="16"/>
              </w:numPr>
              <w:rPr>
                <w:rFonts w:ascii="Calibri" w:eastAsia="Times New Roman" w:hAnsi="Calibri"/>
              </w:rPr>
            </w:pPr>
            <w:r w:rsidRPr="007C303D">
              <w:rPr>
                <w:rFonts w:ascii="Calibri" w:eastAsia="Times New Roman" w:hAnsi="Calibri"/>
              </w:rPr>
              <w:t>Projekt jest kontynuacją projektu/ów realizowanego/ych na obszarze ZIT</w:t>
            </w:r>
            <w:r w:rsidR="00E66363">
              <w:rPr>
                <w:rFonts w:ascii="Calibri" w:eastAsia="Times New Roman" w:hAnsi="Calibri"/>
              </w:rPr>
              <w:t>”</w:t>
            </w:r>
            <w:r w:rsidRPr="007C303D">
              <w:rPr>
                <w:rFonts w:ascii="Calibri" w:eastAsia="Times New Roman" w:hAnsi="Calibri"/>
              </w:rPr>
              <w:t xml:space="preserve"> </w:t>
            </w:r>
            <w:r w:rsidR="00E66363">
              <w:rPr>
                <w:rFonts w:ascii="Calibri" w:eastAsia="Times New Roman" w:hAnsi="Calibri"/>
              </w:rPr>
              <w:t>(</w:t>
            </w:r>
            <w:r w:rsidRPr="007C303D">
              <w:rPr>
                <w:rFonts w:ascii="Calibri" w:eastAsia="Times New Roman" w:hAnsi="Calibri"/>
              </w:rPr>
              <w:t>bis</w:t>
            </w:r>
            <w:r w:rsidR="00E66363">
              <w:rPr>
                <w:rFonts w:ascii="Calibri" w:eastAsia="Times New Roman" w:hAnsi="Calibri"/>
              </w:rPr>
              <w:t>)</w:t>
            </w:r>
            <w:r w:rsidRPr="007C303D">
              <w:rPr>
                <w:rFonts w:ascii="Calibri" w:eastAsia="Times New Roman" w:hAnsi="Calibri"/>
              </w:rPr>
              <w:t xml:space="preserve"> Elbląg</w:t>
            </w:r>
            <w:r w:rsidR="00E66363">
              <w:rPr>
                <w:rFonts w:ascii="Calibri" w:eastAsia="Times New Roman" w:hAnsi="Calibri"/>
              </w:rPr>
              <w:t>a</w:t>
            </w:r>
            <w:r w:rsidRPr="007C303D">
              <w:rPr>
                <w:rFonts w:ascii="Calibri" w:eastAsia="Times New Roman" w:hAnsi="Calibri"/>
              </w:rPr>
              <w:t xml:space="preserve"> </w:t>
            </w:r>
            <w:r w:rsidR="00627400">
              <w:rPr>
                <w:rFonts w:ascii="Calibri" w:eastAsia="Times New Roman" w:hAnsi="Calibri"/>
              </w:rPr>
              <w:t>z</w:t>
            </w:r>
            <w:r w:rsidRPr="007C303D">
              <w:rPr>
                <w:rFonts w:ascii="Calibri" w:eastAsia="Times New Roman" w:hAnsi="Calibri"/>
              </w:rPr>
              <w:t xml:space="preserve"> pe</w:t>
            </w:r>
            <w:r w:rsidR="00627400">
              <w:rPr>
                <w:rFonts w:ascii="Calibri" w:eastAsia="Times New Roman" w:hAnsi="Calibri"/>
              </w:rPr>
              <w:t>rspektywy</w:t>
            </w:r>
            <w:r w:rsidR="001E599E">
              <w:rPr>
                <w:rFonts w:ascii="Calibri" w:eastAsia="Times New Roman" w:hAnsi="Calibri"/>
              </w:rPr>
              <w:t xml:space="preserve"> finansowej </w:t>
            </w:r>
            <w:r w:rsidR="00631351">
              <w:rPr>
                <w:rFonts w:ascii="Calibri" w:eastAsia="Times New Roman" w:hAnsi="Calibri"/>
              </w:rPr>
              <w:t xml:space="preserve">                       </w:t>
            </w:r>
            <w:r w:rsidR="001E599E">
              <w:rPr>
                <w:rFonts w:ascii="Calibri" w:eastAsia="Times New Roman" w:hAnsi="Calibri"/>
              </w:rPr>
              <w:t>2007-2013</w:t>
            </w:r>
          </w:p>
          <w:p w:rsidR="00F41B54" w:rsidRPr="00BC6122" w:rsidRDefault="00F41B54" w:rsidP="00B74F87">
            <w:pPr>
              <w:rPr>
                <w:rFonts w:ascii="Calibri" w:eastAsia="Times New Roman" w:hAnsi="Calibri"/>
                <w:sz w:val="16"/>
                <w:szCs w:val="16"/>
              </w:rPr>
            </w:pPr>
          </w:p>
          <w:p w:rsidR="00F41B54" w:rsidRDefault="005730C2" w:rsidP="00B74F87">
            <w:pPr>
              <w:rPr>
                <w:rFonts w:ascii="Calibri" w:eastAsia="Times New Roman" w:hAnsi="Calibri" w:cs="Arial"/>
                <w:bCs/>
              </w:rPr>
            </w:pPr>
            <w:r>
              <w:rPr>
                <w:rFonts w:ascii="Calibri" w:eastAsia="Times New Roman" w:hAnsi="Calibri" w:cs="Arial"/>
                <w:bCs/>
              </w:rPr>
              <w:t>Projekt otrzymuje</w:t>
            </w:r>
            <w:r w:rsidR="00F41B54" w:rsidRPr="007C303D">
              <w:rPr>
                <w:rFonts w:ascii="Calibri" w:eastAsia="Times New Roman" w:hAnsi="Calibri" w:cs="Arial"/>
                <w:bCs/>
              </w:rPr>
              <w:t xml:space="preserve"> 5 pkt</w:t>
            </w:r>
          </w:p>
          <w:p w:rsidR="00F41B54" w:rsidRDefault="00F41B54" w:rsidP="00B74F87">
            <w:pPr>
              <w:rPr>
                <w:rFonts w:ascii="Calibri" w:eastAsia="Times New Roman" w:hAnsi="Calibri" w:cs="Arial"/>
                <w:bCs/>
              </w:rPr>
            </w:pPr>
          </w:p>
          <w:p w:rsidR="00F41B54" w:rsidRPr="007C303D" w:rsidRDefault="00F41B54" w:rsidP="005730C2">
            <w:pPr>
              <w:rPr>
                <w:rFonts w:ascii="Calibri" w:eastAsia="Times New Roman" w:hAnsi="Calibri" w:cs="Arial"/>
                <w:bCs/>
              </w:rPr>
            </w:pPr>
            <w:r>
              <w:rPr>
                <w:rFonts w:ascii="Calibri" w:eastAsia="Times New Roman" w:hAnsi="Calibri" w:cs="Arial"/>
                <w:bCs/>
              </w:rPr>
              <w:t>W przypadku spełnienia warunków określonych w punkta</w:t>
            </w:r>
            <w:r w:rsidR="005730C2">
              <w:rPr>
                <w:rFonts w:ascii="Calibri" w:eastAsia="Times New Roman" w:hAnsi="Calibri" w:cs="Arial"/>
                <w:bCs/>
              </w:rPr>
              <w:t xml:space="preserve">ch A i B projekt otrzymuje 10 </w:t>
            </w:r>
            <w:r>
              <w:rPr>
                <w:rFonts w:ascii="Calibri" w:eastAsia="Times New Roman" w:hAnsi="Calibri" w:cs="Arial"/>
                <w:bCs/>
              </w:rPr>
              <w:t>punktów.</w:t>
            </w:r>
          </w:p>
        </w:tc>
        <w:tc>
          <w:tcPr>
            <w:tcW w:w="1842" w:type="dxa"/>
            <w:shd w:val="clear" w:color="auto" w:fill="auto"/>
          </w:tcPr>
          <w:p w:rsidR="00F41B54" w:rsidRPr="007C303D" w:rsidRDefault="00F41B54" w:rsidP="00F41B54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41B54" w:rsidRPr="007C303D" w:rsidRDefault="00F41B54" w:rsidP="002A071B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2268" w:type="dxa"/>
          </w:tcPr>
          <w:p w:rsidR="00F41B54" w:rsidRPr="007C303D" w:rsidRDefault="00F41B54" w:rsidP="002A071B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</w:tr>
    </w:tbl>
    <w:p w:rsidR="00A423FD" w:rsidRDefault="00A423FD" w:rsidP="00A847EA">
      <w:pPr>
        <w:rPr>
          <w:rFonts w:ascii="Calibri" w:hAnsi="Calibri" w:cs="Tahoma"/>
          <w:b/>
          <w:bCs/>
          <w:sz w:val="20"/>
          <w:szCs w:val="20"/>
        </w:rPr>
      </w:pPr>
    </w:p>
    <w:p w:rsidR="00F41B54" w:rsidRDefault="00F41B54" w:rsidP="00A847EA">
      <w:pPr>
        <w:rPr>
          <w:rFonts w:ascii="Calibri" w:hAnsi="Calibri" w:cs="Tahoma"/>
          <w:b/>
          <w:bCs/>
          <w:sz w:val="20"/>
          <w:szCs w:val="20"/>
        </w:rPr>
      </w:pPr>
    </w:p>
    <w:p w:rsidR="00F41B54" w:rsidRDefault="00F41B54" w:rsidP="00A847EA">
      <w:pPr>
        <w:rPr>
          <w:rFonts w:ascii="Calibri" w:hAnsi="Calibri" w:cs="Tahoma"/>
          <w:b/>
          <w:bCs/>
          <w:sz w:val="20"/>
          <w:szCs w:val="20"/>
        </w:rPr>
      </w:pPr>
    </w:p>
    <w:p w:rsidR="00F41B54" w:rsidRDefault="00F41B54" w:rsidP="00A847EA">
      <w:pPr>
        <w:rPr>
          <w:rFonts w:ascii="Calibri" w:hAnsi="Calibri" w:cs="Tahoma"/>
          <w:b/>
          <w:bCs/>
          <w:sz w:val="20"/>
          <w:szCs w:val="20"/>
        </w:rPr>
      </w:pPr>
    </w:p>
    <w:p w:rsidR="00F41B54" w:rsidRDefault="00F41B54" w:rsidP="00A847EA">
      <w:pPr>
        <w:rPr>
          <w:rFonts w:ascii="Calibri" w:hAnsi="Calibri" w:cs="Tahoma"/>
          <w:b/>
          <w:bCs/>
          <w:sz w:val="20"/>
          <w:szCs w:val="20"/>
        </w:rPr>
      </w:pPr>
    </w:p>
    <w:p w:rsidR="00F41B54" w:rsidRDefault="00F41B54" w:rsidP="00A847EA">
      <w:pPr>
        <w:rPr>
          <w:rFonts w:ascii="Calibri" w:hAnsi="Calibri" w:cs="Tahoma"/>
          <w:b/>
          <w:bCs/>
          <w:sz w:val="20"/>
          <w:szCs w:val="20"/>
        </w:rPr>
      </w:pPr>
    </w:p>
    <w:p w:rsidR="00F41B54" w:rsidRDefault="00F41B54" w:rsidP="00A847EA">
      <w:pPr>
        <w:rPr>
          <w:rFonts w:ascii="Calibri" w:hAnsi="Calibri" w:cs="Tahoma"/>
          <w:b/>
          <w:bCs/>
          <w:sz w:val="20"/>
          <w:szCs w:val="20"/>
        </w:rPr>
      </w:pPr>
    </w:p>
    <w:p w:rsidR="00F41B54" w:rsidRDefault="00F41B54" w:rsidP="00A847EA">
      <w:pPr>
        <w:rPr>
          <w:rFonts w:ascii="Calibri" w:hAnsi="Calibri" w:cs="Tahoma"/>
          <w:b/>
          <w:bCs/>
          <w:sz w:val="20"/>
          <w:szCs w:val="20"/>
        </w:rPr>
      </w:pPr>
    </w:p>
    <w:p w:rsidR="00F41B54" w:rsidRDefault="00F41B54" w:rsidP="00A847EA">
      <w:pPr>
        <w:rPr>
          <w:rFonts w:ascii="Calibri" w:hAnsi="Calibri" w:cs="Tahoma"/>
          <w:b/>
          <w:bCs/>
          <w:sz w:val="20"/>
          <w:szCs w:val="20"/>
        </w:rPr>
      </w:pPr>
    </w:p>
    <w:p w:rsidR="00F41B54" w:rsidRDefault="00F41B54" w:rsidP="00A847EA">
      <w:pPr>
        <w:rPr>
          <w:rFonts w:ascii="Calibri" w:hAnsi="Calibri" w:cs="Tahoma"/>
          <w:b/>
          <w:bCs/>
          <w:sz w:val="20"/>
          <w:szCs w:val="20"/>
        </w:rPr>
      </w:pPr>
    </w:p>
    <w:p w:rsidR="00F41B54" w:rsidRDefault="00F41B54" w:rsidP="00A847EA">
      <w:pPr>
        <w:rPr>
          <w:rFonts w:ascii="Calibri" w:hAnsi="Calibri" w:cs="Tahoma"/>
          <w:b/>
          <w:bCs/>
          <w:sz w:val="20"/>
          <w:szCs w:val="20"/>
        </w:rPr>
      </w:pPr>
    </w:p>
    <w:p w:rsidR="003119D2" w:rsidRPr="00F41B54" w:rsidRDefault="00C33D21" w:rsidP="00A847EA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lastRenderedPageBreak/>
        <w:t>Podsumowanie oceny:</w:t>
      </w:r>
    </w:p>
    <w:p w:rsidR="00C33D21" w:rsidRPr="00B45465" w:rsidRDefault="00C33D21" w:rsidP="00C33D21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820"/>
      </w:tblGrid>
      <w:tr w:rsidR="00B45465" w:rsidRPr="00B45465" w:rsidTr="00BC6122">
        <w:tc>
          <w:tcPr>
            <w:tcW w:w="675" w:type="dxa"/>
            <w:shd w:val="clear" w:color="auto" w:fill="A6A6A6"/>
            <w:vAlign w:val="center"/>
          </w:tcPr>
          <w:p w:rsidR="00C33D21" w:rsidRPr="00F41B54" w:rsidRDefault="00C33D21" w:rsidP="00BC6122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C33D21" w:rsidRPr="00F41B54" w:rsidRDefault="00C33D21" w:rsidP="00BC6122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projekt spełnia wszystkie kryteria zerojedynkowe?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33D21" w:rsidRPr="00F41B54" w:rsidRDefault="00C33D21" w:rsidP="00C33D21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  <w:p w:rsidR="004E154F" w:rsidRPr="00F41B54" w:rsidRDefault="00C33D21" w:rsidP="00C33D21">
            <w:pPr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–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jeżeli w ramach wszystkich kryteri</w:t>
            </w:r>
            <w:r w:rsidR="004E154F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ó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w ocenianych zerojedynkowo zaznaczono „TAK” </w:t>
            </w:r>
          </w:p>
          <w:p w:rsidR="00C33D21" w:rsidRPr="00F41B54" w:rsidRDefault="004E154F" w:rsidP="00C33D21">
            <w:pPr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□  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NIE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– jeżeli w ramach przynajmniej jednego z kryteriów ocenianych</w:t>
            </w:r>
            <w:r w:rsidR="00BC6122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zerojedynkowo zaznaczono „NIE”</w:t>
            </w:r>
          </w:p>
          <w:p w:rsidR="00C33D21" w:rsidRPr="00F41B54" w:rsidRDefault="00C33D21" w:rsidP="00C33D21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B45465" w:rsidRPr="00B45465" w:rsidTr="00BC6122">
        <w:tc>
          <w:tcPr>
            <w:tcW w:w="675" w:type="dxa"/>
            <w:shd w:val="clear" w:color="auto" w:fill="A6A6A6"/>
            <w:vAlign w:val="center"/>
          </w:tcPr>
          <w:p w:rsidR="00C33D21" w:rsidRPr="00F41B54" w:rsidRDefault="004E154F" w:rsidP="00BC6122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4E154F" w:rsidRPr="00F41B54" w:rsidRDefault="004E154F" w:rsidP="00BC6122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Suma uzyskanych punktów za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  <w:t>kryteria punktowe: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33D21" w:rsidRPr="00F41B54" w:rsidRDefault="00C33D21" w:rsidP="00C33D21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B45465" w:rsidRPr="00B45465" w:rsidTr="00BC6122">
        <w:tc>
          <w:tcPr>
            <w:tcW w:w="675" w:type="dxa"/>
            <w:shd w:val="clear" w:color="auto" w:fill="A6A6A6"/>
            <w:vAlign w:val="center"/>
          </w:tcPr>
          <w:p w:rsidR="004E154F" w:rsidRPr="00F41B54" w:rsidRDefault="004E154F" w:rsidP="00BC6122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4E154F" w:rsidRPr="00F41B54" w:rsidRDefault="004E154F" w:rsidP="00BC6122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wniosek otrzymał wymagane minimum ogółem?</w:t>
            </w:r>
          </w:p>
        </w:tc>
        <w:tc>
          <w:tcPr>
            <w:tcW w:w="4819" w:type="dxa"/>
            <w:shd w:val="clear" w:color="auto" w:fill="auto"/>
          </w:tcPr>
          <w:p w:rsidR="004E154F" w:rsidRPr="00F41B54" w:rsidRDefault="004E154F" w:rsidP="00C33D21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otrzymał </w:t>
            </w:r>
            <w:r w:rsidR="005730C2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co najmniej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60% punktów możliwych do uzyskania za spełnienie wszystkich kryteriów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punktowych</w:t>
            </w:r>
          </w:p>
        </w:tc>
        <w:tc>
          <w:tcPr>
            <w:tcW w:w="4820" w:type="dxa"/>
            <w:shd w:val="clear" w:color="auto" w:fill="auto"/>
          </w:tcPr>
          <w:p w:rsidR="004E154F" w:rsidRPr="00F41B54" w:rsidRDefault="004E154F" w:rsidP="00C33D21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NIE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wniosek nie otrzymał 60% punktów możliwych do uzyskania za spełnienie wszystkich kryteriów punktowych</w:t>
            </w:r>
          </w:p>
        </w:tc>
      </w:tr>
      <w:tr w:rsidR="00B45465" w:rsidRPr="00B45465" w:rsidTr="00BC6122">
        <w:tc>
          <w:tcPr>
            <w:tcW w:w="675" w:type="dxa"/>
            <w:shd w:val="clear" w:color="auto" w:fill="A6A6A6"/>
            <w:vAlign w:val="center"/>
          </w:tcPr>
          <w:p w:rsidR="004E154F" w:rsidRPr="00F41B54" w:rsidRDefault="004E154F" w:rsidP="00BC6122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4E154F" w:rsidRPr="00F41B54" w:rsidRDefault="004E154F" w:rsidP="00BC6122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Ogólny wynik oceny</w:t>
            </w:r>
          </w:p>
        </w:tc>
        <w:tc>
          <w:tcPr>
            <w:tcW w:w="4819" w:type="dxa"/>
            <w:shd w:val="clear" w:color="auto" w:fill="auto"/>
          </w:tcPr>
          <w:p w:rsidR="004E154F" w:rsidRPr="00F41B54" w:rsidRDefault="004E154F" w:rsidP="00C33D21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Pozytywna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 3 zaznaczono TAK</w:t>
            </w:r>
          </w:p>
        </w:tc>
        <w:tc>
          <w:tcPr>
            <w:tcW w:w="4820" w:type="dxa"/>
            <w:shd w:val="clear" w:color="auto" w:fill="auto"/>
          </w:tcPr>
          <w:p w:rsidR="004E154F" w:rsidRPr="00F41B54" w:rsidRDefault="004E154F" w:rsidP="00C33D21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Negatywna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i/lub 3 zaznaczono NIE</w:t>
            </w:r>
          </w:p>
        </w:tc>
      </w:tr>
    </w:tbl>
    <w:p w:rsidR="004E154F" w:rsidRPr="00B45465" w:rsidRDefault="004E154F" w:rsidP="00C33D21">
      <w:pPr>
        <w:rPr>
          <w:rFonts w:ascii="Calibri" w:hAnsi="Calibri" w:cs="Tahoma"/>
          <w:b/>
          <w:bCs/>
          <w:sz w:val="20"/>
          <w:szCs w:val="20"/>
        </w:rPr>
      </w:pPr>
    </w:p>
    <w:p w:rsidR="00E667DE" w:rsidRDefault="00E667DE" w:rsidP="00C33D21">
      <w:pPr>
        <w:rPr>
          <w:rFonts w:ascii="Calibri" w:hAnsi="Calibri" w:cs="Tahoma"/>
          <w:b/>
          <w:bCs/>
          <w:sz w:val="20"/>
          <w:szCs w:val="20"/>
        </w:rPr>
      </w:pPr>
    </w:p>
    <w:p w:rsidR="00F41B54" w:rsidRDefault="00F41B54" w:rsidP="00C33D21">
      <w:pPr>
        <w:rPr>
          <w:rFonts w:ascii="Calibri" w:hAnsi="Calibri" w:cs="Tahoma"/>
          <w:b/>
          <w:bCs/>
          <w:sz w:val="20"/>
          <w:szCs w:val="20"/>
        </w:rPr>
      </w:pPr>
    </w:p>
    <w:p w:rsidR="00BC6122" w:rsidRPr="00F41B54" w:rsidRDefault="00BC6122" w:rsidP="00C33D21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Sporządzona przez ………………………………………………………………………………</w:t>
      </w:r>
    </w:p>
    <w:p w:rsidR="004E154F" w:rsidRPr="00F41B54" w:rsidRDefault="004E154F" w:rsidP="00F41B54">
      <w:pPr>
        <w:ind w:left="2832" w:firstLine="708"/>
        <w:rPr>
          <w:rFonts w:ascii="Calibri" w:hAnsi="Calibri" w:cs="Tahoma"/>
          <w:bCs/>
          <w:vertAlign w:val="superscript"/>
        </w:rPr>
      </w:pPr>
      <w:r w:rsidRPr="00F41B54">
        <w:rPr>
          <w:rFonts w:ascii="Calibri" w:hAnsi="Calibri" w:cs="Tahoma"/>
          <w:bCs/>
          <w:vertAlign w:val="superscript"/>
        </w:rPr>
        <w:t>Imię i nazwisko:</w:t>
      </w:r>
    </w:p>
    <w:p w:rsidR="001E599E" w:rsidRDefault="001E599E" w:rsidP="00C33D21">
      <w:pPr>
        <w:rPr>
          <w:rFonts w:ascii="Calibri" w:hAnsi="Calibri" w:cs="Tahoma"/>
          <w:b/>
          <w:bCs/>
        </w:rPr>
      </w:pPr>
    </w:p>
    <w:p w:rsidR="00E12108" w:rsidRPr="00F41B54" w:rsidRDefault="00E12108" w:rsidP="00C33D21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Data:</w:t>
      </w:r>
      <w:r w:rsidR="00BC6122" w:rsidRPr="00F41B54">
        <w:rPr>
          <w:rFonts w:ascii="Calibri" w:hAnsi="Calibri" w:cs="Tahoma"/>
          <w:b/>
          <w:bCs/>
        </w:rPr>
        <w:t xml:space="preserve"> …………………………………………………</w:t>
      </w:r>
      <w:r w:rsidR="00E667DE" w:rsidRPr="00F41B54">
        <w:rPr>
          <w:rFonts w:ascii="Calibri" w:hAnsi="Calibri" w:cs="Tahoma"/>
          <w:b/>
          <w:bCs/>
        </w:rPr>
        <w:tab/>
      </w:r>
      <w:r w:rsidR="00E667DE" w:rsidRPr="00F41B54">
        <w:rPr>
          <w:rFonts w:ascii="Calibri" w:hAnsi="Calibri" w:cs="Tahoma"/>
          <w:b/>
          <w:bCs/>
        </w:rPr>
        <w:tab/>
      </w:r>
      <w:r w:rsidR="00E667DE" w:rsidRPr="00F41B54">
        <w:rPr>
          <w:rFonts w:ascii="Calibri" w:hAnsi="Calibri" w:cs="Tahoma"/>
          <w:b/>
          <w:bCs/>
        </w:rPr>
        <w:tab/>
      </w:r>
      <w:r w:rsidR="00E667DE" w:rsidRPr="00F41B54">
        <w:rPr>
          <w:rFonts w:ascii="Calibri" w:hAnsi="Calibri" w:cs="Tahoma"/>
          <w:b/>
          <w:bCs/>
        </w:rPr>
        <w:tab/>
      </w:r>
      <w:r w:rsidR="00E667DE" w:rsidRPr="00F41B54">
        <w:rPr>
          <w:rFonts w:ascii="Calibri" w:hAnsi="Calibri" w:cs="Tahoma"/>
          <w:b/>
          <w:bCs/>
        </w:rPr>
        <w:tab/>
      </w:r>
      <w:r w:rsidR="00E667DE" w:rsidRPr="00F41B54">
        <w:rPr>
          <w:rFonts w:ascii="Calibri" w:hAnsi="Calibri" w:cs="Tahoma"/>
          <w:b/>
          <w:bCs/>
        </w:rPr>
        <w:tab/>
      </w:r>
      <w:r w:rsidR="00E667DE" w:rsidRPr="00F41B54">
        <w:rPr>
          <w:rFonts w:ascii="Calibri" w:hAnsi="Calibri" w:cs="Tahoma"/>
          <w:b/>
          <w:bCs/>
        </w:rPr>
        <w:tab/>
      </w:r>
      <w:r w:rsidR="00E667DE" w:rsidRPr="00F41B54">
        <w:rPr>
          <w:rFonts w:ascii="Calibri" w:hAnsi="Calibri" w:cs="Tahoma"/>
          <w:b/>
          <w:bCs/>
        </w:rPr>
        <w:tab/>
      </w:r>
      <w:r w:rsidR="00E667DE" w:rsidRPr="00F41B54">
        <w:rPr>
          <w:rFonts w:ascii="Calibri" w:hAnsi="Calibri" w:cs="Tahoma"/>
          <w:b/>
          <w:bCs/>
        </w:rPr>
        <w:tab/>
      </w:r>
      <w:r w:rsidR="00E667DE"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>Podpis:</w:t>
      </w:r>
      <w:r w:rsidR="00BC6122" w:rsidRPr="00F41B54">
        <w:rPr>
          <w:rFonts w:ascii="Calibri" w:hAnsi="Calibri" w:cs="Tahoma"/>
          <w:b/>
          <w:bCs/>
        </w:rPr>
        <w:t xml:space="preserve"> ……………………………………………..</w:t>
      </w:r>
    </w:p>
    <w:sectPr w:rsidR="00E12108" w:rsidRPr="00F41B54" w:rsidSect="00BC6122">
      <w:headerReference w:type="default" r:id="rId8"/>
      <w:footerReference w:type="default" r:id="rId9"/>
      <w:pgSz w:w="16838" w:h="11906" w:orient="landscape"/>
      <w:pgMar w:top="90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0EC" w:rsidRDefault="00E340EC" w:rsidP="009C4C6F">
      <w:r>
        <w:separator/>
      </w:r>
    </w:p>
  </w:endnote>
  <w:endnote w:type="continuationSeparator" w:id="0">
    <w:p w:rsidR="00E340EC" w:rsidRDefault="00E340EC" w:rsidP="009C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3D1D9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729CE">
      <w:rPr>
        <w:noProof/>
      </w:rPr>
      <w:t>1</w:t>
    </w:r>
    <w:r>
      <w:fldChar w:fldCharType="end"/>
    </w:r>
  </w:p>
  <w:p w:rsidR="003D1D96" w:rsidRDefault="003D1D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0EC" w:rsidRDefault="00E340EC" w:rsidP="009C4C6F">
      <w:r>
        <w:separator/>
      </w:r>
    </w:p>
  </w:footnote>
  <w:footnote w:type="continuationSeparator" w:id="0">
    <w:p w:rsidR="00E340EC" w:rsidRDefault="00E340EC" w:rsidP="009C4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Pr="002E3E84" w:rsidRDefault="00A729CE" w:rsidP="002E3E84">
    <w:pPr>
      <w:pStyle w:val="Nagwek"/>
      <w:jc w:val="center"/>
    </w:pPr>
    <w:r>
      <w:rPr>
        <w:noProof/>
      </w:rPr>
      <w:drawing>
        <wp:inline distT="0" distB="0" distL="0" distR="0">
          <wp:extent cx="5934075" cy="6191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9FC"/>
    <w:multiLevelType w:val="hybridMultilevel"/>
    <w:tmpl w:val="5478D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32BF"/>
    <w:multiLevelType w:val="hybridMultilevel"/>
    <w:tmpl w:val="7892E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F7C45"/>
    <w:multiLevelType w:val="hybridMultilevel"/>
    <w:tmpl w:val="5F747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21555"/>
    <w:multiLevelType w:val="hybridMultilevel"/>
    <w:tmpl w:val="4AA27798"/>
    <w:lvl w:ilvl="0" w:tplc="7FB24A2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3AB8"/>
    <w:multiLevelType w:val="hybridMultilevel"/>
    <w:tmpl w:val="3BA4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6348D"/>
    <w:multiLevelType w:val="hybridMultilevel"/>
    <w:tmpl w:val="640C8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F7B5F"/>
    <w:multiLevelType w:val="hybridMultilevel"/>
    <w:tmpl w:val="9E76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14B5B"/>
    <w:multiLevelType w:val="hybridMultilevel"/>
    <w:tmpl w:val="69B250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F552D8"/>
    <w:multiLevelType w:val="hybridMultilevel"/>
    <w:tmpl w:val="CB8A28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3D1C48"/>
    <w:multiLevelType w:val="hybridMultilevel"/>
    <w:tmpl w:val="5478D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545BD"/>
    <w:multiLevelType w:val="hybridMultilevel"/>
    <w:tmpl w:val="ED1C028E"/>
    <w:lvl w:ilvl="0" w:tplc="0D9C61B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44376"/>
    <w:multiLevelType w:val="hybridMultilevel"/>
    <w:tmpl w:val="DA241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E463A"/>
    <w:multiLevelType w:val="hybridMultilevel"/>
    <w:tmpl w:val="E4A4E862"/>
    <w:lvl w:ilvl="0" w:tplc="92403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4E2E"/>
    <w:multiLevelType w:val="hybridMultilevel"/>
    <w:tmpl w:val="3FA633A8"/>
    <w:lvl w:ilvl="0" w:tplc="BDB2F3E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C0F27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E02FC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89"/>
    <w:rsid w:val="00001665"/>
    <w:rsid w:val="00001D41"/>
    <w:rsid w:val="00001DBE"/>
    <w:rsid w:val="00037381"/>
    <w:rsid w:val="000427DC"/>
    <w:rsid w:val="00055730"/>
    <w:rsid w:val="00061CAE"/>
    <w:rsid w:val="00087634"/>
    <w:rsid w:val="0009486C"/>
    <w:rsid w:val="000A30BC"/>
    <w:rsid w:val="000A798B"/>
    <w:rsid w:val="00107D15"/>
    <w:rsid w:val="00123730"/>
    <w:rsid w:val="00133666"/>
    <w:rsid w:val="001351A8"/>
    <w:rsid w:val="001501E7"/>
    <w:rsid w:val="00153315"/>
    <w:rsid w:val="001636C8"/>
    <w:rsid w:val="00171629"/>
    <w:rsid w:val="001778FE"/>
    <w:rsid w:val="00195DF8"/>
    <w:rsid w:val="001962FA"/>
    <w:rsid w:val="001B4212"/>
    <w:rsid w:val="001C5168"/>
    <w:rsid w:val="001E05DA"/>
    <w:rsid w:val="001E599E"/>
    <w:rsid w:val="001E6C21"/>
    <w:rsid w:val="001F41F7"/>
    <w:rsid w:val="00213FAB"/>
    <w:rsid w:val="00214526"/>
    <w:rsid w:val="00231B9F"/>
    <w:rsid w:val="00234B1C"/>
    <w:rsid w:val="0023737A"/>
    <w:rsid w:val="00264A72"/>
    <w:rsid w:val="002A071B"/>
    <w:rsid w:val="002A6840"/>
    <w:rsid w:val="002C1519"/>
    <w:rsid w:val="002C37B8"/>
    <w:rsid w:val="002E3E84"/>
    <w:rsid w:val="003119D2"/>
    <w:rsid w:val="00314AB9"/>
    <w:rsid w:val="0031788C"/>
    <w:rsid w:val="00331428"/>
    <w:rsid w:val="00340A96"/>
    <w:rsid w:val="00363B5D"/>
    <w:rsid w:val="0037631D"/>
    <w:rsid w:val="0038321F"/>
    <w:rsid w:val="003C7F5B"/>
    <w:rsid w:val="003D1D96"/>
    <w:rsid w:val="003E5D77"/>
    <w:rsid w:val="003F64CF"/>
    <w:rsid w:val="00420EA2"/>
    <w:rsid w:val="004334D2"/>
    <w:rsid w:val="004468EA"/>
    <w:rsid w:val="00446EA7"/>
    <w:rsid w:val="00460012"/>
    <w:rsid w:val="00470237"/>
    <w:rsid w:val="00470DCC"/>
    <w:rsid w:val="004906C2"/>
    <w:rsid w:val="00491857"/>
    <w:rsid w:val="00496C9B"/>
    <w:rsid w:val="004B4636"/>
    <w:rsid w:val="004B4D7F"/>
    <w:rsid w:val="004C398E"/>
    <w:rsid w:val="004C65D8"/>
    <w:rsid w:val="004E154F"/>
    <w:rsid w:val="004F710A"/>
    <w:rsid w:val="0050080F"/>
    <w:rsid w:val="0050160E"/>
    <w:rsid w:val="00535018"/>
    <w:rsid w:val="0054168B"/>
    <w:rsid w:val="00557099"/>
    <w:rsid w:val="005730C2"/>
    <w:rsid w:val="00574D43"/>
    <w:rsid w:val="005838D3"/>
    <w:rsid w:val="005A471A"/>
    <w:rsid w:val="005A7592"/>
    <w:rsid w:val="005C5E74"/>
    <w:rsid w:val="005E634E"/>
    <w:rsid w:val="00624452"/>
    <w:rsid w:val="00627400"/>
    <w:rsid w:val="00631351"/>
    <w:rsid w:val="00637E87"/>
    <w:rsid w:val="00667885"/>
    <w:rsid w:val="006748E0"/>
    <w:rsid w:val="00687294"/>
    <w:rsid w:val="00693F13"/>
    <w:rsid w:val="006A7411"/>
    <w:rsid w:val="006B0D67"/>
    <w:rsid w:val="006B24ED"/>
    <w:rsid w:val="006C2E36"/>
    <w:rsid w:val="006D4F04"/>
    <w:rsid w:val="006F400D"/>
    <w:rsid w:val="00702038"/>
    <w:rsid w:val="00705072"/>
    <w:rsid w:val="0073532B"/>
    <w:rsid w:val="00743434"/>
    <w:rsid w:val="00746393"/>
    <w:rsid w:val="007719C5"/>
    <w:rsid w:val="00783CFA"/>
    <w:rsid w:val="007876BA"/>
    <w:rsid w:val="007908BB"/>
    <w:rsid w:val="007964BB"/>
    <w:rsid w:val="007A4BBC"/>
    <w:rsid w:val="007B196E"/>
    <w:rsid w:val="007C303D"/>
    <w:rsid w:val="007D3367"/>
    <w:rsid w:val="007E5956"/>
    <w:rsid w:val="0083574D"/>
    <w:rsid w:val="0084118C"/>
    <w:rsid w:val="00856710"/>
    <w:rsid w:val="00876F10"/>
    <w:rsid w:val="0088726F"/>
    <w:rsid w:val="00896920"/>
    <w:rsid w:val="008B1D23"/>
    <w:rsid w:val="008E50C4"/>
    <w:rsid w:val="009056C5"/>
    <w:rsid w:val="00915525"/>
    <w:rsid w:val="00937AFD"/>
    <w:rsid w:val="009419BD"/>
    <w:rsid w:val="00972704"/>
    <w:rsid w:val="009728BA"/>
    <w:rsid w:val="00997BD9"/>
    <w:rsid w:val="009A163D"/>
    <w:rsid w:val="009A3EC6"/>
    <w:rsid w:val="009A4A9E"/>
    <w:rsid w:val="009A5688"/>
    <w:rsid w:val="009B0E8F"/>
    <w:rsid w:val="009B7AAA"/>
    <w:rsid w:val="009C1472"/>
    <w:rsid w:val="009C4C6F"/>
    <w:rsid w:val="009D1B36"/>
    <w:rsid w:val="009F5C5B"/>
    <w:rsid w:val="009F69DD"/>
    <w:rsid w:val="009F7A1F"/>
    <w:rsid w:val="00A2019E"/>
    <w:rsid w:val="00A37A1A"/>
    <w:rsid w:val="00A423FD"/>
    <w:rsid w:val="00A443CE"/>
    <w:rsid w:val="00A44DB8"/>
    <w:rsid w:val="00A62CC2"/>
    <w:rsid w:val="00A71C07"/>
    <w:rsid w:val="00A729CE"/>
    <w:rsid w:val="00A754F1"/>
    <w:rsid w:val="00A75D92"/>
    <w:rsid w:val="00A847EA"/>
    <w:rsid w:val="00A90ADE"/>
    <w:rsid w:val="00A94194"/>
    <w:rsid w:val="00AA01C1"/>
    <w:rsid w:val="00AB3722"/>
    <w:rsid w:val="00AE1667"/>
    <w:rsid w:val="00AF1169"/>
    <w:rsid w:val="00AF2589"/>
    <w:rsid w:val="00AF6806"/>
    <w:rsid w:val="00B43FB8"/>
    <w:rsid w:val="00B45465"/>
    <w:rsid w:val="00B56A19"/>
    <w:rsid w:val="00B627CD"/>
    <w:rsid w:val="00B74F87"/>
    <w:rsid w:val="00B7651B"/>
    <w:rsid w:val="00B80CC9"/>
    <w:rsid w:val="00B817ED"/>
    <w:rsid w:val="00B879B3"/>
    <w:rsid w:val="00BA1194"/>
    <w:rsid w:val="00BA493C"/>
    <w:rsid w:val="00BC6122"/>
    <w:rsid w:val="00BD5D35"/>
    <w:rsid w:val="00BE712B"/>
    <w:rsid w:val="00C151E3"/>
    <w:rsid w:val="00C2214A"/>
    <w:rsid w:val="00C24F9D"/>
    <w:rsid w:val="00C33D21"/>
    <w:rsid w:val="00C53CEF"/>
    <w:rsid w:val="00C53F2A"/>
    <w:rsid w:val="00C71D12"/>
    <w:rsid w:val="00CB2992"/>
    <w:rsid w:val="00CB6AD0"/>
    <w:rsid w:val="00CD6066"/>
    <w:rsid w:val="00CF7138"/>
    <w:rsid w:val="00D14005"/>
    <w:rsid w:val="00D37B75"/>
    <w:rsid w:val="00D47107"/>
    <w:rsid w:val="00D55A3F"/>
    <w:rsid w:val="00D60973"/>
    <w:rsid w:val="00D60D13"/>
    <w:rsid w:val="00D61EC9"/>
    <w:rsid w:val="00D7143E"/>
    <w:rsid w:val="00D83062"/>
    <w:rsid w:val="00D91B3E"/>
    <w:rsid w:val="00D92968"/>
    <w:rsid w:val="00D92B3F"/>
    <w:rsid w:val="00DB4968"/>
    <w:rsid w:val="00DB4F68"/>
    <w:rsid w:val="00DC08FA"/>
    <w:rsid w:val="00DC45A5"/>
    <w:rsid w:val="00DD4B50"/>
    <w:rsid w:val="00DF0F0B"/>
    <w:rsid w:val="00DF423B"/>
    <w:rsid w:val="00DF599C"/>
    <w:rsid w:val="00E07A0A"/>
    <w:rsid w:val="00E12108"/>
    <w:rsid w:val="00E16E22"/>
    <w:rsid w:val="00E26C39"/>
    <w:rsid w:val="00E31A14"/>
    <w:rsid w:val="00E340EC"/>
    <w:rsid w:val="00E42054"/>
    <w:rsid w:val="00E66363"/>
    <w:rsid w:val="00E667DE"/>
    <w:rsid w:val="00E7017D"/>
    <w:rsid w:val="00E76B59"/>
    <w:rsid w:val="00EA2BBA"/>
    <w:rsid w:val="00EF0354"/>
    <w:rsid w:val="00F14671"/>
    <w:rsid w:val="00F15645"/>
    <w:rsid w:val="00F419D0"/>
    <w:rsid w:val="00F41B54"/>
    <w:rsid w:val="00F82020"/>
    <w:rsid w:val="00F95B68"/>
    <w:rsid w:val="00FB74B7"/>
    <w:rsid w:val="00FC3BE3"/>
    <w:rsid w:val="00F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5E620E-5431-4E3C-9AC4-788BC7C5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58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C24F9D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unhideWhenUsed/>
    <w:rsid w:val="00AF2589"/>
  </w:style>
  <w:style w:type="paragraph" w:styleId="Nagwek">
    <w:name w:val="header"/>
    <w:basedOn w:val="Normalny"/>
    <w:link w:val="NagwekZnak"/>
    <w:uiPriority w:val="99"/>
    <w:unhideWhenUsed/>
    <w:rsid w:val="009C4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C4C6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C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4C6F"/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847E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3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37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E07A0A"/>
    <w:rPr>
      <w:rFonts w:eastAsia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60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0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0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0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0012"/>
    <w:rPr>
      <w:b/>
      <w:bCs/>
    </w:rPr>
  </w:style>
  <w:style w:type="paragraph" w:customStyle="1" w:styleId="Default">
    <w:name w:val="Default"/>
    <w:rsid w:val="001778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7147A-6C02-41EA-A59C-116676BF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Krzysztof Kierbedź</cp:lastModifiedBy>
  <cp:revision>2</cp:revision>
  <cp:lastPrinted>2016-09-22T12:23:00Z</cp:lastPrinted>
  <dcterms:created xsi:type="dcterms:W3CDTF">2016-11-04T07:53:00Z</dcterms:created>
  <dcterms:modified xsi:type="dcterms:W3CDTF">2016-11-04T07:53:00Z</dcterms:modified>
</cp:coreProperties>
</file>