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4F" w:rsidRPr="00BA56E7" w:rsidRDefault="00EE444F" w:rsidP="00EE444F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ZIT.031.1</w:t>
      </w:r>
      <w:r w:rsidR="00866F23"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.17</w:t>
      </w:r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.2016</w:t>
      </w:r>
    </w:p>
    <w:p w:rsidR="00EE444F" w:rsidRPr="00BA56E7" w:rsidRDefault="00EE444F" w:rsidP="00EE444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bookmarkStart w:id="0" w:name="_GoBack"/>
      <w:bookmarkEnd w:id="0"/>
    </w:p>
    <w:p w:rsidR="00EE444F" w:rsidRPr="00BA56E7" w:rsidRDefault="00EE444F" w:rsidP="00EE444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BA56E7" w:rsidRDefault="00EE444F" w:rsidP="00EE444F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BA56E7">
        <w:rPr>
          <w:rFonts w:ascii="Tahoma" w:eastAsia="Times New Roman" w:hAnsi="Tahoma" w:cs="Tahoma"/>
          <w:b/>
          <w:bCs/>
          <w:i/>
          <w:lang w:eastAsia="pl-PL"/>
        </w:rPr>
        <w:t xml:space="preserve">Ogłoszenie o naborze wniosków o wydanie rekomendacji Związku ZIT w ramach Elbląskiego Obszaru Funkcjonalnego dot. zgodności ze </w:t>
      </w:r>
      <w:r w:rsidRPr="00BA56E7">
        <w:rPr>
          <w:rFonts w:ascii="Tahoma" w:eastAsia="Times New Roman" w:hAnsi="Tahoma" w:cs="Tahoma"/>
          <w:b/>
          <w:bCs/>
          <w:i/>
          <w:iCs/>
          <w:lang w:eastAsia="pl-PL"/>
        </w:rPr>
        <w:t>Strategią Rozwoju Elbląskiego Obszaru Funkcjonalnego/Zintegrowanych Inwestycji Terytorialnych w związku z ubieganiem się o przyznanie dofinansowania z Poddziałania 7</w:t>
      </w:r>
      <w:r w:rsidRPr="00BA56E7">
        <w:rPr>
          <w:rFonts w:ascii="Tahoma" w:eastAsia="Calibri" w:hAnsi="Tahoma" w:cs="Tahoma"/>
          <w:b/>
          <w:i/>
        </w:rPr>
        <w:t xml:space="preserve">.2.2 </w:t>
      </w:r>
      <w:r w:rsidRPr="00BA56E7">
        <w:rPr>
          <w:rFonts w:ascii="Tahoma" w:hAnsi="Tahoma" w:cs="Tahoma"/>
          <w:b/>
          <w:bCs/>
          <w:i/>
        </w:rPr>
        <w:t xml:space="preserve">Infrastruktura drogowa w miejskim obszarze funkcjonalnym Elbląga - ZIT bis </w:t>
      </w:r>
      <w:r w:rsidRPr="00BA56E7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Regionalnego Programu Operacyjnego Województwa Warmińsko-Mazurskiego </w:t>
      </w:r>
    </w:p>
    <w:p w:rsidR="00EE444F" w:rsidRPr="00BA56E7" w:rsidRDefault="00EE444F" w:rsidP="00EE444F">
      <w:pPr>
        <w:spacing w:after="0" w:line="240" w:lineRule="auto"/>
        <w:jc w:val="center"/>
        <w:rPr>
          <w:rFonts w:ascii="Tahoma" w:eastAsia="Times New Roman" w:hAnsi="Tahoma" w:cs="Tahoma"/>
          <w:b/>
          <w:i/>
          <w:lang w:eastAsia="pl-PL"/>
        </w:rPr>
      </w:pPr>
      <w:r w:rsidRPr="00BA56E7">
        <w:rPr>
          <w:rFonts w:ascii="Tahoma" w:eastAsia="Times New Roman" w:hAnsi="Tahoma" w:cs="Tahoma"/>
          <w:b/>
          <w:bCs/>
          <w:i/>
          <w:iCs/>
          <w:lang w:eastAsia="pl-PL"/>
        </w:rPr>
        <w:t>na lata 2014-2020</w:t>
      </w:r>
    </w:p>
    <w:p w:rsidR="00EE444F" w:rsidRPr="00D8099A" w:rsidRDefault="00EE444F" w:rsidP="00EE444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E444F" w:rsidRPr="00BA56E7" w:rsidRDefault="00EE444F" w:rsidP="00EE44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A56E7">
        <w:rPr>
          <w:rFonts w:ascii="Tahoma" w:eastAsia="Times New Roman" w:hAnsi="Tahoma" w:cs="Tahoma"/>
          <w:sz w:val="21"/>
          <w:szCs w:val="21"/>
          <w:lang w:eastAsia="pl-PL"/>
        </w:rPr>
        <w:t>Na podstawie Uchwały nr 2</w:t>
      </w:r>
      <w:r w:rsidR="00872005" w:rsidRPr="00BA56E7">
        <w:rPr>
          <w:rFonts w:ascii="Tahoma" w:eastAsia="Times New Roman" w:hAnsi="Tahoma" w:cs="Tahoma"/>
          <w:sz w:val="21"/>
          <w:szCs w:val="21"/>
          <w:lang w:eastAsia="pl-PL"/>
        </w:rPr>
        <w:t>2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/2016 Komitetu Sterującego Związku ZIT w ramach Elbląskiego Obszaru Funkcjonalnego z dnia </w:t>
      </w:r>
      <w:r w:rsidR="00872005" w:rsidRPr="00BA56E7">
        <w:rPr>
          <w:rFonts w:ascii="Tahoma" w:eastAsia="Times New Roman" w:hAnsi="Tahoma" w:cs="Tahoma"/>
          <w:sz w:val="21"/>
          <w:szCs w:val="21"/>
          <w:lang w:eastAsia="pl-PL"/>
        </w:rPr>
        <w:t>09 listopada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2016 r. oraz Regulaminu konkursu nr RPWM.07.02.02-IZ.00-</w:t>
      </w:r>
      <w:r w:rsidR="00B66E32" w:rsidRPr="00BA56E7">
        <w:rPr>
          <w:rFonts w:ascii="Tahoma" w:eastAsia="Times New Roman" w:hAnsi="Tahoma" w:cs="Tahoma"/>
          <w:sz w:val="21"/>
          <w:szCs w:val="21"/>
          <w:lang w:eastAsia="pl-PL"/>
        </w:rPr>
        <w:t>28-001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/16 w ramach Regionalnego Programu Operacyjnego Województwa Warmińsko-Mazurskiego na lata 2014-2020), Związek ZIT w ramach EOF ogłasza nabór wniosków o wydanie rekomendacji dot. zgodności ze </w:t>
      </w:r>
      <w:r w:rsidRPr="00BA56E7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Funkcjonalnego/Zintegrowanych Inwestycji Terytorialnych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ubiegać się o dofinansowanie z</w:t>
      </w:r>
      <w:r w:rsidRPr="00BA56E7">
        <w:rPr>
          <w:rFonts w:ascii="Tahoma" w:eastAsia="Calibri" w:hAnsi="Tahoma" w:cs="Tahoma"/>
          <w:sz w:val="21"/>
          <w:szCs w:val="21"/>
        </w:rPr>
        <w:t xml:space="preserve"> </w:t>
      </w:r>
      <w:r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Poddziałania 7</w:t>
      </w:r>
      <w:r w:rsidRPr="00BA56E7">
        <w:rPr>
          <w:rFonts w:ascii="Tahoma" w:eastAsia="Calibri" w:hAnsi="Tahoma" w:cs="Tahoma"/>
          <w:sz w:val="21"/>
          <w:szCs w:val="21"/>
        </w:rPr>
        <w:t xml:space="preserve">.2.2 </w:t>
      </w:r>
      <w:r w:rsidRPr="00BA56E7">
        <w:rPr>
          <w:rFonts w:ascii="Tahoma" w:hAnsi="Tahoma" w:cs="Tahoma"/>
          <w:bCs/>
          <w:sz w:val="21"/>
          <w:szCs w:val="21"/>
        </w:rPr>
        <w:t xml:space="preserve">Infrastruktura drogowa w miejskim obszarze funkcjonalnym Elbląga - ZIT bis </w:t>
      </w:r>
      <w:r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Regionalnego Programu Operacyjnego Województwa Warmińsko</w:t>
      </w:r>
      <w:r w:rsidR="00BA56E7"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 xml:space="preserve"> </w:t>
      </w:r>
      <w:r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-</w:t>
      </w:r>
      <w:r w:rsidR="00BA56E7"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 xml:space="preserve"> </w:t>
      </w:r>
      <w:r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Mazurskiego na lata 2014-2020.</w:t>
      </w:r>
    </w:p>
    <w:p w:rsidR="00EE444F" w:rsidRPr="00BA56E7" w:rsidRDefault="00EE444F" w:rsidP="00EE44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EE444F" w:rsidRPr="00BA56E7" w:rsidRDefault="00EE444F" w:rsidP="00EE44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Działanie/Podziałanie RPO </w:t>
      </w:r>
      <w:proofErr w:type="spellStart"/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WiM</w:t>
      </w:r>
      <w:proofErr w:type="spellEnd"/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2014-2020: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7</w:t>
      </w:r>
      <w:r w:rsidRPr="00BA56E7">
        <w:rPr>
          <w:rFonts w:ascii="Tahoma" w:eastAsia="Calibri" w:hAnsi="Tahoma" w:cs="Tahoma"/>
          <w:sz w:val="21"/>
          <w:szCs w:val="21"/>
        </w:rPr>
        <w:t xml:space="preserve">.2.2 </w:t>
      </w:r>
      <w:r w:rsidRPr="00BA56E7">
        <w:rPr>
          <w:rFonts w:ascii="Tahoma" w:hAnsi="Tahoma" w:cs="Tahoma"/>
          <w:bCs/>
          <w:sz w:val="21"/>
          <w:szCs w:val="21"/>
        </w:rPr>
        <w:t xml:space="preserve">Infrastruktura drogowa w miejskim obszarze funkcjonalnym Elbląga - ZIT bis </w:t>
      </w:r>
      <w:r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Regionalnego Programu Operacyjnego Województwa Warmińsko</w:t>
      </w:r>
      <w:r w:rsidR="00BA56E7"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-</w:t>
      </w:r>
      <w:r w:rsidRPr="00BA56E7">
        <w:rPr>
          <w:rFonts w:ascii="Tahoma" w:eastAsia="Times New Roman" w:hAnsi="Tahoma" w:cs="Tahoma"/>
          <w:bCs/>
          <w:iCs/>
          <w:sz w:val="21"/>
          <w:szCs w:val="21"/>
          <w:lang w:eastAsia="pl-PL"/>
        </w:rPr>
        <w:t>Mazurskiego na lata 2014-2020.</w:t>
      </w:r>
    </w:p>
    <w:p w:rsidR="00EE444F" w:rsidRPr="00BA56E7" w:rsidRDefault="00EE444F" w:rsidP="00EE444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</w:p>
    <w:p w:rsidR="00EE444F" w:rsidRPr="00BA56E7" w:rsidRDefault="00EE444F" w:rsidP="00EE444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>: RPWM.07.02.02-IZ.00-</w:t>
      </w:r>
      <w:r w:rsidR="00B66E32" w:rsidRPr="00BA56E7">
        <w:rPr>
          <w:rFonts w:ascii="Tahoma" w:eastAsia="Times New Roman" w:hAnsi="Tahoma" w:cs="Tahoma"/>
          <w:sz w:val="21"/>
          <w:szCs w:val="21"/>
          <w:lang w:eastAsia="pl-PL"/>
        </w:rPr>
        <w:t>28-001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>/16</w:t>
      </w:r>
    </w:p>
    <w:p w:rsidR="00EE444F" w:rsidRPr="00BA56E7" w:rsidRDefault="00EE444F" w:rsidP="00EE44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EE444F" w:rsidRPr="00BA56E7" w:rsidRDefault="00EE444F" w:rsidP="00EE44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EE444F" w:rsidRPr="00BA56E7" w:rsidRDefault="000A47A7" w:rsidP="00EE44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sz w:val="21"/>
          <w:szCs w:val="21"/>
          <w:lang w:eastAsia="pl-PL"/>
        </w:rPr>
        <w:t>17</w:t>
      </w:r>
      <w:r w:rsidR="00BE0907"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stycznia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do 31</w:t>
      </w:r>
      <w:r w:rsidR="00B66E32"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stycznia 2017 r.</w:t>
      </w:r>
      <w:r w:rsidR="00EE444F"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EE444F" w:rsidRPr="00BA56E7" w:rsidRDefault="00EE444F" w:rsidP="00EE444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EE444F" w:rsidRPr="00BA56E7" w:rsidRDefault="00EE444F" w:rsidP="00EE444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EE444F" w:rsidRPr="00BA56E7" w:rsidRDefault="00EE444F" w:rsidP="00EE444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BA56E7">
        <w:rPr>
          <w:rFonts w:ascii="Tahoma" w:hAnsi="Tahoma" w:cs="Tahoma"/>
          <w:bCs/>
          <w:sz w:val="21"/>
          <w:szCs w:val="21"/>
        </w:rPr>
        <w:t>w formie papierowej</w:t>
      </w:r>
      <w:r w:rsidRPr="00BA56E7">
        <w:rPr>
          <w:rFonts w:ascii="Tahoma" w:hAnsi="Tahoma" w:cs="Tahoma"/>
          <w:sz w:val="21"/>
          <w:szCs w:val="21"/>
        </w:rPr>
        <w:t xml:space="preserve"> w siedzibie </w:t>
      </w:r>
      <w:r w:rsidRPr="00BA56E7">
        <w:rPr>
          <w:rFonts w:ascii="Tahoma" w:hAnsi="Tahoma" w:cs="Tahoma"/>
          <w:bCs/>
          <w:color w:val="000000"/>
          <w:sz w:val="21"/>
          <w:szCs w:val="21"/>
        </w:rPr>
        <w:t xml:space="preserve">Biura ds. Zintegrowanych Inwestycji Terytorialnych w Urzędzie Miejskim w Elblągu, ul. Łączności 1, </w:t>
      </w:r>
      <w:r w:rsidRPr="00BA56E7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BA56E7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BA56E7">
        <w:rPr>
          <w:rFonts w:ascii="Tahoma" w:hAnsi="Tahoma" w:cs="Tahoma"/>
          <w:sz w:val="21"/>
          <w:szCs w:val="21"/>
        </w:rPr>
        <w:t xml:space="preserve">p. 22 </w:t>
      </w:r>
      <w:r w:rsidRPr="00BA56E7">
        <w:rPr>
          <w:rFonts w:ascii="Tahoma" w:hAnsi="Tahoma" w:cs="Tahoma"/>
          <w:color w:val="000000"/>
          <w:sz w:val="21"/>
          <w:szCs w:val="21"/>
        </w:rPr>
        <w:t xml:space="preserve">w godzinach pracy: poniedziałek 7:30–15:30, wtorek 7:30–16:30, środa 7:30–15:30, czwartek 7:30–15:30, piątek 7:30-14:30, w terminie określonym w ogłoszeniu 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Pr="00BA56E7">
        <w:rPr>
          <w:rFonts w:ascii="Tahoma" w:hAnsi="Tahoma" w:cs="Tahoma"/>
          <w:color w:val="000000"/>
          <w:sz w:val="21"/>
          <w:szCs w:val="21"/>
        </w:rPr>
        <w:t>. Wniosek musi być podpisany przez Wnioskodawcę oraz Partnera (jeśli dotyczy)</w:t>
      </w:r>
      <w:r w:rsidRPr="00BA56E7">
        <w:rPr>
          <w:rFonts w:ascii="Tahoma" w:hAnsi="Tahoma" w:cs="Tahoma"/>
          <w:sz w:val="21"/>
          <w:szCs w:val="21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EE444F" w:rsidRPr="00BA56E7" w:rsidRDefault="00EE444F" w:rsidP="00EE444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EE444F" w:rsidRPr="00BA56E7" w:rsidRDefault="00EE444F" w:rsidP="00EE444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BA56E7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>nastąpi na podstawie procedury przyjętej Uchwałą nr 2</w:t>
      </w:r>
      <w:r w:rsidR="00872005" w:rsidRPr="00BA56E7">
        <w:rPr>
          <w:rFonts w:ascii="Tahoma" w:eastAsia="Times New Roman" w:hAnsi="Tahoma" w:cs="Tahoma"/>
          <w:sz w:val="21"/>
          <w:szCs w:val="21"/>
          <w:lang w:eastAsia="pl-PL"/>
        </w:rPr>
        <w:t>2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/2016 Komitetu Sterującego Związku ZIT z dnia </w:t>
      </w:r>
      <w:r w:rsidR="00872005" w:rsidRPr="00BA56E7">
        <w:rPr>
          <w:rFonts w:ascii="Tahoma" w:eastAsia="Times New Roman" w:hAnsi="Tahoma" w:cs="Tahoma"/>
          <w:sz w:val="21"/>
          <w:szCs w:val="21"/>
          <w:lang w:eastAsia="pl-PL"/>
        </w:rPr>
        <w:t>09 listopada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2016 r.</w:t>
      </w:r>
    </w:p>
    <w:p w:rsidR="00EE444F" w:rsidRPr="00BA56E7" w:rsidRDefault="00EE444F" w:rsidP="00EE44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EE444F" w:rsidRPr="00BA56E7" w:rsidRDefault="00EE444F" w:rsidP="00EE444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A56E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Biuro</w:t>
      </w:r>
      <w:r w:rsidRPr="00BA56E7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BA56E7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BA56E7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BA56E7">
          <w:rPr>
            <w:rFonts w:ascii="Tahoma" w:hAnsi="Tahoma" w:cs="Tahoma"/>
            <w:color w:val="0000FF"/>
            <w:sz w:val="21"/>
            <w:szCs w:val="21"/>
            <w:u w:val="single"/>
            <w:lang w:val="en-US"/>
          </w:rPr>
          <w:t>zit.elblag@umelblag.pl</w:t>
        </w:r>
      </w:hyperlink>
    </w:p>
    <w:p w:rsidR="00EE444F" w:rsidRPr="00D8099A" w:rsidRDefault="00EE444F" w:rsidP="00EE444F">
      <w:pPr>
        <w:rPr>
          <w:rFonts w:ascii="Tahoma" w:hAnsi="Tahoma" w:cs="Tahoma"/>
          <w:sz w:val="20"/>
          <w:szCs w:val="20"/>
        </w:rPr>
      </w:pPr>
    </w:p>
    <w:p w:rsidR="00EE444F" w:rsidRPr="00D8099A" w:rsidRDefault="00EE444F" w:rsidP="00EE444F"/>
    <w:p w:rsidR="00EE444F" w:rsidRDefault="00EE444F" w:rsidP="00EE444F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F1" w:rsidRDefault="001631F1">
      <w:pPr>
        <w:spacing w:after="0" w:line="240" w:lineRule="auto"/>
      </w:pPr>
      <w:r>
        <w:separator/>
      </w:r>
    </w:p>
  </w:endnote>
  <w:endnote w:type="continuationSeparator" w:id="0">
    <w:p w:rsidR="001631F1" w:rsidRDefault="0016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F1" w:rsidRDefault="001631F1">
      <w:pPr>
        <w:spacing w:after="0" w:line="240" w:lineRule="auto"/>
      </w:pPr>
      <w:r>
        <w:separator/>
      </w:r>
    </w:p>
  </w:footnote>
  <w:footnote w:type="continuationSeparator" w:id="0">
    <w:p w:rsidR="001631F1" w:rsidRDefault="0016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0A1847" w:rsidP="005E2212">
    <w:pPr>
      <w:pStyle w:val="Nagwek"/>
    </w:pPr>
    <w:r>
      <w:rPr>
        <w:rFonts w:eastAsia="SimSu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A20DCA6" wp14:editId="19BDAEFD">
          <wp:simplePos x="0" y="0"/>
          <wp:positionH relativeFrom="column">
            <wp:posOffset>142875</wp:posOffset>
          </wp:positionH>
          <wp:positionV relativeFrom="paragraph">
            <wp:posOffset>-248285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4F"/>
    <w:rsid w:val="000A1847"/>
    <w:rsid w:val="000A47A7"/>
    <w:rsid w:val="001631F1"/>
    <w:rsid w:val="001B64D7"/>
    <w:rsid w:val="006848DD"/>
    <w:rsid w:val="00866F23"/>
    <w:rsid w:val="00872005"/>
    <w:rsid w:val="00925ED3"/>
    <w:rsid w:val="00931BC6"/>
    <w:rsid w:val="00B66E32"/>
    <w:rsid w:val="00BA56E7"/>
    <w:rsid w:val="00BE0907"/>
    <w:rsid w:val="00D57CE5"/>
    <w:rsid w:val="00DC4727"/>
    <w:rsid w:val="00EE444F"/>
    <w:rsid w:val="00F228B8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925A-56A4-4086-9112-259D9C5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44F"/>
  </w:style>
  <w:style w:type="paragraph" w:styleId="Stopka">
    <w:name w:val="footer"/>
    <w:basedOn w:val="Normalny"/>
    <w:link w:val="StopkaZnak"/>
    <w:uiPriority w:val="99"/>
    <w:unhideWhenUsed/>
    <w:rsid w:val="000A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47"/>
  </w:style>
  <w:style w:type="paragraph" w:styleId="Tekstdymka">
    <w:name w:val="Balloon Text"/>
    <w:basedOn w:val="Normalny"/>
    <w:link w:val="TekstdymkaZnak"/>
    <w:uiPriority w:val="99"/>
    <w:semiHidden/>
    <w:unhideWhenUsed/>
    <w:rsid w:val="00BE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8</cp:revision>
  <cp:lastPrinted>2016-11-29T14:20:00Z</cp:lastPrinted>
  <dcterms:created xsi:type="dcterms:W3CDTF">2016-11-25T08:45:00Z</dcterms:created>
  <dcterms:modified xsi:type="dcterms:W3CDTF">2016-12-01T07:49:00Z</dcterms:modified>
</cp:coreProperties>
</file>