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E4" w:rsidRPr="00BB3789" w:rsidRDefault="001158C7" w:rsidP="00F16A79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BB3789">
        <w:rPr>
          <w:rFonts w:ascii="Times New Roman" w:hAnsi="Times New Roman" w:cs="Times New Roman"/>
          <w:b/>
          <w:sz w:val="28"/>
        </w:rPr>
        <w:t>INFORMACJA</w:t>
      </w:r>
    </w:p>
    <w:p w:rsidR="00F75B73" w:rsidRPr="00BB3789" w:rsidRDefault="00F75B73" w:rsidP="00F16A79">
      <w:pPr>
        <w:ind w:firstLine="0"/>
        <w:jc w:val="center"/>
        <w:rPr>
          <w:rFonts w:ascii="Times New Roman" w:hAnsi="Times New Roman" w:cs="Times New Roman"/>
        </w:rPr>
      </w:pPr>
    </w:p>
    <w:p w:rsidR="00F75B73" w:rsidRPr="00BB3789" w:rsidRDefault="00F75B73" w:rsidP="00BB3789">
      <w:pPr>
        <w:spacing w:after="120"/>
        <w:ind w:firstLine="340"/>
        <w:rPr>
          <w:rFonts w:ascii="Times New Roman" w:hAnsi="Times New Roman" w:cs="Times New Roman"/>
        </w:rPr>
      </w:pPr>
      <w:r w:rsidRPr="00BB3789">
        <w:rPr>
          <w:rFonts w:ascii="Times New Roman" w:eastAsia="Calibri" w:hAnsi="Times New Roman" w:cs="Times New Roman"/>
        </w:rPr>
        <w:t>Na podstawie art. 3 ust. 2 pkt</w:t>
      </w:r>
      <w:r w:rsidRPr="00BB3789">
        <w:rPr>
          <w:rFonts w:ascii="Times New Roman" w:hAnsi="Times New Roman" w:cs="Times New Roman"/>
        </w:rPr>
        <w:t>.</w:t>
      </w:r>
      <w:r w:rsidRPr="00BB3789">
        <w:rPr>
          <w:rFonts w:ascii="Times New Roman" w:eastAsia="Calibri" w:hAnsi="Times New Roman" w:cs="Times New Roman"/>
        </w:rPr>
        <w:t xml:space="preserve"> 9 ustawy z dnia 13 września 1</w:t>
      </w:r>
      <w:r w:rsidRPr="00BB3789">
        <w:rPr>
          <w:rFonts w:ascii="Times New Roman" w:hAnsi="Times New Roman" w:cs="Times New Roman"/>
        </w:rPr>
        <w:t>996 r. o utrzymaniu czystości i </w:t>
      </w:r>
      <w:r w:rsidRPr="00BB3789">
        <w:rPr>
          <w:rFonts w:ascii="Times New Roman" w:eastAsia="Calibri" w:hAnsi="Times New Roman" w:cs="Times New Roman"/>
        </w:rPr>
        <w:t>porządku w gminach</w:t>
      </w:r>
      <w:r w:rsidRPr="00BB3789">
        <w:rPr>
          <w:rFonts w:ascii="Times New Roman" w:hAnsi="Times New Roman" w:cs="Times New Roman"/>
        </w:rPr>
        <w:t xml:space="preserve"> (t. j. Dz. U. 2016, poz. 250 z późn. zm.)</w:t>
      </w:r>
      <w:r w:rsidR="00F6524C">
        <w:rPr>
          <w:rFonts w:ascii="Times New Roman" w:hAnsi="Times New Roman" w:cs="Times New Roman"/>
        </w:rPr>
        <w:t xml:space="preserve"> Gmina Młynary</w:t>
      </w:r>
      <w:r w:rsidRPr="00BB3789">
        <w:rPr>
          <w:rFonts w:ascii="Times New Roman" w:eastAsia="Calibri" w:hAnsi="Times New Roman" w:cs="Times New Roman"/>
        </w:rPr>
        <w:t xml:space="preserve"> informuje</w:t>
      </w:r>
      <w:r w:rsidRPr="00BB3789">
        <w:rPr>
          <w:rFonts w:ascii="Times New Roman" w:hAnsi="Times New Roman" w:cs="Times New Roman"/>
        </w:rPr>
        <w:t>:</w:t>
      </w:r>
    </w:p>
    <w:p w:rsidR="00F75B73" w:rsidRPr="00BB3789" w:rsidRDefault="00F06EBE" w:rsidP="00F06EBE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</w:rPr>
      </w:pPr>
      <w:r w:rsidRPr="00BB3789">
        <w:rPr>
          <w:rFonts w:ascii="Times New Roman" w:eastAsia="Calibri" w:hAnsi="Times New Roman" w:cs="Times New Roman"/>
        </w:rPr>
        <w:t xml:space="preserve">Podmiotem odbierającym odpady komunalne z terenu Miasta i Gminy Młynary </w:t>
      </w:r>
      <w:r w:rsidR="00150F1D" w:rsidRPr="00BB3789">
        <w:rPr>
          <w:rFonts w:ascii="Times New Roman" w:eastAsia="Calibri" w:hAnsi="Times New Roman" w:cs="Times New Roman"/>
        </w:rPr>
        <w:br/>
      </w:r>
      <w:r w:rsidRPr="00BB3789">
        <w:rPr>
          <w:rFonts w:ascii="Times New Roman" w:eastAsia="Calibri" w:hAnsi="Times New Roman" w:cs="Times New Roman"/>
        </w:rPr>
        <w:t>od</w:t>
      </w:r>
      <w:r w:rsidRPr="00BB3789">
        <w:rPr>
          <w:rFonts w:ascii="Times New Roman" w:hAnsi="Times New Roman" w:cs="Times New Roman"/>
        </w:rPr>
        <w:t xml:space="preserve"> 01 stycznia 2016 roku jest </w:t>
      </w:r>
      <w:r w:rsidRPr="00BB3789">
        <w:rPr>
          <w:rFonts w:ascii="Times New Roman" w:hAnsi="Times New Roman" w:cs="Times New Roman"/>
          <w:b/>
        </w:rPr>
        <w:t>Firma</w:t>
      </w:r>
      <w:r w:rsidRPr="00BB3789">
        <w:rPr>
          <w:rFonts w:ascii="Times New Roman" w:hAnsi="Times New Roman" w:cs="Times New Roman"/>
        </w:rPr>
        <w:t xml:space="preserve"> </w:t>
      </w:r>
      <w:r w:rsidRPr="00BB3789">
        <w:rPr>
          <w:rFonts w:ascii="Times New Roman" w:hAnsi="Times New Roman" w:cs="Times New Roman"/>
          <w:b/>
        </w:rPr>
        <w:t xml:space="preserve">KOMA Sp. z o.o. Sp. k. ul. Sikorskiego 19c, </w:t>
      </w:r>
      <w:r w:rsidR="00150F1D" w:rsidRPr="00BB3789">
        <w:rPr>
          <w:rFonts w:ascii="Times New Roman" w:hAnsi="Times New Roman" w:cs="Times New Roman"/>
          <w:b/>
        </w:rPr>
        <w:br/>
      </w:r>
      <w:r w:rsidRPr="00BB3789">
        <w:rPr>
          <w:rFonts w:ascii="Times New Roman" w:hAnsi="Times New Roman" w:cs="Times New Roman"/>
          <w:b/>
        </w:rPr>
        <w:t>19-300 Ełk, tel.: (89) 526-26-26.</w:t>
      </w:r>
    </w:p>
    <w:p w:rsidR="00F06EBE" w:rsidRPr="00BB3789" w:rsidRDefault="00F06EBE" w:rsidP="00F06EBE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eastAsia="Calibri" w:hAnsi="Times New Roman" w:cs="Times New Roman"/>
        </w:rPr>
      </w:pPr>
      <w:r w:rsidRPr="00BB3789">
        <w:rPr>
          <w:rFonts w:ascii="Times New Roman" w:eastAsia="Calibri" w:hAnsi="Times New Roman" w:cs="Times New Roman"/>
        </w:rPr>
        <w:t xml:space="preserve">Miejscem zagospodarowania odebranych od właścicieli </w:t>
      </w:r>
      <w:r w:rsidR="009F5BC2" w:rsidRPr="00BB3789">
        <w:rPr>
          <w:rFonts w:ascii="Times New Roman" w:eastAsia="Calibri" w:hAnsi="Times New Roman" w:cs="Times New Roman"/>
        </w:rPr>
        <w:t>nieruchomości z terenu miasta i </w:t>
      </w:r>
      <w:proofErr w:type="spellStart"/>
      <w:r w:rsidRPr="00BB3789">
        <w:rPr>
          <w:rFonts w:ascii="Times New Roman" w:eastAsia="Calibri" w:hAnsi="Times New Roman" w:cs="Times New Roman"/>
        </w:rPr>
        <w:t>gminy</w:t>
      </w:r>
      <w:proofErr w:type="spellEnd"/>
      <w:r w:rsidRPr="00BB3789">
        <w:rPr>
          <w:rFonts w:ascii="Times New Roman" w:eastAsia="Calibri" w:hAnsi="Times New Roman" w:cs="Times New Roman"/>
        </w:rPr>
        <w:t xml:space="preserve"> Młynary zmieszanych odpadów komunalnych, odpadów zielonych oraz pozostałości z sortowania odpadów komunalnych przeznaczonych do składowania jest </w:t>
      </w:r>
      <w:r w:rsidRPr="00BB3789">
        <w:rPr>
          <w:rFonts w:ascii="Times New Roman" w:eastAsia="Calibri" w:hAnsi="Times New Roman" w:cs="Times New Roman"/>
          <w:b/>
        </w:rPr>
        <w:t>Zakład Utylizacji Odpadów Sp. z o.o. ul. Mazurska 42</w:t>
      </w:r>
      <w:r w:rsidRPr="00BB3789">
        <w:rPr>
          <w:rFonts w:ascii="Times New Roman" w:hAnsi="Times New Roman" w:cs="Times New Roman"/>
          <w:b/>
        </w:rPr>
        <w:t>,</w:t>
      </w:r>
      <w:r w:rsidRPr="00BB3789">
        <w:rPr>
          <w:rFonts w:ascii="Times New Roman" w:eastAsia="Calibri" w:hAnsi="Times New Roman" w:cs="Times New Roman"/>
          <w:b/>
        </w:rPr>
        <w:t xml:space="preserve"> 82-300 </w:t>
      </w:r>
      <w:proofErr w:type="spellStart"/>
      <w:r w:rsidRPr="00BB3789">
        <w:rPr>
          <w:rFonts w:ascii="Times New Roman" w:eastAsia="Calibri" w:hAnsi="Times New Roman" w:cs="Times New Roman"/>
          <w:b/>
        </w:rPr>
        <w:t>Elbląg</w:t>
      </w:r>
      <w:proofErr w:type="spellEnd"/>
      <w:r w:rsidRPr="00BB3789">
        <w:rPr>
          <w:rFonts w:ascii="Times New Roman" w:eastAsia="Calibri" w:hAnsi="Times New Roman" w:cs="Times New Roman"/>
        </w:rPr>
        <w:t>.</w:t>
      </w:r>
    </w:p>
    <w:p w:rsidR="00F06EBE" w:rsidRPr="00BB3789" w:rsidRDefault="00F06EBE" w:rsidP="00642380">
      <w:pPr>
        <w:pStyle w:val="Akapitzlist"/>
        <w:numPr>
          <w:ilvl w:val="0"/>
          <w:numId w:val="1"/>
        </w:numPr>
        <w:spacing w:after="60"/>
        <w:ind w:left="357" w:hanging="357"/>
        <w:contextualSpacing w:val="0"/>
        <w:rPr>
          <w:rFonts w:ascii="Times New Roman" w:hAnsi="Times New Roman" w:cs="Times New Roman"/>
        </w:rPr>
      </w:pPr>
      <w:r w:rsidRPr="00BB3789">
        <w:rPr>
          <w:rFonts w:ascii="Times New Roman" w:eastAsia="Calibri" w:hAnsi="Times New Roman" w:cs="Times New Roman"/>
        </w:rPr>
        <w:t>W 201</w:t>
      </w:r>
      <w:r w:rsidRPr="00BB3789">
        <w:rPr>
          <w:rFonts w:ascii="Times New Roman" w:hAnsi="Times New Roman" w:cs="Times New Roman"/>
        </w:rPr>
        <w:t>6</w:t>
      </w:r>
      <w:r w:rsidRPr="00BB3789">
        <w:rPr>
          <w:rFonts w:ascii="Times New Roman" w:eastAsia="Calibri" w:hAnsi="Times New Roman" w:cs="Times New Roman"/>
        </w:rPr>
        <w:t xml:space="preserve"> roku poziom recyklingu, przygotowania do ponownego użycia i odzysku papieru, metali, tworzyw sztucznych i szkła wyniósł </w:t>
      </w:r>
      <w:r w:rsidRPr="00BB3789">
        <w:rPr>
          <w:rFonts w:ascii="Times New Roman" w:hAnsi="Times New Roman" w:cs="Times New Roman"/>
          <w:b/>
        </w:rPr>
        <w:t>27</w:t>
      </w:r>
      <w:r w:rsidRPr="00BB3789">
        <w:rPr>
          <w:rFonts w:ascii="Times New Roman" w:eastAsia="Calibri" w:hAnsi="Times New Roman" w:cs="Times New Roman"/>
          <w:b/>
        </w:rPr>
        <w:t>%</w:t>
      </w:r>
      <w:r w:rsidRPr="00BB3789">
        <w:rPr>
          <w:rFonts w:ascii="Times New Roman" w:eastAsia="Calibri" w:hAnsi="Times New Roman" w:cs="Times New Roman"/>
        </w:rPr>
        <w:t xml:space="preserve">. </w:t>
      </w:r>
    </w:p>
    <w:p w:rsidR="00F06EBE" w:rsidRPr="00BB3789" w:rsidRDefault="00F06EBE" w:rsidP="00F06EBE">
      <w:pPr>
        <w:pStyle w:val="Akapitzlist"/>
        <w:spacing w:after="120"/>
        <w:ind w:left="357" w:firstLine="0"/>
        <w:contextualSpacing w:val="0"/>
        <w:rPr>
          <w:rFonts w:ascii="Times New Roman" w:hAnsi="Times New Roman" w:cs="Times New Roman"/>
        </w:rPr>
      </w:pPr>
      <w:r w:rsidRPr="00BB3789">
        <w:rPr>
          <w:rFonts w:ascii="Times New Roman" w:eastAsia="Calibri" w:hAnsi="Times New Roman" w:cs="Times New Roman"/>
        </w:rPr>
        <w:t xml:space="preserve">Poziom ograniczenia masy odpadów komunalnych ulegających biodegradacji przekazywanych do składowania wyniósł </w:t>
      </w:r>
      <w:r w:rsidRPr="00BB3789">
        <w:rPr>
          <w:rFonts w:ascii="Times New Roman" w:hAnsi="Times New Roman" w:cs="Times New Roman"/>
          <w:b/>
        </w:rPr>
        <w:t>0</w:t>
      </w:r>
      <w:r w:rsidRPr="00BB3789">
        <w:rPr>
          <w:rFonts w:ascii="Times New Roman" w:eastAsia="Calibri" w:hAnsi="Times New Roman" w:cs="Times New Roman"/>
          <w:b/>
        </w:rPr>
        <w:t>%</w:t>
      </w:r>
      <w:r w:rsidRPr="00BB3789">
        <w:rPr>
          <w:rFonts w:ascii="Times New Roman" w:eastAsia="Calibri" w:hAnsi="Times New Roman" w:cs="Times New Roman"/>
        </w:rPr>
        <w:t>.</w:t>
      </w:r>
    </w:p>
    <w:p w:rsidR="00642380" w:rsidRPr="00BB3789" w:rsidRDefault="00642380" w:rsidP="00F06EBE">
      <w:pPr>
        <w:pStyle w:val="Akapitzlist"/>
        <w:spacing w:after="120"/>
        <w:ind w:left="357" w:firstLine="0"/>
        <w:contextualSpacing w:val="0"/>
        <w:rPr>
          <w:rFonts w:ascii="Times New Roman" w:hAnsi="Times New Roman" w:cs="Times New Roman"/>
        </w:rPr>
      </w:pPr>
      <w:r w:rsidRPr="00BB3789">
        <w:rPr>
          <w:rFonts w:ascii="Times New Roman" w:hAnsi="Times New Roman" w:cs="Times New Roman"/>
        </w:rPr>
        <w:t xml:space="preserve">Poziom recyklingu, przygotowania do ponownego użycia i odzysku innymi metodami innych niż niebezpieczne odpadów budowlanych i rozbiórkowych wyniósł </w:t>
      </w:r>
      <w:r w:rsidRPr="00BB3789">
        <w:rPr>
          <w:rFonts w:ascii="Times New Roman" w:hAnsi="Times New Roman" w:cs="Times New Roman"/>
          <w:b/>
        </w:rPr>
        <w:t>82 %</w:t>
      </w:r>
      <w:r w:rsidRPr="00BB3789">
        <w:rPr>
          <w:rFonts w:ascii="Times New Roman" w:hAnsi="Times New Roman" w:cs="Times New Roman"/>
        </w:rPr>
        <w:t>.</w:t>
      </w:r>
    </w:p>
    <w:p w:rsidR="0065359E" w:rsidRPr="00BB3789" w:rsidRDefault="0065359E" w:rsidP="0065359E">
      <w:pPr>
        <w:pStyle w:val="Akapitzlist"/>
        <w:numPr>
          <w:ilvl w:val="0"/>
          <w:numId w:val="1"/>
        </w:numPr>
        <w:spacing w:after="120"/>
        <w:contextualSpacing w:val="0"/>
        <w:rPr>
          <w:rFonts w:ascii="Times New Roman" w:eastAsia="Calibri" w:hAnsi="Times New Roman" w:cs="Times New Roman"/>
        </w:rPr>
      </w:pPr>
      <w:r w:rsidRPr="00BB3789">
        <w:rPr>
          <w:rFonts w:ascii="Times New Roman" w:hAnsi="Times New Roman" w:cs="Times New Roman"/>
        </w:rPr>
        <w:t xml:space="preserve">W 2016 roku na terenie miasta i </w:t>
      </w:r>
      <w:proofErr w:type="spellStart"/>
      <w:r w:rsidRPr="00BB3789">
        <w:rPr>
          <w:rFonts w:ascii="Times New Roman" w:hAnsi="Times New Roman" w:cs="Times New Roman"/>
        </w:rPr>
        <w:t>gminy</w:t>
      </w:r>
      <w:proofErr w:type="spellEnd"/>
      <w:r w:rsidRPr="00BB3789">
        <w:rPr>
          <w:rFonts w:ascii="Times New Roman" w:hAnsi="Times New Roman" w:cs="Times New Roman"/>
        </w:rPr>
        <w:t xml:space="preserve"> Młynary odbyło się 7 objazdowych mobilnych zbiórek odpadów wielkogabarytowych, odpadów elektrycznych i elektronicznych z nieruchomości, których właściciele wyrazili chęć oddania w/w odpadów przeprowadzonych przez firmę KOMA</w:t>
      </w:r>
      <w:r w:rsidR="00BB3789" w:rsidRPr="00BB3789">
        <w:rPr>
          <w:rFonts w:ascii="Times New Roman" w:hAnsi="Times New Roman" w:cs="Times New Roman"/>
        </w:rPr>
        <w:t xml:space="preserve"> Sp. z o.o. Sp. k., która jest odpowiedzialna za </w:t>
      </w:r>
      <w:r w:rsidRPr="00BB3789">
        <w:rPr>
          <w:rFonts w:ascii="Times New Roman" w:hAnsi="Times New Roman" w:cs="Times New Roman"/>
        </w:rPr>
        <w:t>odbiór, transport i zagospodarowanie odpadów komunalnych z terenu miasta i gminy Młynary.</w:t>
      </w:r>
    </w:p>
    <w:p w:rsidR="00F06EBE" w:rsidRPr="00BB3789" w:rsidRDefault="00F06EBE" w:rsidP="00F06EBE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BB3789">
        <w:rPr>
          <w:rFonts w:ascii="Times New Roman" w:eastAsia="Calibri" w:hAnsi="Times New Roman" w:cs="Times New Roman"/>
        </w:rPr>
        <w:t>Punkt</w:t>
      </w:r>
      <w:r w:rsidR="00BB3789" w:rsidRPr="00BB3789">
        <w:rPr>
          <w:rFonts w:ascii="Times New Roman" w:eastAsia="Calibri" w:hAnsi="Times New Roman" w:cs="Times New Roman"/>
        </w:rPr>
        <w:t>ami</w:t>
      </w:r>
      <w:r w:rsidRPr="00BB3789">
        <w:rPr>
          <w:rFonts w:ascii="Times New Roman" w:eastAsia="Calibri" w:hAnsi="Times New Roman" w:cs="Times New Roman"/>
        </w:rPr>
        <w:t xml:space="preserve"> zbiórki zużytych baterii i akumulatorów małogabarytowych</w:t>
      </w:r>
      <w:r w:rsidR="00BB3789" w:rsidRPr="00BB3789">
        <w:rPr>
          <w:rFonts w:ascii="Times New Roman" w:eastAsia="Calibri" w:hAnsi="Times New Roman" w:cs="Times New Roman"/>
        </w:rPr>
        <w:t xml:space="preserve"> są</w:t>
      </w:r>
      <w:r w:rsidRPr="00BB3789">
        <w:rPr>
          <w:rFonts w:ascii="Times New Roman" w:eastAsia="Calibri" w:hAnsi="Times New Roman" w:cs="Times New Roman"/>
        </w:rPr>
        <w:t>:</w:t>
      </w:r>
    </w:p>
    <w:p w:rsidR="00F06EBE" w:rsidRPr="00BB3789" w:rsidRDefault="00F06EBE" w:rsidP="00F06EBE">
      <w:pPr>
        <w:pStyle w:val="Akapitzlist"/>
        <w:ind w:left="360" w:firstLine="0"/>
        <w:rPr>
          <w:rFonts w:ascii="Times New Roman" w:hAnsi="Times New Roman" w:cs="Times New Roman"/>
        </w:rPr>
      </w:pPr>
      <w:r w:rsidRPr="00BB3789">
        <w:rPr>
          <w:rFonts w:ascii="Times New Roman" w:eastAsia="Calibri" w:hAnsi="Times New Roman" w:cs="Times New Roman"/>
        </w:rPr>
        <w:t>- Urząd Miasta i Gminy Młynary ul. Dworcowa 29</w:t>
      </w:r>
      <w:r w:rsidRPr="00BB3789">
        <w:rPr>
          <w:rFonts w:ascii="Times New Roman" w:hAnsi="Times New Roman" w:cs="Times New Roman"/>
        </w:rPr>
        <w:t>,</w:t>
      </w:r>
      <w:r w:rsidRPr="00BB3789">
        <w:rPr>
          <w:rFonts w:ascii="Times New Roman" w:eastAsia="Calibri" w:hAnsi="Times New Roman" w:cs="Times New Roman"/>
        </w:rPr>
        <w:t xml:space="preserve"> 14-420 Młynary</w:t>
      </w:r>
    </w:p>
    <w:p w:rsidR="00F06EBE" w:rsidRPr="00BB3789" w:rsidRDefault="00F06EBE" w:rsidP="00F06EBE">
      <w:pPr>
        <w:pStyle w:val="Akapitzlist"/>
        <w:ind w:left="360" w:firstLine="0"/>
        <w:rPr>
          <w:rFonts w:ascii="Times New Roman" w:hAnsi="Times New Roman" w:cs="Times New Roman"/>
        </w:rPr>
      </w:pPr>
      <w:r w:rsidRPr="00BB3789">
        <w:rPr>
          <w:rFonts w:ascii="Times New Roman" w:hAnsi="Times New Roman" w:cs="Times New Roman"/>
        </w:rPr>
        <w:t>- Biblioteka Publiczna ul. 1 Maja 6, 14-420 Młynary</w:t>
      </w:r>
    </w:p>
    <w:p w:rsidR="00F06EBE" w:rsidRPr="00BB3789" w:rsidRDefault="00F06EBE" w:rsidP="00F06EBE">
      <w:pPr>
        <w:pStyle w:val="Akapitzlist"/>
        <w:ind w:left="360" w:firstLine="0"/>
        <w:rPr>
          <w:rFonts w:ascii="Times New Roman" w:hAnsi="Times New Roman" w:cs="Times New Roman"/>
        </w:rPr>
      </w:pPr>
      <w:r w:rsidRPr="00BB3789">
        <w:rPr>
          <w:rFonts w:ascii="Times New Roman" w:hAnsi="Times New Roman" w:cs="Times New Roman"/>
        </w:rPr>
        <w:t>- Przedszkole ul. Słowackiego 14, 14-420 Młynary</w:t>
      </w:r>
    </w:p>
    <w:p w:rsidR="00F06EBE" w:rsidRPr="00BB3789" w:rsidRDefault="00F06EBE" w:rsidP="00F06EBE">
      <w:pPr>
        <w:pStyle w:val="Akapitzlist"/>
        <w:spacing w:after="60"/>
        <w:ind w:left="357" w:firstLine="0"/>
        <w:contextualSpacing w:val="0"/>
        <w:rPr>
          <w:rFonts w:ascii="Times New Roman" w:hAnsi="Times New Roman" w:cs="Times New Roman"/>
        </w:rPr>
      </w:pPr>
      <w:r w:rsidRPr="00BB3789">
        <w:rPr>
          <w:rFonts w:ascii="Times New Roman" w:hAnsi="Times New Roman" w:cs="Times New Roman"/>
        </w:rPr>
        <w:t xml:space="preserve">- Zespół Szkół w Młynarach, ul. Warszawska 1, 14-420 Młynary </w:t>
      </w:r>
    </w:p>
    <w:p w:rsidR="00F06EBE" w:rsidRPr="00BB3789" w:rsidRDefault="00F06EBE" w:rsidP="00BB3789">
      <w:pPr>
        <w:pStyle w:val="Akapitzlist"/>
        <w:ind w:left="0" w:firstLine="340"/>
        <w:rPr>
          <w:rFonts w:ascii="Times New Roman" w:eastAsia="Calibri" w:hAnsi="Times New Roman" w:cs="Times New Roman"/>
        </w:rPr>
      </w:pPr>
      <w:r w:rsidRPr="00BB3789">
        <w:rPr>
          <w:rFonts w:ascii="Times New Roman" w:eastAsia="Calibri" w:hAnsi="Times New Roman" w:cs="Times New Roman"/>
        </w:rPr>
        <w:t xml:space="preserve">Obsługę punktów zbiórki zużytych baterii i akumulatorów małogabarytowych prowadzi </w:t>
      </w:r>
      <w:r w:rsidRPr="00BB3789">
        <w:rPr>
          <w:rFonts w:ascii="Times New Roman" w:eastAsia="Calibri" w:hAnsi="Times New Roman" w:cs="Times New Roman"/>
          <w:b/>
        </w:rPr>
        <w:t>REBA Organizacja Odzysku Spółka Akcyjna</w:t>
      </w:r>
      <w:r w:rsidRPr="00BB3789">
        <w:rPr>
          <w:rFonts w:ascii="Times New Roman" w:eastAsia="Calibri" w:hAnsi="Times New Roman" w:cs="Times New Roman"/>
        </w:rPr>
        <w:t xml:space="preserve"> z siedzibą </w:t>
      </w:r>
      <w:r w:rsidRPr="00BB3789">
        <w:rPr>
          <w:rFonts w:ascii="Times New Roman" w:hAnsi="Times New Roman" w:cs="Times New Roman"/>
        </w:rPr>
        <w:t>w Warszawie przy ul. Kubickiego </w:t>
      </w:r>
      <w:r w:rsidRPr="00BB3789">
        <w:rPr>
          <w:rFonts w:ascii="Times New Roman" w:eastAsia="Calibri" w:hAnsi="Times New Roman" w:cs="Times New Roman"/>
        </w:rPr>
        <w:t>19/16 tel.</w:t>
      </w:r>
      <w:r w:rsidRPr="00BB3789">
        <w:rPr>
          <w:rFonts w:ascii="Times New Roman" w:hAnsi="Times New Roman" w:cs="Times New Roman"/>
        </w:rPr>
        <w:t>:</w:t>
      </w:r>
      <w:r w:rsidRPr="00BB3789">
        <w:rPr>
          <w:rFonts w:ascii="Times New Roman" w:eastAsia="Calibri" w:hAnsi="Times New Roman" w:cs="Times New Roman"/>
        </w:rPr>
        <w:t xml:space="preserve"> </w:t>
      </w:r>
      <w:r w:rsidRPr="00BB3789">
        <w:rPr>
          <w:rFonts w:ascii="Times New Roman" w:hAnsi="Times New Roman" w:cs="Times New Roman"/>
        </w:rPr>
        <w:t>(</w:t>
      </w:r>
      <w:r w:rsidRPr="00BB3789">
        <w:rPr>
          <w:rFonts w:ascii="Times New Roman" w:eastAsia="Calibri" w:hAnsi="Times New Roman" w:cs="Times New Roman"/>
        </w:rPr>
        <w:t>22</w:t>
      </w:r>
      <w:r w:rsidRPr="00BB3789">
        <w:rPr>
          <w:rFonts w:ascii="Times New Roman" w:hAnsi="Times New Roman" w:cs="Times New Roman"/>
        </w:rPr>
        <w:t>) </w:t>
      </w:r>
      <w:r w:rsidRPr="00BB3789">
        <w:rPr>
          <w:rFonts w:ascii="Times New Roman" w:eastAsia="Calibri" w:hAnsi="Times New Roman" w:cs="Times New Roman"/>
        </w:rPr>
        <w:t>550</w:t>
      </w:r>
      <w:r w:rsidRPr="00BB3789">
        <w:rPr>
          <w:rFonts w:ascii="Times New Roman" w:hAnsi="Times New Roman" w:cs="Times New Roman"/>
        </w:rPr>
        <w:t>-</w:t>
      </w:r>
      <w:r w:rsidRPr="00BB3789">
        <w:rPr>
          <w:rFonts w:ascii="Times New Roman" w:eastAsia="Calibri" w:hAnsi="Times New Roman" w:cs="Times New Roman"/>
        </w:rPr>
        <w:t>61</w:t>
      </w:r>
      <w:r w:rsidRPr="00BB3789">
        <w:rPr>
          <w:rFonts w:ascii="Times New Roman" w:hAnsi="Times New Roman" w:cs="Times New Roman"/>
        </w:rPr>
        <w:t>-08 lub 801-</w:t>
      </w:r>
      <w:r w:rsidRPr="00BB3789">
        <w:rPr>
          <w:rFonts w:ascii="Times New Roman" w:eastAsia="Calibri" w:hAnsi="Times New Roman" w:cs="Times New Roman"/>
        </w:rPr>
        <w:t>363</w:t>
      </w:r>
      <w:r w:rsidRPr="00BB3789">
        <w:rPr>
          <w:rFonts w:ascii="Times New Roman" w:hAnsi="Times New Roman" w:cs="Times New Roman"/>
        </w:rPr>
        <w:t>-</w:t>
      </w:r>
      <w:r w:rsidRPr="00BB3789">
        <w:rPr>
          <w:rFonts w:ascii="Times New Roman" w:eastAsia="Calibri" w:hAnsi="Times New Roman" w:cs="Times New Roman"/>
        </w:rPr>
        <w:t>373.</w:t>
      </w:r>
    </w:p>
    <w:p w:rsidR="00F06EBE" w:rsidRPr="00BB3789" w:rsidRDefault="00F06EBE" w:rsidP="00F06EBE">
      <w:pPr>
        <w:pStyle w:val="Akapitzlist"/>
        <w:ind w:left="0" w:firstLine="0"/>
        <w:rPr>
          <w:rFonts w:ascii="Times New Roman" w:eastAsia="Calibri" w:hAnsi="Times New Roman" w:cs="Times New Roman"/>
        </w:rPr>
      </w:pPr>
    </w:p>
    <w:p w:rsidR="00F06EBE" w:rsidRPr="00BB3789" w:rsidRDefault="00F06EBE" w:rsidP="00F06EBE">
      <w:pPr>
        <w:pStyle w:val="Akapitzlist"/>
        <w:ind w:left="360" w:firstLine="0"/>
        <w:rPr>
          <w:rFonts w:ascii="Times New Roman" w:hAnsi="Times New Roman" w:cs="Times New Roman"/>
        </w:rPr>
      </w:pPr>
    </w:p>
    <w:sectPr w:rsidR="00F06EBE" w:rsidRPr="00BB3789" w:rsidSect="00BB5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20611"/>
    <w:multiLevelType w:val="hybridMultilevel"/>
    <w:tmpl w:val="E3FAB432"/>
    <w:lvl w:ilvl="0" w:tplc="9A8201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D54C3"/>
    <w:multiLevelType w:val="hybridMultilevel"/>
    <w:tmpl w:val="E45C5B6E"/>
    <w:lvl w:ilvl="0" w:tplc="8C52A8D4">
      <w:start w:val="1"/>
      <w:numFmt w:val="decimal"/>
      <w:lvlText w:val="%1."/>
      <w:lvlJc w:val="left"/>
      <w:pPr>
        <w:ind w:left="71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6C4278B8"/>
    <w:multiLevelType w:val="hybridMultilevel"/>
    <w:tmpl w:val="292CC4D4"/>
    <w:lvl w:ilvl="0" w:tplc="8C52A8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2AB5"/>
    <w:rsid w:val="001158C7"/>
    <w:rsid w:val="001324B5"/>
    <w:rsid w:val="00150F1D"/>
    <w:rsid w:val="00236538"/>
    <w:rsid w:val="00533944"/>
    <w:rsid w:val="005803BD"/>
    <w:rsid w:val="005B3FB0"/>
    <w:rsid w:val="00642380"/>
    <w:rsid w:val="0065359E"/>
    <w:rsid w:val="00862AB5"/>
    <w:rsid w:val="00946949"/>
    <w:rsid w:val="00984B75"/>
    <w:rsid w:val="009F5BC2"/>
    <w:rsid w:val="00A01356"/>
    <w:rsid w:val="00B65399"/>
    <w:rsid w:val="00BB3789"/>
    <w:rsid w:val="00BB59E4"/>
    <w:rsid w:val="00D50D26"/>
    <w:rsid w:val="00E80F77"/>
    <w:rsid w:val="00F06EBE"/>
    <w:rsid w:val="00F16A79"/>
    <w:rsid w:val="00F6524C"/>
    <w:rsid w:val="00F7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line="276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9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cp:lastPrinted>2017-04-12T09:23:00Z</cp:lastPrinted>
  <dcterms:created xsi:type="dcterms:W3CDTF">2017-03-23T11:00:00Z</dcterms:created>
  <dcterms:modified xsi:type="dcterms:W3CDTF">2017-04-12T09:24:00Z</dcterms:modified>
</cp:coreProperties>
</file>