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75685F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do Uchwały nr 5</w:t>
      </w:r>
      <w:r w:rsidR="00DE5F5D">
        <w:rPr>
          <w:rFonts w:ascii="Calibri" w:eastAsia="Calibri" w:hAnsi="Calibri" w:cs="Tahoma"/>
          <w:sz w:val="18"/>
          <w:szCs w:val="18"/>
        </w:rPr>
        <w:t>/2017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>Komitetu Sterującego Zwią</w:t>
      </w:r>
      <w:r w:rsidR="0075685F">
        <w:rPr>
          <w:rFonts w:ascii="Calibri" w:eastAsia="Calibri" w:hAnsi="Calibri" w:cs="Tahoma"/>
          <w:sz w:val="18"/>
          <w:szCs w:val="18"/>
        </w:rPr>
        <w:t>zku ZIT z dnia 18 maja</w:t>
      </w:r>
      <w:r w:rsidR="00DE5F5D">
        <w:rPr>
          <w:rFonts w:ascii="Calibri" w:eastAsia="Calibri" w:hAnsi="Calibri" w:cs="Tahoma"/>
          <w:sz w:val="18"/>
          <w:szCs w:val="18"/>
        </w:rPr>
        <w:t xml:space="preserve"> 2017</w:t>
      </w:r>
      <w:r w:rsidRPr="00E021AD">
        <w:rPr>
          <w:rFonts w:ascii="Calibri" w:eastAsia="Calibri" w:hAnsi="Calibri" w:cs="Tahoma"/>
          <w:sz w:val="18"/>
          <w:szCs w:val="18"/>
        </w:rPr>
        <w:t xml:space="preserve">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bookmarkStart w:id="0" w:name="_GoBack"/>
      <w:bookmarkEnd w:id="0"/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WYDAWANIA REKOMENDACJI PRZEZ KOMITET STERUJĄCY ZWIĄZKU ZIT ELBLĄSKIEGO OBSZARU FUNKCJ</w:t>
      </w:r>
      <w:r w:rsidR="00DE5F5D">
        <w:rPr>
          <w:rFonts w:ascii="Calibri" w:eastAsia="Calibri" w:hAnsi="Calibri" w:cs="Tahoma"/>
          <w:b/>
          <w:bCs/>
          <w:sz w:val="30"/>
          <w:szCs w:val="30"/>
        </w:rPr>
        <w:t xml:space="preserve">ONALNEGO DLA PROJEKTÓW W RAMACH </w:t>
      </w:r>
      <w:r w:rsidR="00DE5F5D">
        <w:rPr>
          <w:rFonts w:ascii="Calibri" w:eastAsia="Times New Roman" w:hAnsi="Calibri" w:cs="Tahoma"/>
          <w:b/>
          <w:sz w:val="30"/>
          <w:szCs w:val="30"/>
          <w:lang w:eastAsia="pl-PL"/>
        </w:rPr>
        <w:t>DZIAŁANIA 8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>.</w:t>
      </w:r>
      <w:r w:rsidR="00DE5F5D">
        <w:rPr>
          <w:rFonts w:eastAsia="Times New Roman" w:cs="Tahoma"/>
          <w:b/>
          <w:sz w:val="30"/>
          <w:szCs w:val="30"/>
          <w:lang w:eastAsia="pl-PL"/>
        </w:rPr>
        <w:t xml:space="preserve">2 REWITALIZACJA MIEJSKIEGO OBSZARU FUNKCJONALNEGO ELBLĄGA </w:t>
      </w:r>
      <w:r w:rsidR="00194439" w:rsidRPr="00194439">
        <w:rPr>
          <w:rFonts w:cs="Tahoma"/>
          <w:b/>
          <w:sz w:val="30"/>
          <w:szCs w:val="30"/>
        </w:rPr>
        <w:t>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</w:t>
      </w:r>
      <w:r w:rsidR="00DE5F5D">
        <w:rPr>
          <w:rFonts w:ascii="Calibri" w:eastAsia="Calibri" w:hAnsi="Calibri" w:cs="Tahoma"/>
          <w:b/>
          <w:bCs/>
          <w:sz w:val="30"/>
          <w:szCs w:val="30"/>
        </w:rPr>
        <w:t xml:space="preserve">MIŃSKO-MAZURSKIEGO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131383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Maj</w:t>
      </w:r>
      <w:r w:rsidR="00DE5F5D">
        <w:rPr>
          <w:rFonts w:ascii="Calibri" w:eastAsia="Calibri" w:hAnsi="Calibri" w:cs="Tahoma"/>
          <w:bCs/>
          <w:sz w:val="24"/>
          <w:szCs w:val="24"/>
        </w:rPr>
        <w:t xml:space="preserve"> 2017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projektów w ramach instrumentu ZIT” (bis) Elbląga Regionalnego Programu Operacyjnego Województwa Warmińsko-Mazurskiego na lata 2014-2020,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</w:t>
      </w:r>
      <w:r w:rsidR="00DE5F5D">
        <w:rPr>
          <w:rFonts w:ascii="Calibri" w:eastAsia="Calibri" w:hAnsi="Calibri" w:cs="Tahoma"/>
          <w:sz w:val="24"/>
          <w:szCs w:val="24"/>
        </w:rPr>
        <w:t xml:space="preserve">               </w:t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DE5F5D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 w:rsidR="00910588">
        <w:rPr>
          <w:rFonts w:ascii="Calibri" w:eastAsia="Times New Roman" w:hAnsi="Calibri" w:cs="Tahoma"/>
          <w:b/>
          <w:sz w:val="24"/>
          <w:szCs w:val="24"/>
          <w:lang w:eastAsia="pl-PL"/>
        </w:rPr>
        <w:t>D</w:t>
      </w:r>
      <w:r w:rsidR="00901D4F">
        <w:rPr>
          <w:rFonts w:ascii="Calibri" w:eastAsia="Times New Roman" w:hAnsi="Calibri" w:cs="Tahoma"/>
          <w:b/>
          <w:sz w:val="24"/>
          <w:szCs w:val="24"/>
          <w:lang w:eastAsia="pl-PL"/>
        </w:rPr>
        <w:t>ziałania 8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DE5F5D">
        <w:rPr>
          <w:rFonts w:eastAsia="Times New Roman" w:cs="Tahoma"/>
          <w:b/>
          <w:sz w:val="24"/>
          <w:szCs w:val="24"/>
          <w:lang w:eastAsia="pl-PL"/>
        </w:rPr>
        <w:t>2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DE5F5D">
        <w:rPr>
          <w:rFonts w:cs="Tahoma"/>
          <w:b/>
          <w:sz w:val="24"/>
          <w:szCs w:val="24"/>
        </w:rPr>
        <w:t xml:space="preserve">Rewitalizacja </w:t>
      </w:r>
      <w:r w:rsidR="00194439" w:rsidRPr="00194439">
        <w:rPr>
          <w:rFonts w:cs="Tahoma"/>
          <w:b/>
          <w:sz w:val="24"/>
          <w:szCs w:val="24"/>
        </w:rPr>
        <w:t>m</w:t>
      </w:r>
      <w:r w:rsidR="00DE5F5D">
        <w:rPr>
          <w:rFonts w:cs="Tahoma"/>
          <w:b/>
          <w:sz w:val="24"/>
          <w:szCs w:val="24"/>
        </w:rPr>
        <w:t>iejskiego</w:t>
      </w:r>
      <w:r w:rsidR="00194439">
        <w:rPr>
          <w:rFonts w:cs="Tahoma"/>
          <w:b/>
          <w:sz w:val="24"/>
          <w:szCs w:val="24"/>
        </w:rPr>
        <w:t xml:space="preserve"> obszar</w:t>
      </w:r>
      <w:r w:rsidR="00DE5F5D">
        <w:rPr>
          <w:rFonts w:cs="Tahoma"/>
          <w:b/>
          <w:sz w:val="24"/>
          <w:szCs w:val="24"/>
        </w:rPr>
        <w:t>u funkcjonalnego</w:t>
      </w:r>
      <w:r w:rsidR="00194439">
        <w:rPr>
          <w:rFonts w:cs="Tahoma"/>
          <w:b/>
          <w:sz w:val="24"/>
          <w:szCs w:val="24"/>
        </w:rPr>
        <w:t xml:space="preserve">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DE5F5D">
        <w:rPr>
          <w:rFonts w:ascii="Calibri" w:eastAsia="Calibri" w:hAnsi="Calibri" w:cs="Tahoma"/>
          <w:sz w:val="24"/>
          <w:szCs w:val="24"/>
        </w:rPr>
        <w:t xml:space="preserve">         </w:t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Warmińsko-Mazurskiego na lat</w:t>
      </w:r>
      <w:r w:rsidR="00DE5F5D">
        <w:rPr>
          <w:rFonts w:ascii="Calibri" w:eastAsia="Calibri" w:hAnsi="Calibri" w:cs="Tahoma"/>
          <w:sz w:val="24"/>
          <w:szCs w:val="24"/>
        </w:rPr>
        <w:t xml:space="preserve">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obejmuje: nabór wniosków o wydanie rekomendacji dla projektu wraz z załącznikami, ocenę w zakresie </w:t>
      </w:r>
      <w:r w:rsidR="00B10A27">
        <w:rPr>
          <w:rFonts w:ascii="Calibri" w:eastAsia="Calibri" w:hAnsi="Calibri" w:cs="Tahoma"/>
          <w:sz w:val="24"/>
          <w:szCs w:val="24"/>
        </w:rPr>
        <w:t xml:space="preserve">ich </w:t>
      </w:r>
      <w:r w:rsidRPr="00E021AD">
        <w:rPr>
          <w:rFonts w:ascii="Calibri" w:eastAsia="Calibri" w:hAnsi="Calibri" w:cs="Tahoma"/>
          <w:sz w:val="24"/>
          <w:szCs w:val="24"/>
        </w:rPr>
        <w:t xml:space="preserve">zgodności ze Strategią Rozwoju Elbląskiego Obszaru Funkcjonalnego/Zintegrowanych Inwestycji Terytorialnych oraz </w:t>
      </w:r>
      <w:r w:rsidR="00DE5F5D">
        <w:rPr>
          <w:rFonts w:ascii="Calibri" w:eastAsia="Calibri" w:hAnsi="Calibri" w:cs="Tahoma"/>
          <w:sz w:val="24"/>
          <w:szCs w:val="24"/>
        </w:rPr>
        <w:t xml:space="preserve">wydanie </w:t>
      </w:r>
      <w:r w:rsidRPr="00E021AD">
        <w:rPr>
          <w:rFonts w:ascii="Calibri" w:eastAsia="Calibri" w:hAnsi="Calibri" w:cs="Tahoma"/>
          <w:sz w:val="24"/>
          <w:szCs w:val="24"/>
        </w:rPr>
        <w:t>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</w:t>
      </w:r>
      <w:r w:rsidR="00DE5F5D">
        <w:rPr>
          <w:rFonts w:ascii="Calibri" w:eastAsia="Calibri" w:hAnsi="Calibri" w:cs="Tahoma"/>
          <w:sz w:val="24"/>
          <w:szCs w:val="24"/>
        </w:rPr>
        <w:t xml:space="preserve">                    </w:t>
      </w:r>
      <w:r w:rsidRPr="00E021AD">
        <w:rPr>
          <w:rFonts w:ascii="Calibri" w:eastAsia="Calibri" w:hAnsi="Calibri" w:cs="Tahoma"/>
          <w:sz w:val="24"/>
          <w:szCs w:val="24"/>
        </w:rPr>
        <w:t xml:space="preserve">do wniosku o dofinansowanie projektu w ramach prowadzonego naboru przez IZ RPO WiM. Wniosek o dofinansowanie bez rekomendacji,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20.12.2013, str. 320,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</w:t>
      </w:r>
      <w:r w:rsidR="00901D4F">
        <w:rPr>
          <w:rFonts w:ascii="Calibri" w:eastAsia="Calibri" w:hAnsi="Calibri" w:cs="Tahoma"/>
          <w:sz w:val="24"/>
          <w:szCs w:val="24"/>
        </w:rPr>
        <w:t xml:space="preserve">ądzie województwa (Dz. U. z 2016 r. poz. 486 </w:t>
      </w:r>
      <w:proofErr w:type="spellStart"/>
      <w:r w:rsidR="00901D4F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901D4F">
        <w:rPr>
          <w:rFonts w:ascii="Calibri" w:eastAsia="Calibri" w:hAnsi="Calibri" w:cs="Tahoma"/>
          <w:sz w:val="24"/>
          <w:szCs w:val="24"/>
        </w:rPr>
        <w:t xml:space="preserve">.,         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</w:t>
      </w:r>
      <w:r w:rsidR="00901D4F">
        <w:rPr>
          <w:rFonts w:ascii="Calibri" w:eastAsia="Calibri" w:hAnsi="Calibri" w:cs="Tahoma"/>
          <w:sz w:val="24"/>
          <w:szCs w:val="24"/>
        </w:rPr>
        <w:t xml:space="preserve"> w perspektywie finansowej 2014 – 2020 (Dz. U. z 2016 r. poz. 217 </w:t>
      </w:r>
      <w:proofErr w:type="spellStart"/>
      <w:r w:rsidR="00901D4F">
        <w:rPr>
          <w:rFonts w:ascii="Calibri" w:eastAsia="Calibri" w:hAnsi="Calibri" w:cs="Tahoma"/>
          <w:sz w:val="24"/>
          <w:szCs w:val="24"/>
        </w:rPr>
        <w:t>t.j</w:t>
      </w:r>
      <w:proofErr w:type="spellEnd"/>
      <w:r w:rsidR="00901D4F">
        <w:rPr>
          <w:rFonts w:ascii="Calibri" w:eastAsia="Calibri" w:hAnsi="Calibri" w:cs="Tahoma"/>
          <w:sz w:val="24"/>
          <w:szCs w:val="24"/>
        </w:rPr>
        <w:t xml:space="preserve">.,                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Regionalny Program Operacyjny Województwa Warm</w:t>
      </w:r>
      <w:r w:rsidR="00901D4F">
        <w:rPr>
          <w:rFonts w:ascii="Calibri" w:eastAsia="Calibri" w:hAnsi="Calibri" w:cs="Tahoma"/>
          <w:sz w:val="24"/>
          <w:szCs w:val="24"/>
        </w:rPr>
        <w:t>ińsko-Mazurskiego na lata 2014 –</w:t>
      </w:r>
      <w:r w:rsidRPr="00E021AD">
        <w:rPr>
          <w:rFonts w:ascii="Calibri" w:eastAsia="Calibri" w:hAnsi="Calibri" w:cs="Tahoma"/>
          <w:sz w:val="24"/>
          <w:szCs w:val="24"/>
        </w:rPr>
        <w:t>2020 przyjęty Uchwałą Nr 16/150/15/V Zarządu Województwa Warmińsko-Mazurskiego                       z dnia 24 marca 2015 r.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Województwem Warmińsko – Mazurskim, a Gminą Miasto Elbląg</w:t>
      </w:r>
      <w:r w:rsidR="00910588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="0091058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910588">
        <w:rPr>
          <w:rFonts w:ascii="Calibri" w:eastAsia="Calibri" w:hAnsi="Calibri" w:cs="Tahoma"/>
          <w:sz w:val="24"/>
          <w:szCs w:val="24"/>
        </w:rPr>
        <w:t>. zm.</w:t>
      </w:r>
      <w:r w:rsidRPr="00E021AD">
        <w:rPr>
          <w:rFonts w:ascii="Calibri" w:eastAsia="Calibri" w:hAnsi="Calibri" w:cs="Tahoma"/>
          <w:sz w:val="24"/>
          <w:szCs w:val="24"/>
        </w:rPr>
        <w:t>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Strategia Rozwoju Elbląskiego Obszaru Funkcjonalnego/Zintegrowanych Inwestycji Terytorialnych, przyjęta uchwałą Komitetu Sterującego Związku ZIT oraz uchwałami: Rady Miasta Elbląga, Rady Gminy Elbląg, Rady Miejskiej w Młynarach, Rady Miejskiej                     </w:t>
      </w:r>
      <w:r w:rsidR="000D7D57">
        <w:rPr>
          <w:rFonts w:ascii="Calibri" w:eastAsia="Calibri" w:hAnsi="Calibri" w:cs="Tahoma"/>
          <w:sz w:val="24"/>
          <w:szCs w:val="24"/>
        </w:rPr>
        <w:t xml:space="preserve">                  w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Elblągu, pozytywnie zaopiniowanej przez IZ RPO w zakresie możliwości finansowania ZIT” (bis</w:t>
      </w:r>
      <w:r w:rsidR="00901D4F">
        <w:rPr>
          <w:rFonts w:ascii="Calibri" w:eastAsia="Calibri" w:hAnsi="Calibri" w:cs="Tahoma"/>
          <w:sz w:val="24"/>
          <w:szCs w:val="24"/>
        </w:rPr>
        <w:t>) Elbląga w ramach RPO WiM 2014 – 2</w:t>
      </w:r>
      <w:r w:rsidRPr="00E021AD">
        <w:rPr>
          <w:rFonts w:ascii="Calibri" w:eastAsia="Calibri" w:hAnsi="Calibri" w:cs="Tahoma"/>
          <w:sz w:val="24"/>
          <w:szCs w:val="24"/>
        </w:rPr>
        <w:t>020,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</w:t>
      </w:r>
      <w:r w:rsidR="00901D4F">
        <w:rPr>
          <w:rFonts w:ascii="Calibri" w:eastAsia="Calibri" w:hAnsi="Calibri" w:cs="Tahoma"/>
          <w:sz w:val="24"/>
          <w:szCs w:val="24"/>
        </w:rPr>
        <w:t xml:space="preserve">umienie administracyjne z dnia </w:t>
      </w:r>
      <w:r w:rsidRPr="00E021AD">
        <w:rPr>
          <w:rFonts w:ascii="Calibri" w:eastAsia="Calibri" w:hAnsi="Calibri" w:cs="Tahoma"/>
          <w:sz w:val="24"/>
          <w:szCs w:val="24"/>
        </w:rPr>
        <w:t>9 kwietnia 2014 r. w sprawie powołania Związku ZIT w ramach Elb</w:t>
      </w:r>
      <w:r w:rsidR="00901D4F">
        <w:rPr>
          <w:rFonts w:ascii="Calibri" w:eastAsia="Calibri" w:hAnsi="Calibri" w:cs="Tahoma"/>
          <w:sz w:val="24"/>
          <w:szCs w:val="24"/>
        </w:rPr>
        <w:t xml:space="preserve">ląskiego Obszaru Funkcjonalnego, 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o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 xml:space="preserve">terytorialne będące stronami porozumienia administracyjnego z dnia 09 kwietnia 2014 r.                       z </w:t>
      </w:r>
      <w:proofErr w:type="spellStart"/>
      <w:r w:rsidRPr="003B36FF">
        <w:rPr>
          <w:rFonts w:eastAsia="Calibri" w:cs="Tahoma"/>
          <w:sz w:val="24"/>
          <w:szCs w:val="24"/>
        </w:rPr>
        <w:t>późn</w:t>
      </w:r>
      <w:proofErr w:type="spellEnd"/>
      <w:r w:rsidRPr="003B36FF">
        <w:rPr>
          <w:rFonts w:eastAsia="Calibri" w:cs="Tahoma"/>
          <w:sz w:val="24"/>
          <w:szCs w:val="24"/>
        </w:rPr>
        <w:t>. zm.;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</w:t>
      </w:r>
      <w:r w:rsidR="00901D4F">
        <w:rPr>
          <w:rFonts w:ascii="Calibri" w:eastAsia="Calibri" w:hAnsi="Calibri" w:cs="Tahoma"/>
          <w:color w:val="000000"/>
          <w:sz w:val="24"/>
          <w:szCs w:val="24"/>
        </w:rPr>
        <w:t xml:space="preserve">                   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901D4F">
        <w:rPr>
          <w:rFonts w:ascii="Calibri" w:eastAsia="Calibri" w:hAnsi="Calibri" w:cs="Tahoma"/>
          <w:sz w:val="24"/>
          <w:szCs w:val="24"/>
        </w:rPr>
        <w:t xml:space="preserve">          </w:t>
      </w:r>
      <w:r w:rsidRPr="00E021AD">
        <w:rPr>
          <w:rFonts w:ascii="Calibri" w:eastAsia="Calibri" w:hAnsi="Calibri" w:cs="Tahoma"/>
          <w:sz w:val="24"/>
          <w:szCs w:val="24"/>
        </w:rPr>
        <w:t>w Elblągu, ul. Łączności 1, 82-300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E021AD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r w:rsidRPr="00E021AD">
        <w:rPr>
          <w:rFonts w:cs="Tahoma"/>
          <w:bCs/>
          <w:color w:val="000000"/>
          <w:sz w:val="24"/>
          <w:szCs w:val="24"/>
        </w:rPr>
        <w:t>Biura                               ds. Zintegrowanych Inwestycji Terytorialnych w Urzędzie Miejskim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901D4F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901D4F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</w:t>
      </w:r>
      <w:r w:rsidR="00901D4F">
        <w:rPr>
          <w:rFonts w:cs="Tahoma"/>
          <w:color w:val="000000"/>
          <w:sz w:val="24"/>
          <w:szCs w:val="24"/>
        </w:rPr>
        <w:t xml:space="preserve">, wtorek 7:30–16:30, środa 7:30 – </w:t>
      </w:r>
      <w:r w:rsidRPr="00E021AD">
        <w:rPr>
          <w:rFonts w:cs="Tahoma"/>
          <w:color w:val="000000"/>
          <w:sz w:val="24"/>
          <w:szCs w:val="24"/>
        </w:rPr>
        <w:t>15:30, czwartek 7:30</w:t>
      </w:r>
      <w:r w:rsidR="00901D4F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901D4F">
        <w:rPr>
          <w:rFonts w:cs="Tahoma"/>
          <w:color w:val="000000"/>
          <w:sz w:val="24"/>
          <w:szCs w:val="24"/>
        </w:rPr>
        <w:t xml:space="preserve"> 15:30, piątek 7:30 – 1</w:t>
      </w:r>
      <w:r w:rsidRPr="00E021AD">
        <w:rPr>
          <w:rFonts w:cs="Tahoma"/>
          <w:color w:val="000000"/>
          <w:sz w:val="24"/>
          <w:szCs w:val="24"/>
        </w:rPr>
        <w:t>4:30, w terminie określonym 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  <w:r w:rsidR="00E05836">
        <w:rPr>
          <w:rFonts w:cs="Tahoma"/>
          <w:color w:val="000000"/>
          <w:sz w:val="24"/>
          <w:szCs w:val="24"/>
        </w:rPr>
        <w:t>Wniosek złożony po terminie pozostaje bez rozpatrzenia.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E021AD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E021AD">
        <w:rPr>
          <w:rFonts w:ascii="Calibri" w:eastAsia="Calibri" w:hAnsi="Calibri" w:cs="Tahoma"/>
          <w:sz w:val="24"/>
          <w:szCs w:val="24"/>
        </w:rPr>
        <w:t>Kierownik Biura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8D0F8D" w:rsidRDefault="008D0F8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8D0F8D" w:rsidRPr="00E021AD" w:rsidRDefault="008D0F8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910588">
        <w:rPr>
          <w:rFonts w:ascii="Calibri" w:eastAsia="Times New Roman" w:hAnsi="Calibri" w:cs="Tahoma"/>
          <w:sz w:val="24"/>
          <w:szCs w:val="24"/>
          <w:lang w:eastAsia="pl-PL"/>
        </w:rPr>
        <w:t>D</w:t>
      </w:r>
      <w:r w:rsidRPr="00901D4F">
        <w:rPr>
          <w:rFonts w:ascii="Calibri" w:eastAsia="Times New Roman" w:hAnsi="Calibri" w:cs="Tahoma"/>
          <w:sz w:val="24"/>
          <w:szCs w:val="24"/>
          <w:lang w:eastAsia="pl-PL"/>
        </w:rPr>
        <w:t>ziałania</w:t>
      </w:r>
      <w:r w:rsidR="00901D4F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901D4F" w:rsidRPr="00901D4F">
        <w:rPr>
          <w:rFonts w:ascii="Calibri" w:eastAsia="Times New Roman" w:hAnsi="Calibri" w:cs="Tahoma"/>
          <w:sz w:val="24"/>
          <w:szCs w:val="24"/>
          <w:lang w:eastAsia="pl-PL"/>
        </w:rPr>
        <w:t>8.</w:t>
      </w:r>
      <w:r w:rsidR="00901D4F" w:rsidRPr="00901D4F">
        <w:rPr>
          <w:rFonts w:eastAsia="Times New Roman" w:cs="Tahoma"/>
          <w:sz w:val="24"/>
          <w:szCs w:val="24"/>
          <w:lang w:eastAsia="pl-PL"/>
        </w:rPr>
        <w:t xml:space="preserve">2 </w:t>
      </w:r>
      <w:r w:rsidR="00901D4F" w:rsidRPr="00901D4F">
        <w:rPr>
          <w:rFonts w:cs="Tahoma"/>
          <w:sz w:val="24"/>
          <w:szCs w:val="24"/>
        </w:rPr>
        <w:t>Rewitalizacja miejskiego obszaru funkcjonalnego Elbląga – ZIT bis</w:t>
      </w:r>
      <w:r w:rsidRPr="00901D4F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</w:t>
      </w:r>
      <w:r w:rsidR="00901D4F">
        <w:rPr>
          <w:rFonts w:cs="Calibri"/>
          <w:color w:val="000000"/>
          <w:sz w:val="24"/>
          <w:szCs w:val="24"/>
          <w:lang w:eastAsia="pl-PL"/>
        </w:rPr>
        <w:t xml:space="preserve">nansowanych w perspektywie 2014 – </w:t>
      </w:r>
      <w:r w:rsidRPr="00E021AD">
        <w:rPr>
          <w:rFonts w:cs="Calibri"/>
          <w:color w:val="000000"/>
          <w:sz w:val="24"/>
          <w:szCs w:val="24"/>
          <w:lang w:eastAsia="pl-PL"/>
        </w:rPr>
        <w:t>20</w:t>
      </w:r>
      <w:r w:rsidR="00B430A2">
        <w:rPr>
          <w:rFonts w:cs="Calibri"/>
          <w:color w:val="000000"/>
          <w:sz w:val="24"/>
          <w:szCs w:val="24"/>
          <w:lang w:eastAsia="pl-PL"/>
        </w:rPr>
        <w:t xml:space="preserve">20 (Dz.U. z 2016 r. poz. 217 </w:t>
      </w:r>
      <w:proofErr w:type="spellStart"/>
      <w:r w:rsidR="00B430A2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B430A2">
        <w:rPr>
          <w:rFonts w:cs="Calibri"/>
          <w:color w:val="000000"/>
          <w:sz w:val="24"/>
          <w:szCs w:val="24"/>
          <w:lang w:eastAsia="pl-PL"/>
        </w:rPr>
        <w:t xml:space="preserve">., 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z </w:t>
      </w:r>
      <w:proofErr w:type="spellStart"/>
      <w:r w:rsidRPr="00E021AD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E021AD">
        <w:rPr>
          <w:rFonts w:cs="Calibri"/>
          <w:color w:val="000000"/>
          <w:sz w:val="24"/>
          <w:szCs w:val="24"/>
          <w:lang w:eastAsia="pl-PL"/>
        </w:rPr>
        <w:t>. zm.).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B430A2" w:rsidRPr="00B430A2" w:rsidRDefault="00E021AD" w:rsidP="00B430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projektów   </w:t>
      </w:r>
      <w:r w:rsidR="00B430A2">
        <w:rPr>
          <w:rFonts w:ascii="Calibri" w:eastAsia="Calibri" w:hAnsi="Calibri" w:cs="Tahoma"/>
          <w:sz w:val="24"/>
          <w:szCs w:val="24"/>
        </w:rPr>
        <w:t xml:space="preserve">                       w ramach </w:t>
      </w:r>
      <w:r w:rsidR="00910588">
        <w:rPr>
          <w:rFonts w:ascii="Calibri" w:eastAsia="Times New Roman" w:hAnsi="Calibri" w:cs="Tahoma"/>
          <w:sz w:val="24"/>
          <w:szCs w:val="24"/>
          <w:lang w:eastAsia="pl-PL"/>
        </w:rPr>
        <w:t>D</w:t>
      </w:r>
      <w:r w:rsidR="00B430A2" w:rsidRPr="00B430A2">
        <w:rPr>
          <w:rFonts w:ascii="Calibri" w:eastAsia="Times New Roman" w:hAnsi="Calibri" w:cs="Tahoma"/>
          <w:sz w:val="24"/>
          <w:szCs w:val="24"/>
          <w:lang w:eastAsia="pl-PL"/>
        </w:rPr>
        <w:t>ziałania 8.</w:t>
      </w:r>
      <w:r w:rsidR="00B430A2" w:rsidRPr="00B430A2">
        <w:rPr>
          <w:rFonts w:eastAsia="Times New Roman" w:cs="Tahoma"/>
          <w:sz w:val="24"/>
          <w:szCs w:val="24"/>
          <w:lang w:eastAsia="pl-PL"/>
        </w:rPr>
        <w:t xml:space="preserve">2 </w:t>
      </w:r>
      <w:r w:rsidR="00B430A2" w:rsidRPr="00B430A2">
        <w:rPr>
          <w:rFonts w:cs="Tahoma"/>
          <w:sz w:val="24"/>
          <w:szCs w:val="24"/>
        </w:rPr>
        <w:t>Rewitalizacja miejskiego obszaru funkcjonalnego Elbląga – ZIT bis</w:t>
      </w:r>
      <w:r w:rsidR="00B430A2" w:rsidRPr="00B430A2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3B36FF" w:rsidP="00E021AD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2.</w:t>
      </w:r>
      <w:r>
        <w:rPr>
          <w:rFonts w:ascii="Calibri" w:eastAsia="Calibri" w:hAnsi="Calibri" w:cs="Tahoma"/>
          <w:sz w:val="24"/>
          <w:szCs w:val="24"/>
        </w:rPr>
        <w:tab/>
      </w:r>
      <w:r w:rsidR="00E021AD" w:rsidRPr="00E021AD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E021AD" w:rsidRPr="00E021AD">
        <w:rPr>
          <w:rFonts w:eastAsia="Calibri" w:cs="Tahoma"/>
          <w:sz w:val="24"/>
          <w:szCs w:val="24"/>
        </w:rPr>
        <w:t xml:space="preserve"> po ogłoszeniu naboru wniosków                                 o dofinansowanie </w:t>
      </w:r>
      <w:r w:rsidR="00B430A2">
        <w:rPr>
          <w:rFonts w:eastAsia="Calibri" w:cs="Tahoma"/>
          <w:sz w:val="24"/>
          <w:szCs w:val="24"/>
        </w:rPr>
        <w:t>projektów, o których mowa w pkt</w:t>
      </w:r>
      <w:r w:rsidR="00E021AD" w:rsidRPr="00E021AD">
        <w:rPr>
          <w:rFonts w:eastAsia="Calibri" w:cs="Tahoma"/>
          <w:sz w:val="24"/>
          <w:szCs w:val="24"/>
        </w:rPr>
        <w:t xml:space="preserve"> 1 przekazuje </w:t>
      </w:r>
      <w:r w:rsidR="00E021AD" w:rsidRPr="00E021AD">
        <w:rPr>
          <w:rFonts w:cs="Tahoma"/>
          <w:sz w:val="24"/>
          <w:szCs w:val="24"/>
          <w:lang w:eastAsia="pl-PL"/>
        </w:rPr>
        <w:t xml:space="preserve">informacje </w:t>
      </w:r>
      <w:r w:rsidR="00E021AD" w:rsidRPr="00E021AD">
        <w:rPr>
          <w:rFonts w:eastAsia="Calibri" w:cs="Tahoma"/>
          <w:sz w:val="24"/>
          <w:szCs w:val="24"/>
        </w:rPr>
        <w:t>o rozpoczęciu naboru wniosków o wydanie rekomendacji dla projektów</w:t>
      </w:r>
      <w:r w:rsidR="00E021AD" w:rsidRPr="00E021AD">
        <w:rPr>
          <w:rFonts w:cs="Tahoma"/>
          <w:sz w:val="24"/>
          <w:szCs w:val="24"/>
          <w:lang w:eastAsia="pl-PL"/>
        </w:rPr>
        <w:t xml:space="preserve"> Instyt</w:t>
      </w:r>
      <w:r w:rsidR="00B430A2">
        <w:rPr>
          <w:rFonts w:cs="Tahoma"/>
          <w:sz w:val="24"/>
          <w:szCs w:val="24"/>
          <w:lang w:eastAsia="pl-PL"/>
        </w:rPr>
        <w:t xml:space="preserve">ucji Zarządzającej RPO WiM 2014 – </w:t>
      </w:r>
      <w:r w:rsidR="00E021AD" w:rsidRPr="00E021AD">
        <w:rPr>
          <w:rFonts w:cs="Tahoma"/>
          <w:sz w:val="24"/>
          <w:szCs w:val="24"/>
          <w:lang w:eastAsia="pl-PL"/>
        </w:rPr>
        <w:t xml:space="preserve">2020, celem jej opublikowania na stronie internetowej </w:t>
      </w:r>
      <w:hyperlink r:id="rId9" w:history="1">
        <w:r w:rsidR="00E021AD" w:rsidRPr="00E021AD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E021AD" w:rsidRPr="00E021AD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E021AD" w:rsidRPr="00E021AD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="00E021AD" w:rsidRPr="00E021AD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E021AD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E021AD">
        <w:rPr>
          <w:rFonts w:eastAsia="Calibri" w:cs="Tahoma"/>
          <w:sz w:val="24"/>
          <w:szCs w:val="24"/>
        </w:rPr>
        <w:t>.</w:t>
      </w:r>
      <w:r w:rsidR="00E021AD" w:rsidRPr="00E021AD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E021AD">
        <w:rPr>
          <w:rFonts w:eastAsia="Calibri" w:cs="Tahoma"/>
          <w:sz w:val="24"/>
          <w:szCs w:val="24"/>
        </w:rPr>
        <w:t>Ponadto ogłoszenie przekazane</w:t>
      </w:r>
      <w:r w:rsidR="00E021AD" w:rsidRPr="00E021AD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="00E021AD" w:rsidRPr="00E021AD">
        <w:rPr>
          <w:rFonts w:eastAsia="Calibri" w:cs="Tahoma"/>
          <w:sz w:val="24"/>
          <w:szCs w:val="24"/>
        </w:rPr>
        <w:t xml:space="preserve">Biuletynu Informacji Publicznej.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3.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naboru przez </w:t>
      </w:r>
      <w:r w:rsidR="003B36FF">
        <w:rPr>
          <w:rFonts w:ascii="Calibri" w:eastAsia="Calibri" w:hAnsi="Calibri" w:cs="Tahoma"/>
          <w:sz w:val="24"/>
          <w:szCs w:val="24"/>
        </w:rPr>
        <w:t xml:space="preserve">Przewodniczącego </w:t>
      </w:r>
      <w:r w:rsidRPr="00E021AD">
        <w:rPr>
          <w:rFonts w:ascii="Calibri" w:eastAsia="Calibri" w:hAnsi="Calibri" w:cs="Tahoma"/>
          <w:sz w:val="24"/>
          <w:szCs w:val="24"/>
        </w:rPr>
        <w:t>Komitet</w:t>
      </w:r>
      <w:r w:rsidR="003B36FF">
        <w:rPr>
          <w:rFonts w:ascii="Calibri" w:eastAsia="Calibri" w:hAnsi="Calibri" w:cs="Tahoma"/>
          <w:sz w:val="24"/>
          <w:szCs w:val="24"/>
        </w:rPr>
        <w:t>u Sterującego</w:t>
      </w:r>
      <w:r w:rsidRPr="00E021AD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4.</w:t>
      </w:r>
      <w:r w:rsidRPr="00E021AD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5.</w:t>
      </w:r>
      <w:r w:rsidRPr="00E021AD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E021AD">
        <w:rPr>
          <w:rFonts w:ascii="Calibri" w:eastAsia="Calibri" w:hAnsi="Calibri" w:cs="Tahoma"/>
          <w:sz w:val="24"/>
          <w:szCs w:val="24"/>
        </w:rPr>
        <w:t>Eksperci dokonują równolegle „zero-jedynkowej” i punktowej oceny spełnienia kryteriów. Warunkiem uzyskania rekomendacji jest spełnienie kryteriów oceny „zero-jedynkowej”</w:t>
      </w:r>
      <w:r w:rsidR="003B36FF">
        <w:rPr>
          <w:rFonts w:ascii="Calibri" w:eastAsia="Calibri" w:hAnsi="Calibri" w:cs="Tahoma"/>
          <w:sz w:val="24"/>
          <w:szCs w:val="24"/>
        </w:rPr>
        <w:t>, a</w:t>
      </w:r>
      <w:r w:rsidRPr="00E021AD">
        <w:rPr>
          <w:rFonts w:ascii="Calibri" w:eastAsia="Calibri" w:hAnsi="Calibri" w:cs="Tahoma"/>
          <w:sz w:val="24"/>
          <w:szCs w:val="24"/>
        </w:rPr>
        <w:t xml:space="preserve"> przy ocenie pu</w:t>
      </w:r>
      <w:r w:rsidR="00C93D30">
        <w:rPr>
          <w:rFonts w:ascii="Calibri" w:eastAsia="Calibri" w:hAnsi="Calibri" w:cs="Tahoma"/>
          <w:sz w:val="24"/>
          <w:szCs w:val="24"/>
        </w:rPr>
        <w:t>nktowej, uzyskanie co najmniej 5</w:t>
      </w:r>
      <w:r w:rsidRPr="00E021AD">
        <w:rPr>
          <w:rFonts w:ascii="Calibri" w:eastAsia="Calibri" w:hAnsi="Calibri" w:cs="Tahoma"/>
          <w:sz w:val="24"/>
          <w:szCs w:val="24"/>
        </w:rPr>
        <w:t>0% punktów możliwych do uzyskania za spełnienie wszystkich kryteriów punktowych. Ostateczna ilość punktów obliczana jest jako średnia arytmetyczna. Nie spełnienie wyżej określonych kryteriów jest równoznaczne z nieudzieleniem rekomendacji.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6.</w:t>
      </w:r>
      <w:r w:rsidRPr="00E021AD">
        <w:rPr>
          <w:rFonts w:ascii="Calibri" w:eastAsia="Calibri" w:hAnsi="Calibri" w:cs="Tahoma"/>
          <w:sz w:val="24"/>
          <w:szCs w:val="24"/>
        </w:rPr>
        <w:tab/>
        <w:t>Kierownik Biura ds. ZIT, na podst</w:t>
      </w:r>
      <w:r w:rsidR="00B430A2">
        <w:rPr>
          <w:rFonts w:ascii="Calibri" w:eastAsia="Calibri" w:hAnsi="Calibri" w:cs="Tahoma"/>
          <w:sz w:val="24"/>
          <w:szCs w:val="24"/>
        </w:rPr>
        <w:t xml:space="preserve">awie oceny o której mowa w pkt 4 – </w:t>
      </w:r>
      <w:r w:rsidRPr="00E021AD">
        <w:rPr>
          <w:rFonts w:ascii="Calibri" w:eastAsia="Calibri" w:hAnsi="Calibri" w:cs="Tahoma"/>
          <w:sz w:val="24"/>
          <w:szCs w:val="24"/>
        </w:rPr>
        <w:t>5, przygotowuje listy wniosków w terminie 2 dni roboczych od  zakończenia oceny przez ekspertów.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7.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8.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="00B430A2">
        <w:rPr>
          <w:rFonts w:ascii="Calibri" w:eastAsia="Calibri" w:hAnsi="Calibri" w:cs="Tahoma"/>
          <w:sz w:val="24"/>
          <w:szCs w:val="24"/>
        </w:rPr>
        <w:t xml:space="preserve">W uchwale, o której mowa w pkt </w:t>
      </w:r>
      <w:r w:rsidRPr="00E021AD">
        <w:rPr>
          <w:rFonts w:ascii="Calibri" w:eastAsia="Calibri" w:hAnsi="Calibri" w:cs="Tahoma"/>
          <w:sz w:val="24"/>
          <w:szCs w:val="24"/>
        </w:rPr>
        <w:t xml:space="preserve">8 Komitet Sterujący Związku ZIT upoważnia Przewodniczącego </w:t>
      </w:r>
      <w:r w:rsidRPr="00E021AD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E021AD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Procedura wydawania rekomendacji zakończy się nie później niż na 7 dni przed </w:t>
      </w:r>
      <w:r w:rsidR="00893191">
        <w:rPr>
          <w:rFonts w:ascii="Calibri" w:eastAsia="Calibri" w:hAnsi="Calibri" w:cs="Tahoma"/>
          <w:sz w:val="24"/>
          <w:szCs w:val="24"/>
        </w:rPr>
        <w:t>upływem</w:t>
      </w:r>
      <w:r w:rsidR="007A7007">
        <w:rPr>
          <w:rFonts w:ascii="Calibri" w:eastAsia="Calibri" w:hAnsi="Calibri" w:cs="Tahoma"/>
          <w:sz w:val="24"/>
          <w:szCs w:val="24"/>
        </w:rPr>
        <w:t xml:space="preserve"> terminu</w:t>
      </w:r>
      <w:r w:rsidRPr="00E021AD">
        <w:rPr>
          <w:rFonts w:ascii="Calibri" w:eastAsia="Calibri" w:hAnsi="Calibri" w:cs="Tahoma"/>
          <w:sz w:val="24"/>
          <w:szCs w:val="24"/>
        </w:rPr>
        <w:t xml:space="preserve"> składania wniosków o dofinasowanie, ustalonym przez IZ RPO.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</w:t>
      </w:r>
      <w:r w:rsidR="00B430A2">
        <w:rPr>
          <w:rFonts w:ascii="Calibri" w:eastAsia="Calibri" w:hAnsi="Calibri" w:cs="Tahoma"/>
          <w:sz w:val="24"/>
          <w:szCs w:val="24"/>
        </w:rPr>
        <w:t>ziale 1.4 pkt</w:t>
      </w:r>
      <w:r w:rsidRPr="00E021AD">
        <w:rPr>
          <w:rFonts w:ascii="Calibri" w:eastAsia="Calibri" w:hAnsi="Calibri" w:cs="Tahoma"/>
          <w:sz w:val="24"/>
          <w:szCs w:val="24"/>
        </w:rPr>
        <w:t xml:space="preserve"> 5 niniejszego Regulaminu.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B430A2">
        <w:rPr>
          <w:rFonts w:ascii="Calibri" w:eastAsia="Calibri" w:hAnsi="Calibri" w:cs="Tahoma"/>
          <w:color w:val="000000"/>
          <w:sz w:val="24"/>
          <w:szCs w:val="24"/>
        </w:rPr>
        <w:t xml:space="preserve">       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E021AD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5B" w:rsidRDefault="00633A5B">
      <w:pPr>
        <w:spacing w:after="0" w:line="240" w:lineRule="auto"/>
      </w:pPr>
      <w:r>
        <w:separator/>
      </w:r>
    </w:p>
  </w:endnote>
  <w:endnote w:type="continuationSeparator" w:id="0">
    <w:p w:rsidR="00633A5B" w:rsidRDefault="006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685F">
      <w:rPr>
        <w:noProof/>
      </w:rPr>
      <w:t>2</w:t>
    </w:r>
    <w:r>
      <w:fldChar w:fldCharType="end"/>
    </w:r>
  </w:p>
  <w:p w:rsidR="008B2F21" w:rsidRDefault="00633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5B" w:rsidRDefault="00633A5B">
      <w:pPr>
        <w:spacing w:after="0" w:line="240" w:lineRule="auto"/>
      </w:pPr>
      <w:r>
        <w:separator/>
      </w:r>
    </w:p>
  </w:footnote>
  <w:footnote w:type="continuationSeparator" w:id="0">
    <w:p w:rsidR="00633A5B" w:rsidRDefault="006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31383"/>
    <w:rsid w:val="00194439"/>
    <w:rsid w:val="001E1BFC"/>
    <w:rsid w:val="002C5840"/>
    <w:rsid w:val="002F0AB3"/>
    <w:rsid w:val="00333817"/>
    <w:rsid w:val="00365DD7"/>
    <w:rsid w:val="003B36FF"/>
    <w:rsid w:val="004474F1"/>
    <w:rsid w:val="004707D7"/>
    <w:rsid w:val="00505A53"/>
    <w:rsid w:val="005964E2"/>
    <w:rsid w:val="005F6B8B"/>
    <w:rsid w:val="00633A5B"/>
    <w:rsid w:val="006848DD"/>
    <w:rsid w:val="006F470D"/>
    <w:rsid w:val="00716870"/>
    <w:rsid w:val="0075685F"/>
    <w:rsid w:val="007A7007"/>
    <w:rsid w:val="00893191"/>
    <w:rsid w:val="008D0F8D"/>
    <w:rsid w:val="00901D4F"/>
    <w:rsid w:val="00910588"/>
    <w:rsid w:val="00931BC6"/>
    <w:rsid w:val="009A15BD"/>
    <w:rsid w:val="009E4444"/>
    <w:rsid w:val="00A57161"/>
    <w:rsid w:val="00A60664"/>
    <w:rsid w:val="00B10A27"/>
    <w:rsid w:val="00B430A2"/>
    <w:rsid w:val="00C72CE1"/>
    <w:rsid w:val="00C93D30"/>
    <w:rsid w:val="00CD4E51"/>
    <w:rsid w:val="00CE1A77"/>
    <w:rsid w:val="00D44003"/>
    <w:rsid w:val="00D57CE5"/>
    <w:rsid w:val="00DB1F3A"/>
    <w:rsid w:val="00DE5F5D"/>
    <w:rsid w:val="00E021AD"/>
    <w:rsid w:val="00E05836"/>
    <w:rsid w:val="00E06113"/>
    <w:rsid w:val="00ED628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A66-DA5E-4036-8C63-5450884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10</cp:revision>
  <cp:lastPrinted>2016-10-31T10:15:00Z</cp:lastPrinted>
  <dcterms:created xsi:type="dcterms:W3CDTF">2017-02-28T12:28:00Z</dcterms:created>
  <dcterms:modified xsi:type="dcterms:W3CDTF">2017-05-29T10:46:00Z</dcterms:modified>
</cp:coreProperties>
</file>