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93" w:rsidRPr="00BF16B5" w:rsidRDefault="004F2E93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4F2E93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>
        <w:rPr>
          <w:rFonts w:ascii="Times New Roman" w:hAnsi="Times New Roman" w:cs="Times New Roman"/>
          <w:b/>
          <w:sz w:val="28"/>
          <w:szCs w:val="28"/>
        </w:rPr>
        <w:t xml:space="preserve"> nr ZS/6</w:t>
      </w:r>
      <w:r w:rsidR="00ED21B0">
        <w:rPr>
          <w:rFonts w:ascii="Times New Roman" w:hAnsi="Times New Roman" w:cs="Times New Roman"/>
          <w:b/>
          <w:sz w:val="28"/>
          <w:szCs w:val="28"/>
        </w:rPr>
        <w:t>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C23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</w:t>
      </w:r>
      <w:r w:rsidR="0082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E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</w:t>
      </w:r>
      <w:r w:rsidR="00781E4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z oprogramowaniem </w:t>
      </w:r>
      <w:r w:rsidR="004E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 Edukacji Cyfrowej w Młynarach”.</w:t>
      </w:r>
    </w:p>
    <w:p w:rsidR="007A7576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576" w:rsidRPr="00E760B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60BE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Działania RPWM.02.02.00-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Poddziałania RPWM.02.02.01-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 - projekty konkursowe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Nr Umowy RPWM.02.02.01-28-0101/16-00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E10C50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0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172EB0" w:rsidRDefault="008C3E9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Zespołu Szkół w Młynarach sprzętu komputerowego,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audiowizualnego 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oprogramowania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„SPEC – Szkolna Pracownia Edukacji Cyfrowej w Młynarach”</w:t>
      </w:r>
      <w:r w:rsidR="00B7666D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7666D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komputerowego, audiowizualnego oraz oprogramowania stanowią załączniki nr 1 do Zapytania ofertowego</w:t>
      </w:r>
    </w:p>
    <w:p w:rsidR="00E10C50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</w:p>
    <w:p w:rsidR="00B7666D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Wszystkie sprzęty </w:t>
      </w:r>
      <w:r w:rsidR="00E10C50" w:rsidRPr="00172EB0">
        <w:rPr>
          <w:rFonts w:ascii="Times New Roman" w:hAnsi="Times New Roman" w:cs="Times New Roman"/>
          <w:sz w:val="24"/>
          <w:szCs w:val="24"/>
        </w:rPr>
        <w:t>objęte dostawą</w:t>
      </w:r>
      <w:r w:rsidRPr="00172EB0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oraz dopuszczone do stosowania w szkołach i placówkach oświatowych.</w:t>
      </w:r>
    </w:p>
    <w:p w:rsidR="00E10C50" w:rsidRPr="00172EB0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wady na okres wskazany w opisie przedmiotu zamówienia, jednak nie mniej niż 24 miesiące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od dnia odbioru dostawy.</w:t>
      </w:r>
    </w:p>
    <w:p w:rsidR="00E10C50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09779D" w:rsidRPr="00711FE9" w:rsidRDefault="0009779D" w:rsidP="000030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E9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30213100-6 komputery przenośne, </w:t>
      </w:r>
      <w:bookmarkStart w:id="0" w:name="_GoBack"/>
      <w:bookmarkEnd w:id="0"/>
      <w:r w:rsidR="00711FE9" w:rsidRPr="00711FE9">
        <w:rPr>
          <w:rFonts w:ascii="Times New Roman" w:hAnsi="Times New Roman" w:cs="Times New Roman"/>
          <w:sz w:val="24"/>
          <w:szCs w:val="24"/>
        </w:rPr>
        <w:t>32322000-6 urządzenia multimedialne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, </w:t>
      </w:r>
      <w:r w:rsidR="00711FE9" w:rsidRPr="00711FE9">
        <w:rPr>
          <w:rFonts w:ascii="Times New Roman" w:hAnsi="Times New Roman" w:cs="Times New Roman"/>
          <w:sz w:val="24"/>
          <w:szCs w:val="24"/>
        </w:rPr>
        <w:t>32342100-3 słuchawki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, </w:t>
      </w:r>
      <w:r w:rsidR="00711FE9" w:rsidRPr="00711FE9">
        <w:rPr>
          <w:rFonts w:ascii="Times New Roman" w:hAnsi="Times New Roman" w:cs="Times New Roman"/>
          <w:sz w:val="24"/>
          <w:szCs w:val="24"/>
        </w:rPr>
        <w:t>30213000-5 Komputery osobiste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, </w:t>
      </w:r>
      <w:r w:rsidR="00711FE9" w:rsidRPr="00711FE9">
        <w:rPr>
          <w:rFonts w:ascii="Times New Roman" w:hAnsi="Times New Roman" w:cs="Times New Roman"/>
          <w:sz w:val="24"/>
          <w:szCs w:val="24"/>
        </w:rPr>
        <w:t>48000000-8 – Pakiety oprogramowania i systemy informatyczne,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 </w:t>
      </w:r>
      <w:r w:rsidR="00711FE9" w:rsidRPr="00711FE9">
        <w:rPr>
          <w:rFonts w:ascii="Times New Roman" w:hAnsi="Times New Roman" w:cs="Times New Roman"/>
          <w:sz w:val="24"/>
          <w:szCs w:val="24"/>
        </w:rPr>
        <w:t>30200000-1 – Urządzenia komputerowe,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 </w:t>
      </w:r>
      <w:r w:rsidR="00711FE9" w:rsidRPr="00711FE9">
        <w:rPr>
          <w:rFonts w:ascii="Times New Roman" w:hAnsi="Times New Roman" w:cs="Times New Roman"/>
          <w:sz w:val="24"/>
          <w:szCs w:val="24"/>
        </w:rPr>
        <w:t>30232110-8 – Drukarki laserowe,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 </w:t>
      </w:r>
      <w:r w:rsidR="00711FE9" w:rsidRPr="00711FE9">
        <w:rPr>
          <w:rFonts w:ascii="Times New Roman" w:hAnsi="Times New Roman" w:cs="Times New Roman"/>
          <w:sz w:val="24"/>
          <w:szCs w:val="24"/>
        </w:rPr>
        <w:t>32420000-3 – Urządzenia sieciowe,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 </w:t>
      </w:r>
      <w:r w:rsidR="00711FE9" w:rsidRPr="00711FE9">
        <w:rPr>
          <w:rFonts w:ascii="Times New Roman" w:hAnsi="Times New Roman" w:cs="Times New Roman"/>
          <w:sz w:val="24"/>
          <w:szCs w:val="24"/>
        </w:rPr>
        <w:t>38652100-1 – Projektory</w:t>
      </w:r>
    </w:p>
    <w:p w:rsidR="00B7666D" w:rsidRPr="00172EB0" w:rsidRDefault="00B7666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Wykonawca zobowiązany jest dostarczyć przedmiot zamówienia do Zespołu Szkół w Młynarach ul. Warszawska 1</w:t>
      </w:r>
      <w:r w:rsidR="00772266" w:rsidRPr="00172EB0">
        <w:rPr>
          <w:rFonts w:ascii="Times New Roman" w:hAnsi="Times New Roman" w:cs="Times New Roman"/>
          <w:sz w:val="24"/>
          <w:szCs w:val="24"/>
        </w:rPr>
        <w:t>,</w:t>
      </w:r>
      <w:r w:rsidRPr="00172EB0">
        <w:rPr>
          <w:rFonts w:ascii="Times New Roman" w:hAnsi="Times New Roman" w:cs="Times New Roman"/>
          <w:sz w:val="24"/>
          <w:szCs w:val="24"/>
        </w:rPr>
        <w:t xml:space="preserve"> 14-420 Młynary</w:t>
      </w:r>
    </w:p>
    <w:p w:rsidR="00E10C50" w:rsidRPr="00172EB0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EB0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23CD2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dni, licząc od dnia zawarcia umowy.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lastRenderedPageBreak/>
        <w:t xml:space="preserve">Dostawa winna odbyć się w dzień roboczy w godzinach ustalonych uprzednio </w:t>
      </w:r>
      <w:r w:rsidR="00772266" w:rsidRPr="002E7563">
        <w:rPr>
          <w:rFonts w:ascii="Times New Roman" w:hAnsi="Times New Roman" w:cs="Times New Roman"/>
          <w:sz w:val="24"/>
          <w:szCs w:val="24"/>
        </w:rPr>
        <w:t xml:space="preserve">z </w:t>
      </w:r>
      <w:r w:rsidRPr="002E7563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2E7563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zgodnego z umową lub wolnego od wad,</w:t>
      </w:r>
    </w:p>
    <w:p w:rsidR="004C6F1F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termin płatności wynosi do </w:t>
      </w:r>
      <w:r w:rsidR="004C6F1F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E7563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2E7563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172EB0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172EB0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172EB0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172EB0" w:rsidRDefault="005E6D9C" w:rsidP="005E6D9C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172EB0" w:rsidRDefault="005E6D9C" w:rsidP="005E6D9C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72EB0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172EB0" w:rsidRDefault="00805E3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172EB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72EB0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172EB0" w:rsidRDefault="00B22863" w:rsidP="00B2286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E33AB2" w:rsidRPr="00172EB0" w:rsidRDefault="00E33AB2" w:rsidP="0077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172EB0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172EB0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172EB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172EB0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musi mieć formę pisemną i powinna być sporządzona w języku polskim.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4C6F1F" w:rsidRPr="00172EB0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4C6F1F" w:rsidRPr="00172EB0" w:rsidRDefault="004631DE" w:rsidP="004C6F1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="004C6F1F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 , audiowizualnego wraz z oprogramowaniem na potrzeby projektu pn. „SPEC – Szkolna Pracownia Edukacji Cyfrowej w Młynarach”.</w:t>
      </w:r>
    </w:p>
    <w:p w:rsidR="00B22863" w:rsidRPr="00172EB0" w:rsidRDefault="004631DE" w:rsidP="00B2286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4F2E93"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21</w:t>
      </w: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</w:t>
      </w:r>
      <w:r w:rsidR="00AC2B8B"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8.2017r. godz. </w:t>
      </w:r>
      <w:r w:rsidR="004F2E93"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</w:t>
      </w: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:15.  </w:t>
      </w:r>
    </w:p>
    <w:p w:rsidR="004631DE" w:rsidRPr="00172EB0" w:rsidRDefault="00E05DA9" w:rsidP="00B22863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172EB0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172EB0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8B5866" w:rsidRPr="00172EB0" w:rsidRDefault="009126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 kryterium cenowym.</w:t>
      </w:r>
    </w:p>
    <w:p w:rsidR="008B5866" w:rsidRPr="00172EB0" w:rsidRDefault="008B5866" w:rsidP="00912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</w:t>
      </w:r>
      <w:r w:rsidR="00E05DA9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waga</w:t>
      </w:r>
      <w:r w:rsidR="009126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kryterium 100</w:t>
      </w: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451F2" w:rsidRPr="00172EB0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8B5866" w:rsidRPr="00172EB0" w:rsidRDefault="0009779D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8B5866" w:rsidRPr="00172EB0" w:rsidRDefault="008B5866" w:rsidP="00884362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0602E" w:rsidRPr="00172EB0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Zespołu Szkół w Młynarach: ul. Warszawska 1, 14-420 Młynary, w terminie </w:t>
      </w:r>
      <w:r w:rsidR="00805E31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4F2E9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AC2B8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.08.2017r., do </w:t>
      </w:r>
      <w:r w:rsidR="004F2E9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godz.12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Zespołu Szkół w Młynarach w dniu </w:t>
      </w:r>
      <w:r w:rsidR="004F2E9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21.08.2017 r. o godz. 12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:15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wyniki i wybór najkorzystniejszej oferty zostanie ogłoszony </w:t>
      </w:r>
      <w:r w:rsidR="004F2E9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AC2B8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="00C1261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15:00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stronie internetowej  pod </w:t>
      </w:r>
      <w:r w:rsidR="00C12613"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http://www.mlynary.bip.doc.pl/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912666" w:rsidRPr="0091266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7" w:history="1">
        <w:r w:rsidRPr="0088436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8" w:history="1">
        <w:r w:rsidRPr="0088436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912666" w:rsidRPr="00912666" w:rsidRDefault="0091266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6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88436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</w:t>
      </w:r>
    </w:p>
    <w:p w:rsidR="00793FF6" w:rsidRPr="00884362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4A3CE6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A3CE6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884362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0E4961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0E4961">
        <w:rPr>
          <w:rFonts w:ascii="Times New Roman" w:hAnsi="Times New Roman" w:cs="Times New Roman"/>
          <w:sz w:val="24"/>
          <w:szCs w:val="24"/>
        </w:rPr>
        <w:t>:</w:t>
      </w:r>
    </w:p>
    <w:p w:rsidR="00A66CB6" w:rsidRPr="000E4961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0E4961" w:rsidRDefault="00A66CB6" w:rsidP="000806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0E4961">
        <w:rPr>
          <w:rFonts w:ascii="Times New Roman" w:hAnsi="Times New Roman" w:cs="Times New Roman"/>
          <w:sz w:val="24"/>
          <w:szCs w:val="24"/>
        </w:rPr>
        <w:t>dyre</w:t>
      </w:r>
      <w:r w:rsidRPr="000E4961">
        <w:rPr>
          <w:rFonts w:ascii="Times New Roman" w:hAnsi="Times New Roman" w:cs="Times New Roman"/>
          <w:sz w:val="24"/>
          <w:szCs w:val="24"/>
        </w:rPr>
        <w:t xml:space="preserve">ktor Zespołu Szkół w Młynarach </w:t>
      </w:r>
      <w:r w:rsidR="00793FF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504806288</w:t>
      </w:r>
      <w:r w:rsidR="00793FF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mail : </w:t>
      </w:r>
      <w:hyperlink r:id="rId9" w:history="1">
        <w:r w:rsidRPr="000E49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F7456" w:rsidRPr="000E4961" w:rsidRDefault="00AF7456" w:rsidP="00AF74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B2F51" w:rsidRPr="000E4961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0E4961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lastRenderedPageBreak/>
        <w:t>Z upoważnienia</w:t>
      </w:r>
    </w:p>
    <w:p w:rsidR="00E33AB2" w:rsidRPr="000E4961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0E4961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4961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935F73" w:rsidRPr="000E4961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4961">
        <w:rPr>
          <w:rFonts w:ascii="Times New Roman" w:hAnsi="Times New Roman" w:cs="Times New Roman"/>
          <w:i/>
          <w:sz w:val="22"/>
          <w:szCs w:val="22"/>
        </w:rPr>
        <w:t>Dyrektor Zespołu Szkół w Młynarach</w:t>
      </w:r>
    </w:p>
    <w:p w:rsidR="002E7563" w:rsidRPr="000E4961" w:rsidRDefault="002E7563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0E4961">
        <w:rPr>
          <w:rFonts w:ascii="Times New Roman" w:hAnsi="Times New Roman" w:cs="Times New Roman"/>
          <w:b/>
        </w:rPr>
        <w:t xml:space="preserve">Załącznik nr 1 do Zapytania ofertowego nr </w:t>
      </w:r>
      <w:r w:rsidR="0030360E" w:rsidRPr="000E4961">
        <w:rPr>
          <w:rFonts w:ascii="Times New Roman" w:hAnsi="Times New Roman" w:cs="Times New Roman"/>
          <w:b/>
        </w:rPr>
        <w:t>ZS/6</w:t>
      </w:r>
      <w:r w:rsidRPr="000E4961">
        <w:rPr>
          <w:rFonts w:ascii="Times New Roman" w:hAnsi="Times New Roman" w:cs="Times New Roman"/>
          <w:b/>
        </w:rPr>
        <w:t>/2017</w:t>
      </w: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</w:p>
    <w:p w:rsidR="00912666" w:rsidRPr="000E4961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4961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0E49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dostawę sprzętu komputerowego , audiowizualnego wraz z oprogramowaniem na potrzeby projektu pn. „SPEC – Szkolna Pracownia Edukacji Cyfrowej w Młynarach”.</w:t>
      </w:r>
    </w:p>
    <w:p w:rsidR="00912666" w:rsidRPr="000E4961" w:rsidRDefault="0091266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709"/>
        <w:gridCol w:w="6237"/>
      </w:tblGrid>
      <w:tr w:rsidR="000E4961" w:rsidRPr="000E4961" w:rsidTr="00E05AF7">
        <w:trPr>
          <w:trHeight w:val="8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9E0" w:rsidRPr="000E4961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</w:rPr>
              <w:t xml:space="preserve">Matryca: </w:t>
            </w:r>
            <w:r w:rsidR="00771F6D" w:rsidRPr="000E4961">
              <w:rPr>
                <w:rFonts w:ascii="Times New Roman" w:eastAsia="Times New Roman" w:hAnsi="Times New Roman" w:cs="Times New Roman"/>
              </w:rPr>
              <w:t xml:space="preserve">od </w:t>
            </w:r>
            <w:r w:rsidR="00771F6D" w:rsidRPr="000E4961">
              <w:rPr>
                <w:rFonts w:ascii="Times New Roman" w:hAnsi="Times New Roman" w:cs="Times New Roman"/>
                <w:bCs/>
              </w:rPr>
              <w:t xml:space="preserve">15" do </w:t>
            </w:r>
            <w:r w:rsidR="00A169E0" w:rsidRPr="000E4961">
              <w:rPr>
                <w:rFonts w:ascii="Times New Roman" w:hAnsi="Times New Roman" w:cs="Times New Roman"/>
                <w:bCs/>
              </w:rPr>
              <w:t xml:space="preserve">15,6" o rozdzielczości </w:t>
            </w:r>
            <w:r w:rsidR="00E64116" w:rsidRPr="000E4961">
              <w:rPr>
                <w:rFonts w:ascii="Times New Roman" w:hAnsi="Times New Roman" w:cs="Times New Roman"/>
                <w:bCs/>
              </w:rPr>
              <w:t xml:space="preserve">HD (1366x768), </w:t>
            </w:r>
            <w:r w:rsidR="00A169E0" w:rsidRPr="000E4961">
              <w:rPr>
                <w:rFonts w:ascii="Times New Roman" w:hAnsi="Times New Roman" w:cs="Times New Roman"/>
                <w:bCs/>
              </w:rPr>
              <w:t>podświetlenie LED</w:t>
            </w:r>
            <w:r w:rsidR="00A169E0" w:rsidRPr="000E49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5AF7" w:rsidRPr="000E4961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="00E64116" w:rsidRPr="000E4961">
              <w:rPr>
                <w:rFonts w:ascii="Times New Roman" w:hAnsi="Times New Roman" w:cs="Times New Roman"/>
                <w:bCs/>
              </w:rPr>
              <w:t>Intel i5 (min 2,5</w:t>
            </w:r>
            <w:r w:rsidRPr="000E4961">
              <w:rPr>
                <w:rFonts w:ascii="Times New Roman" w:hAnsi="Times New Roman" w:cs="Times New Roman"/>
                <w:bCs/>
              </w:rPr>
              <w:t xml:space="preserve"> GHz) </w:t>
            </w:r>
          </w:p>
          <w:p w:rsidR="00E05AF7" w:rsidRPr="000E4961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Dysk: </w:t>
            </w:r>
            <w:r w:rsidRPr="000E4961">
              <w:rPr>
                <w:rFonts w:ascii="Times New Roman" w:hAnsi="Times New Roman" w:cs="Times New Roman"/>
              </w:rPr>
              <w:t xml:space="preserve">SSD min </w:t>
            </w:r>
            <w:r w:rsidR="004968B1" w:rsidRPr="000E4961">
              <w:rPr>
                <w:rFonts w:ascii="Times New Roman" w:hAnsi="Times New Roman" w:cs="Times New Roman"/>
              </w:rPr>
              <w:t>120</w:t>
            </w:r>
            <w:r w:rsidRPr="000E4961">
              <w:rPr>
                <w:rFonts w:ascii="Times New Roman" w:hAnsi="Times New Roman" w:cs="Times New Roman"/>
              </w:rPr>
              <w:t xml:space="preserve"> GB  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szybkość odczytu 500 MB/s szybkość  zapisu 500 MB/s</w:t>
            </w:r>
          </w:p>
          <w:p w:rsidR="00E05AF7" w:rsidRPr="000E4961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</w:t>
            </w:r>
            <w:r w:rsidR="00E64116" w:rsidRPr="000E4961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min. 4</w:t>
            </w:r>
            <w:r w:rsidRPr="000E4961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GB</w:t>
            </w:r>
            <w:r w:rsidR="00E64116" w:rsidRPr="000E4961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(SO-DIMM DDR3)</w:t>
            </w:r>
          </w:p>
          <w:p w:rsidR="00E05AF7" w:rsidRPr="000E4961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A169E0" w:rsidRPr="000E4961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A169E0" w:rsidRPr="000E4961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A169E0" w:rsidRPr="000E4961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</w:p>
          <w:p w:rsidR="00A169E0" w:rsidRPr="000E4961" w:rsidRDefault="00445F24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Wbudowany głośnik</w:t>
            </w:r>
          </w:p>
          <w:p w:rsidR="00E05AF7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Co najmniej 2</w:t>
            </w:r>
            <w:r w:rsidR="00E05AF7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</w:p>
          <w:p w:rsidR="00A169E0" w:rsidRPr="000E4961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Karta sieciowa LAN 10/100/1000 Ethernet RJ 45 </w:t>
            </w:r>
          </w:p>
          <w:p w:rsidR="00A169E0" w:rsidRPr="000E4961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Karta sieciowa WLAN 802.11 a/b/g/n +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E05AF7" w:rsidRPr="000E4961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E05AF7" w:rsidRPr="000E4961">
              <w:rPr>
                <w:rFonts w:ascii="Times New Roman" w:eastAsia="Times New Roman" w:hAnsi="Times New Roman" w:cs="Times New Roman"/>
                <w:spacing w:val="2"/>
              </w:rPr>
              <w:t>ystem Operacyjny : W</w:t>
            </w:r>
            <w:r w:rsidR="00E05AF7" w:rsidRPr="000E4961">
              <w:rPr>
                <w:rFonts w:ascii="Times New Roman" w:hAnsi="Times New Roman" w:cs="Times New Roman"/>
              </w:rPr>
              <w:t xml:space="preserve">indows 10 </w:t>
            </w:r>
            <w:r w:rsidR="00E64116" w:rsidRPr="000E4961">
              <w:rPr>
                <w:rFonts w:ascii="Times New Roman" w:hAnsi="Times New Roman" w:cs="Times New Roman"/>
              </w:rPr>
              <w:t xml:space="preserve">Home </w:t>
            </w:r>
            <w:r w:rsidR="00E05AF7" w:rsidRPr="000E4961">
              <w:rPr>
                <w:rFonts w:ascii="Times New Roman" w:hAnsi="Times New Roman" w:cs="Times New Roman"/>
              </w:rPr>
              <w:t xml:space="preserve"> 64 bit PL</w:t>
            </w:r>
          </w:p>
          <w:p w:rsidR="004968B1" w:rsidRPr="000E4961" w:rsidRDefault="004968B1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072765" w:rsidRPr="000E4961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</w:rPr>
              <w:t>Gwarancja: minimum 24 miesięcy</w:t>
            </w:r>
          </w:p>
          <w:p w:rsidR="00172EB0" w:rsidRPr="000E4961" w:rsidRDefault="00072765" w:rsidP="00172EB0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</w:rPr>
              <w:t>spełniają wymogi normy Energy Star 5.0</w:t>
            </w:r>
          </w:p>
          <w:p w:rsidR="00E05AF7" w:rsidRPr="000E4961" w:rsidRDefault="00E05AF7" w:rsidP="00C2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</w:rPr>
              <w:t xml:space="preserve">Matryca: </w:t>
            </w:r>
            <w:r w:rsidR="00771F6D" w:rsidRPr="000E4961">
              <w:rPr>
                <w:rFonts w:ascii="Times New Roman" w:eastAsia="Times New Roman" w:hAnsi="Times New Roman" w:cs="Times New Roman"/>
              </w:rPr>
              <w:t xml:space="preserve">od </w:t>
            </w:r>
            <w:r w:rsidR="00771F6D" w:rsidRPr="000E4961">
              <w:rPr>
                <w:rFonts w:ascii="Times New Roman" w:hAnsi="Times New Roman" w:cs="Times New Roman"/>
                <w:bCs/>
              </w:rPr>
              <w:t xml:space="preserve">15" do 15,6" </w:t>
            </w:r>
            <w:r w:rsidRPr="000E4961">
              <w:rPr>
                <w:rFonts w:ascii="Times New Roman" w:hAnsi="Times New Roman" w:cs="Times New Roman"/>
                <w:bCs/>
              </w:rPr>
              <w:t>o rozdzielczości HD (1366x768), podświetlenie LED</w:t>
            </w:r>
            <w:r w:rsidRPr="000E49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Pr="000E4961">
              <w:rPr>
                <w:rFonts w:ascii="Times New Roman" w:hAnsi="Times New Roman" w:cs="Times New Roman"/>
                <w:bCs/>
              </w:rPr>
              <w:t xml:space="preserve">Intel i5 (min 2,5 GHz) 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Dysk: </w:t>
            </w:r>
            <w:r w:rsidRPr="000E4961">
              <w:rPr>
                <w:rFonts w:ascii="Times New Roman" w:hAnsi="Times New Roman" w:cs="Times New Roman"/>
              </w:rPr>
              <w:t xml:space="preserve">SSD min </w:t>
            </w:r>
            <w:r w:rsidR="004968B1" w:rsidRPr="000E4961">
              <w:rPr>
                <w:rFonts w:ascii="Times New Roman" w:hAnsi="Times New Roman" w:cs="Times New Roman"/>
              </w:rPr>
              <w:t>120</w:t>
            </w:r>
            <w:r w:rsidRPr="000E4961">
              <w:rPr>
                <w:rFonts w:ascii="Times New Roman" w:hAnsi="Times New Roman" w:cs="Times New Roman"/>
              </w:rPr>
              <w:t xml:space="preserve"> GB  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szybkość odczytu 500 MB/s szybkość  zapisu 500 MB/s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 min 4 GB (SO-DIMM DDR3)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Wbudowan</w:t>
            </w:r>
            <w:r w:rsidR="00445F24" w:rsidRPr="000E4961">
              <w:rPr>
                <w:rFonts w:ascii="Times New Roman" w:eastAsia="Times New Roman" w:hAnsi="Times New Roman" w:cs="Times New Roman"/>
                <w:spacing w:val="2"/>
              </w:rPr>
              <w:t>y głośnik</w:t>
            </w:r>
          </w:p>
          <w:p w:rsidR="00E64116" w:rsidRPr="000E4961" w:rsidRDefault="00445F24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Co najmniej 2</w:t>
            </w:r>
            <w:r w:rsidR="00E64116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Karta sieciowa LAN 10/100/1000 Ethernet RJ 45 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Karta sieciowa WLAN 802.11 a/b/g/n +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E64116" w:rsidRPr="000E4961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lastRenderedPageBreak/>
              <w:t>System Operacyjny : W</w:t>
            </w:r>
            <w:r w:rsidRPr="000E4961">
              <w:rPr>
                <w:rFonts w:ascii="Times New Roman" w:hAnsi="Times New Roman" w:cs="Times New Roman"/>
              </w:rPr>
              <w:t>indows 10 Pro  64 bit PL</w:t>
            </w:r>
          </w:p>
          <w:p w:rsidR="0035732F" w:rsidRPr="000E4961" w:rsidRDefault="0035732F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072765" w:rsidRPr="000E4961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</w:rPr>
              <w:t>Gwarancja: minimum 24 miesięcy</w:t>
            </w:r>
          </w:p>
          <w:p w:rsidR="00072765" w:rsidRPr="000E4961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hAnsi="Times New Roman" w:cs="Times New Roman"/>
              </w:rPr>
              <w:t>spełniają wymogi normy Energy Star 5.0</w:t>
            </w:r>
          </w:p>
          <w:p w:rsidR="00E05AF7" w:rsidRPr="000E4961" w:rsidRDefault="00E05AF7" w:rsidP="00E0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rzekątna obszaru roboczego </w:t>
            </w:r>
            <w:r w:rsidR="00CD6F28" w:rsidRPr="000E4961">
              <w:rPr>
                <w:rFonts w:ascii="Times New Roman" w:hAnsi="Times New Roman"/>
                <w:b w:val="0"/>
                <w:sz w:val="22"/>
                <w:szCs w:val="22"/>
              </w:rPr>
              <w:t>od 79’ do 82’</w:t>
            </w:r>
          </w:p>
          <w:p w:rsidR="00CD6F28" w:rsidRPr="000E4961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Powierzchnia: ceramiczna</w:t>
            </w:r>
          </w:p>
          <w:p w:rsidR="00CD6F28" w:rsidRPr="000E4961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Właściwości powierzchni: </w:t>
            </w:r>
            <w:proofErr w:type="spellStart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suchościeralna</w:t>
            </w:r>
            <w:proofErr w:type="spellEnd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, magnetyczna</w:t>
            </w:r>
          </w:p>
          <w:p w:rsidR="00CD6F28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CD6F28" w:rsidRPr="000E4961">
              <w:rPr>
                <w:rFonts w:ascii="Times New Roman" w:hAnsi="Times New Roman"/>
                <w:b w:val="0"/>
                <w:sz w:val="22"/>
                <w:szCs w:val="22"/>
              </w:rPr>
              <w:t>zybkość odczytu danych 125 punktów na sekundę</w:t>
            </w:r>
          </w:p>
          <w:p w:rsidR="00CD6F28" w:rsidRPr="000E4961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Czas reakcji</w:t>
            </w:r>
            <w:r w:rsidR="00053AA4" w:rsidRPr="000E4961">
              <w:rPr>
                <w:rFonts w:ascii="Times New Roman" w:hAnsi="Times New Roman"/>
                <w:b w:val="0"/>
                <w:sz w:val="22"/>
                <w:szCs w:val="22"/>
              </w:rPr>
              <w:t>: pierwszy punkt: nie więcej niż 25 ms; kolejne: nie więcej niż 8ms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echnologia IR (pozycjonowanie w podczerwieni)</w:t>
            </w:r>
          </w:p>
          <w:p w:rsidR="00852E21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053AA4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ożliwość pracy minimum </w:t>
            </w:r>
            <w:r w:rsidR="00852E21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 4 użytkowników jednocześnie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W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spierane systemy operacyjne Win 7/Win 8/ Win10 (32 bit lub 64 bit) Mac i Linux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zułość zbliżeniowa tablicy do 0,5 cm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Obsługa za pomocą palca lub dowolnego wskaźnika</w:t>
            </w:r>
          </w:p>
          <w:p w:rsidR="00053AA4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Dokładność pozycjonowania nie więcej niż 0,2 mm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Akcesoria: </w:t>
            </w:r>
            <w:r w:rsidR="00053AA4" w:rsidRPr="000E4961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 pisaki, kabel </w:t>
            </w:r>
            <w:proofErr w:type="spellStart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usb</w:t>
            </w:r>
            <w:proofErr w:type="spellEnd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 5 m, uchwyty do montażu na ścianie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Oprogramowanie w 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języku polskim</w:t>
            </w:r>
          </w:p>
          <w:p w:rsidR="00E05AF7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Gwarancja: minimum </w:t>
            </w:r>
            <w:r w:rsidR="00072765" w:rsidRPr="000E4961">
              <w:rPr>
                <w:rFonts w:ascii="Times New Roman" w:hAnsi="Times New Roman" w:cs="Times New Roman"/>
              </w:rPr>
              <w:t>60</w:t>
            </w:r>
            <w:r w:rsidR="00320413" w:rsidRPr="000E4961">
              <w:rPr>
                <w:rFonts w:ascii="Times New Roman" w:hAnsi="Times New Roman" w:cs="Times New Roman"/>
              </w:rPr>
              <w:t xml:space="preserve"> miesięcy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Technologia obrazu: DLP 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Żywotność lampy w trybie normalnym [h]: minimum 4500</w:t>
            </w:r>
          </w:p>
          <w:p w:rsidR="00FA1024" w:rsidRPr="000E4961" w:rsidRDefault="0009779D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0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Rozdzielczość optyczna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WXGA (1280 x 800)</w:t>
            </w:r>
          </w:p>
          <w:p w:rsidR="00FA1024" w:rsidRPr="000E4961" w:rsidRDefault="0009779D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1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Kontrast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min. 20000:1</w:t>
            </w:r>
          </w:p>
          <w:p w:rsidR="00FA1024" w:rsidRPr="000E4961" w:rsidRDefault="0009779D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Jasność ANSI [lumen]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min. 3000</w:t>
            </w:r>
          </w:p>
          <w:p w:rsidR="00E05AF7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Odległość od ekranu dla obrazu 80": max. 1 m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Wejścia video: HDMI, VGA 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Funkcje : </w:t>
            </w:r>
            <w:r w:rsidRPr="000E4961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0E4961">
              <w:rPr>
                <w:rFonts w:ascii="Times New Roman" w:hAnsi="Times New Roman" w:cs="Times New Roman"/>
              </w:rPr>
              <w:t>Ready</w:t>
            </w:r>
            <w:proofErr w:type="spellEnd"/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  : minimum 36 miesięcy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U</w:t>
            </w:r>
            <w:r w:rsidR="006325C1" w:rsidRPr="000E4961">
              <w:rPr>
                <w:rFonts w:ascii="Times New Roman" w:hAnsi="Times New Roman" w:cs="Times New Roman"/>
              </w:rPr>
              <w:t>możliwia bezpieczne przechowywanie, ładowanie oraz przemieszczanie 26 laptopów 15,6 cali</w:t>
            </w:r>
          </w:p>
          <w:p w:rsidR="006325C1" w:rsidRPr="000E4961" w:rsidRDefault="006325C1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Drzwi szafy zamykane zamkiem zabezpieczającym</w:t>
            </w:r>
          </w:p>
          <w:p w:rsidR="00AF4618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 xml:space="preserve">Korpus szafy </w:t>
            </w:r>
            <w:r w:rsidR="004A509B" w:rsidRPr="000E4961">
              <w:rPr>
                <w:rFonts w:ascii="Times New Roman" w:hAnsi="Times New Roman" w:cs="Times New Roman"/>
              </w:rPr>
              <w:t>wykonany z blachy stalowej malowanej farbami proszk</w:t>
            </w:r>
            <w:r w:rsidRPr="000E4961">
              <w:rPr>
                <w:rFonts w:ascii="Times New Roman" w:hAnsi="Times New Roman" w:cs="Times New Roman"/>
              </w:rPr>
              <w:t>owymi poliestrowo-epoksydowymi.</w:t>
            </w:r>
          </w:p>
          <w:p w:rsidR="004A509B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Szafa</w:t>
            </w:r>
            <w:r w:rsidR="004A509B" w:rsidRPr="000E4961">
              <w:rPr>
                <w:rFonts w:ascii="Times New Roman" w:hAnsi="Times New Roman" w:cs="Times New Roman"/>
              </w:rPr>
              <w:t xml:space="preserve"> posiadają deklarację zgodności z Dyrektywami Parlamentu Europejskiego 2001/95 dotyczącymi bezpieczeństwa</w:t>
            </w:r>
            <w:r w:rsidR="004A509B" w:rsidRPr="000E4961">
              <w:rPr>
                <w:rFonts w:ascii="Times New Roman" w:hAnsi="Times New Roman" w:cs="Times New Roman"/>
              </w:rPr>
              <w:br/>
              <w:t xml:space="preserve">użytkowania. </w:t>
            </w:r>
          </w:p>
          <w:p w:rsidR="00AF4618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Wewnątrz korpusu metalowego szafy są zamontowane listwy , które zawierają gniazda elektryczne do podłączenia ładowarek laptopów.</w:t>
            </w:r>
          </w:p>
          <w:p w:rsidR="004A509B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Szafa wyposażona</w:t>
            </w:r>
            <w:r w:rsidR="004A509B" w:rsidRPr="000E4961">
              <w:rPr>
                <w:rFonts w:ascii="Times New Roman" w:hAnsi="Times New Roman" w:cs="Times New Roman"/>
              </w:rPr>
              <w:t xml:space="preserve"> </w:t>
            </w:r>
            <w:r w:rsidRPr="000E4961">
              <w:rPr>
                <w:rFonts w:ascii="Times New Roman" w:hAnsi="Times New Roman" w:cs="Times New Roman"/>
              </w:rPr>
              <w:t xml:space="preserve">jest </w:t>
            </w:r>
            <w:r w:rsidR="004A509B" w:rsidRPr="000E4961">
              <w:rPr>
                <w:rFonts w:ascii="Times New Roman" w:hAnsi="Times New Roman" w:cs="Times New Roman"/>
              </w:rPr>
              <w:t xml:space="preserve">w cztery kółka jezdne </w:t>
            </w:r>
            <w:r w:rsidRPr="000E4961">
              <w:rPr>
                <w:rFonts w:ascii="Times New Roman" w:hAnsi="Times New Roman" w:cs="Times New Roman"/>
              </w:rPr>
              <w:t>o</w:t>
            </w:r>
            <w:r w:rsidR="004A509B" w:rsidRPr="000E4961">
              <w:rPr>
                <w:rFonts w:ascii="Times New Roman" w:hAnsi="Times New Roman" w:cs="Times New Roman"/>
              </w:rPr>
              <w:t xml:space="preserve"> nośności 150 kg na kółko, w tym dwa z hamulcem.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</w:tc>
      </w:tr>
      <w:tr w:rsidR="000E4961" w:rsidRPr="000E4961" w:rsidTr="00E05AF7">
        <w:trPr>
          <w:trHeight w:val="5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D4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Oprogramowanie do zarządzania komputerami uczniowsk</w:t>
            </w:r>
            <w:r w:rsidR="00D423C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imi (licencja na 26 stanowisk)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F7" w:rsidRPr="000E4961" w:rsidRDefault="00C337F7" w:rsidP="00C337F7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Oprogramowanie umożliwia m.in.: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Włączanie lub wyłączanie komputerów w pracowni z komputera Nauczyciela.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Wykonanie zdalnego zalogowania/wylogowania użytkowników na wszystkich komputerach.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Wygaszanie ekranu Uczniów.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Blokowanie myszy i klawiatury Uczniów w czasie wykładu.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Tworzenie profili Nauczyciela dające dostęp do określonych funkcji</w:t>
            </w:r>
          </w:p>
          <w:p w:rsidR="00C337F7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Zezwolenie/zabronienie drukowania.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Ustalenie limitu stron wydruku na lekcję.</w:t>
            </w:r>
          </w:p>
          <w:p w:rsidR="00D73ECC" w:rsidRPr="000E4961" w:rsidRDefault="00D73ECC" w:rsidP="00080613">
            <w:pPr>
              <w:numPr>
                <w:ilvl w:val="0"/>
                <w:numId w:val="36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Żądanie autoryzacji wydruków przez Nauczyciela.</w:t>
            </w:r>
          </w:p>
          <w:p w:rsidR="00D73ECC" w:rsidRPr="000E4961" w:rsidRDefault="00C337F7" w:rsidP="00080613">
            <w:pPr>
              <w:numPr>
                <w:ilvl w:val="0"/>
                <w:numId w:val="36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Umożliwia zidentyfikowanie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ucznia aktualnie używającego drukarki.</w:t>
            </w:r>
          </w:p>
          <w:p w:rsidR="00D73ECC" w:rsidRPr="000E4961" w:rsidRDefault="00C337F7" w:rsidP="00080613">
            <w:pPr>
              <w:numPr>
                <w:ilvl w:val="0"/>
                <w:numId w:val="37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Kopiowanie danych do i z urządzeń USB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nośników CD/DVD.</w:t>
            </w:r>
          </w:p>
          <w:p w:rsidR="00D73ECC" w:rsidRPr="000E4961" w:rsidRDefault="00C337F7" w:rsidP="00080613">
            <w:pPr>
              <w:numPr>
                <w:ilvl w:val="0"/>
                <w:numId w:val="37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Blokowanie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tworzenia nowych połączeń sieciowych.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Zebranie na początku zajęć informacji o każdym uczniu.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Zapisanie listy obecności do wykorzystania w przyszłości.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Otrzymanie informacje o każdym Uczniu przez umieszczenie kursora na ikonie tego ucznia.</w:t>
            </w:r>
          </w:p>
          <w:p w:rsidR="00D73ECC" w:rsidRPr="000E4961" w:rsidRDefault="00D73EC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Przesyłanie plików i folderów z komputera Nauczyciela dla całej klasy jednocześnie.</w:t>
            </w:r>
          </w:p>
          <w:p w:rsidR="00D73ECC" w:rsidRPr="000E4961" w:rsidRDefault="00C337F7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Przesyłanie plików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do i z wybranego komputera w jednym ruchu.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okazanie ekranu nauczyciela na wszystkich lub wybranych komputerach uczniów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Pokazani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e ekranu konkretnego komputera ucznia na wszystkich pozostałych lub wybranych komputerach.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Pokazanie tylko wybranej aplikacji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na wszystkich lub wybranych komputerach.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Odtworzenie </w:t>
            </w:r>
            <w:r w:rsidR="0007392C" w:rsidRPr="000E4961">
              <w:rPr>
                <w:rFonts w:ascii="Times New Roman" w:eastAsia="Times New Roman" w:hAnsi="Times New Roman" w:cs="Times New Roman"/>
                <w:lang w:eastAsia="pl-PL"/>
              </w:rPr>
              <w:t>wcześniej nagranego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pokaz</w:t>
            </w:r>
            <w:r w:rsidR="0007392C" w:rsidRPr="000E4961">
              <w:rPr>
                <w:rFonts w:ascii="Times New Roman" w:eastAsia="Times New Roman" w:hAnsi="Times New Roman" w:cs="Times New Roman"/>
                <w:lang w:eastAsia="pl-PL"/>
              </w:rPr>
              <w:t>u, pliku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video wszystkim lub wybranym uczniom.</w:t>
            </w:r>
          </w:p>
          <w:p w:rsidR="00D73ECC" w:rsidRPr="000E4961" w:rsidRDefault="0007392C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Pozostawienie</w:t>
            </w:r>
            <w:r w:rsidR="00C337F7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granego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pokaz wraz z wniesionymi zmianami na komputerach uczniów do późniejszego wglądu.</w:t>
            </w:r>
          </w:p>
          <w:p w:rsidR="00D73ECC" w:rsidRPr="000E4961" w:rsidRDefault="00C337F7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Podglądania </w:t>
            </w:r>
            <w:r w:rsidR="00D73ECC" w:rsidRPr="000E4961">
              <w:rPr>
                <w:rFonts w:ascii="Times New Roman" w:hAnsi="Times New Roman" w:cs="Times New Roman"/>
              </w:rPr>
              <w:t>ekranów komputerów Uczniów w czasie rzeczywistym</w:t>
            </w:r>
          </w:p>
          <w:p w:rsidR="0007392C" w:rsidRPr="000E4961" w:rsidRDefault="0007392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Tworzenie własnych</w:t>
            </w:r>
            <w:r w:rsidR="00D73ECC" w:rsidRPr="000E4961">
              <w:rPr>
                <w:rFonts w:ascii="Times New Roman" w:hAnsi="Times New Roman" w:cs="Times New Roman"/>
              </w:rPr>
              <w:t xml:space="preserve"> testów </w:t>
            </w:r>
          </w:p>
          <w:p w:rsidR="00D73ECC" w:rsidRPr="000E4961" w:rsidRDefault="0007392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Style w:val="Pogrubienie"/>
                <w:rFonts w:ascii="Times New Roman" w:hAnsi="Times New Roman" w:cs="Times New Roman"/>
                <w:b w:val="0"/>
              </w:rPr>
              <w:t>S</w:t>
            </w:r>
            <w:r w:rsidR="00D73ECC" w:rsidRPr="000E4961">
              <w:rPr>
                <w:rStyle w:val="Pogrubienie"/>
                <w:rFonts w:ascii="Times New Roman" w:hAnsi="Times New Roman" w:cs="Times New Roman"/>
                <w:b w:val="0"/>
              </w:rPr>
              <w:t>zybkie</w:t>
            </w:r>
            <w:r w:rsidRPr="000E4961">
              <w:rPr>
                <w:rStyle w:val="Pogrubienie"/>
                <w:rFonts w:ascii="Times New Roman" w:hAnsi="Times New Roman" w:cs="Times New Roman"/>
                <w:b w:val="0"/>
              </w:rPr>
              <w:t xml:space="preserve"> ankietowanie</w:t>
            </w:r>
            <w:r w:rsidR="00D73ECC" w:rsidRPr="000E4961">
              <w:rPr>
                <w:rStyle w:val="Pogrubienie"/>
                <w:rFonts w:ascii="Times New Roman" w:hAnsi="Times New Roman" w:cs="Times New Roman"/>
                <w:b w:val="0"/>
              </w:rPr>
              <w:t xml:space="preserve"> uczniów</w:t>
            </w:r>
          </w:p>
          <w:p w:rsidR="00E05AF7" w:rsidRPr="000E4961" w:rsidRDefault="00E05AF7" w:rsidP="00C337F7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AD7" w:rsidRPr="000E4961" w:rsidRDefault="009A7AD7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Typ : nauszne</w:t>
            </w:r>
          </w:p>
          <w:p w:rsidR="00C7697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Konstrukcja :</w:t>
            </w:r>
            <w:r w:rsidR="009A7AD7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52878" w:rsidRPr="000E4961">
              <w:rPr>
                <w:rFonts w:ascii="Times New Roman" w:eastAsia="Times New Roman" w:hAnsi="Times New Roman" w:cs="Times New Roman"/>
                <w:lang w:eastAsia="pl-PL"/>
              </w:rPr>
              <w:t>zamknięta</w:t>
            </w:r>
          </w:p>
          <w:p w:rsidR="00A7508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Zasilanie  : wbudowany akumulator</w:t>
            </w:r>
            <w:r w:rsidR="00FA1809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7508A" w:rsidRPr="000E4961" w:rsidRDefault="00A7508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Czas </w:t>
            </w:r>
            <w:r w:rsidR="009A7AD7" w:rsidRPr="000E4961">
              <w:rPr>
                <w:rFonts w:ascii="Times New Roman" w:hAnsi="Times New Roman" w:cs="Times New Roman"/>
              </w:rPr>
              <w:t>pracy na baterii : do</w:t>
            </w:r>
            <w:r w:rsidRPr="000E4961">
              <w:rPr>
                <w:rFonts w:ascii="Times New Roman" w:hAnsi="Times New Roman" w:cs="Times New Roman"/>
              </w:rPr>
              <w:t xml:space="preserve"> 40 godzin </w:t>
            </w:r>
          </w:p>
          <w:p w:rsidR="00C7697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Wbudowany mikrofon </w:t>
            </w:r>
          </w:p>
          <w:p w:rsidR="00662C25" w:rsidRPr="000E4961" w:rsidRDefault="00662C25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Impedancja: 16Ω</w:t>
            </w:r>
          </w:p>
          <w:p w:rsidR="00952878" w:rsidRPr="000E4961" w:rsidRDefault="0009779D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history="1">
              <w:r w:rsidR="00C7697A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Rodzaj transmisji </w:t>
              </w:r>
            </w:hyperlink>
            <w:r w:rsidR="00C7697A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Bluetooth </w:t>
            </w:r>
            <w:r w:rsidR="00662C25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wersja </w:t>
            </w:r>
            <w:r w:rsidR="00C7697A" w:rsidRPr="000E4961">
              <w:rPr>
                <w:rFonts w:ascii="Times New Roman" w:eastAsia="Times New Roman" w:hAnsi="Times New Roman" w:cs="Times New Roman"/>
                <w:lang w:eastAsia="pl-PL"/>
              </w:rPr>
              <w:t>4.1</w:t>
            </w:r>
            <w:r w:rsidR="00662C25" w:rsidRPr="000E4961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  <w:r w:rsidR="0095287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7508A" w:rsidRPr="000E4961" w:rsidRDefault="00A7508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Profile Bluetooth: A2DP, AVRCP, HSP, HFP</w:t>
            </w:r>
          </w:p>
          <w:p w:rsidR="00C7697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Kolor</w:t>
            </w:r>
            <w:r w:rsidR="009F2054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: czarny</w:t>
            </w:r>
          </w:p>
          <w:p w:rsidR="009F2054" w:rsidRPr="000E4961" w:rsidRDefault="009F2054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Pasmo przenoszenia: 20Hz-</w:t>
            </w:r>
            <w:r w:rsidR="00C337F7" w:rsidRPr="000E4961">
              <w:rPr>
                <w:rFonts w:ascii="Times New Roman" w:hAnsi="Times New Roman" w:cs="Times New Roman"/>
              </w:rPr>
              <w:t>20khz</w:t>
            </w:r>
          </w:p>
          <w:p w:rsidR="00662C25" w:rsidRPr="000E4961" w:rsidRDefault="00662C25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Zasięg działania: do 10 m</w:t>
            </w:r>
          </w:p>
          <w:p w:rsidR="00952878" w:rsidRPr="000E4961" w:rsidRDefault="00952878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Wejście </w:t>
            </w:r>
            <w:proofErr w:type="spellStart"/>
            <w:r w:rsidR="00C337F7" w:rsidRPr="000E4961">
              <w:rPr>
                <w:rFonts w:ascii="Times New Roman" w:hAnsi="Times New Roman" w:cs="Times New Roman"/>
              </w:rPr>
              <w:t>microusb</w:t>
            </w:r>
            <w:proofErr w:type="spellEnd"/>
            <w:r w:rsidR="00C337F7" w:rsidRPr="000E4961">
              <w:rPr>
                <w:rFonts w:ascii="Times New Roman" w:hAnsi="Times New Roman" w:cs="Times New Roman"/>
              </w:rPr>
              <w:t xml:space="preserve"> </w:t>
            </w:r>
            <w:r w:rsidRPr="000E4961">
              <w:rPr>
                <w:rFonts w:ascii="Times New Roman" w:hAnsi="Times New Roman" w:cs="Times New Roman"/>
              </w:rPr>
              <w:t>do ładowania akumulatora</w:t>
            </w:r>
          </w:p>
          <w:p w:rsidR="00A7508A" w:rsidRPr="000E4961" w:rsidRDefault="00A7508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Gwarancja: 24 miesiące</w:t>
            </w:r>
          </w:p>
          <w:p w:rsidR="00E05AF7" w:rsidRPr="000E4961" w:rsidRDefault="00E05AF7" w:rsidP="00172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technologia druku  :</w:t>
            </w:r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laserowa,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kolorowa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maks. rozmiar nośnika 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A3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druku w czerni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1200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rozdzielczość druku w kolorz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e 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1200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druku mono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druku kolor : 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druk dwustronny [dupleks]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>tak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praca w sieci [serwer druku]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typ skanera: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>płaski i automatyczny podajnik dokumentów (ADF)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skanera : 600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głębia koloru : 24 bit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szybkość kopiarki w czerni 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kopiarki w kolorze :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kopiarki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 min.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interfejs </w:t>
            </w:r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Ethernet 10/100/1000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Mbps</w:t>
            </w:r>
            <w:proofErr w:type="spellEnd"/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USB 2.0</w:t>
            </w:r>
          </w:p>
          <w:p w:rsidR="00086EBB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gramatura papieru : 64 - 220 g/m²</w:t>
            </w:r>
          </w:p>
          <w:p w:rsidR="00CD0360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zainstalowane opcje : zszywacz,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automatyczny podajnik dokumen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tów (100 arkuszy) , 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>dupleks (skan, kopia, druk)</w:t>
            </w:r>
          </w:p>
          <w:p w:rsidR="004968B1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inne cechy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dysk twardy 250GB 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kolorowy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panel</w:t>
            </w:r>
            <w:r w:rsidR="004968B1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dotykowy</w:t>
            </w:r>
          </w:p>
          <w:p w:rsidR="00E05AF7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normatywne obciążenie : 60000 str./mies.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41"/>
              </w:numPr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  <w:p w:rsidR="00172EB0" w:rsidRPr="000E4961" w:rsidRDefault="00172EB0" w:rsidP="00172EB0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368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Procesor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: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min.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Intel </w:t>
            </w:r>
            <w:proofErr w:type="spellStart"/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>Core</w:t>
            </w:r>
            <w:proofErr w:type="spellEnd"/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i5-6400</w:t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Pamięć RAM :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min </w:t>
            </w:r>
            <w:r w:rsidR="009A147A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4 GB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>(DDR4)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Ilość gniazd pamięci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>: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min. 2 w tym 1 wolne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Karta graficzna : zintegrowana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Dysk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: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min. 500 GB</w:t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Dźwięk : z</w:t>
            </w:r>
            <w:r w:rsidR="009A147A" w:rsidRPr="000E4961">
              <w:rPr>
                <w:rFonts w:ascii="Times New Roman" w:eastAsia="Times New Roman" w:hAnsi="Times New Roman" w:cs="Times New Roman"/>
                <w:spacing w:val="2"/>
              </w:rPr>
              <w:t>integrowana karta dźwiękowa zgodna z Intel High Definition Audio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Łączność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: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  <w:t>Bluetooth, Wi-Fi 802.11 b/g/n/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, LAN 10/100/1000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Mbps</w:t>
            </w:r>
            <w:proofErr w:type="spellEnd"/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Rodzaje wejść/wyjść : w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yjście audio, 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>USB 3.1 , RJ-45 (LAN), HDMI, VGA (D-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sub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), USB 2.0 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System Operacyjny : W</w:t>
            </w:r>
            <w:r w:rsidRPr="000E4961">
              <w:rPr>
                <w:rFonts w:ascii="Times New Roman" w:hAnsi="Times New Roman" w:cs="Times New Roman"/>
              </w:rPr>
              <w:t>indows 10 Pro  64 bit PL</w:t>
            </w:r>
          </w:p>
          <w:p w:rsidR="00CD3368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Dołączone akcesoria: klawiatura bezprzewodowa mysz bezprzewodowa</w:t>
            </w:r>
          </w:p>
          <w:p w:rsidR="00CD3368" w:rsidRPr="000E4961" w:rsidRDefault="00CD336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Rodzaj obudowy : Small Form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Factor</w:t>
            </w:r>
            <w:proofErr w:type="spellEnd"/>
          </w:p>
          <w:p w:rsidR="00E05AF7" w:rsidRPr="000E4961" w:rsidRDefault="009A147A" w:rsidP="00D423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Gwarancja</w:t>
            </w:r>
            <w:r w:rsidR="00D423C8" w:rsidRPr="000E4961">
              <w:rPr>
                <w:rFonts w:ascii="Times New Roman" w:eastAsia="Times New Roman" w:hAnsi="Times New Roman" w:cs="Times New Roman"/>
                <w:spacing w:val="2"/>
              </w:rPr>
              <w:t>: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  <w:t xml:space="preserve">24 miesiące 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CD0BA0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A0" w:rsidRPr="000E4961" w:rsidRDefault="00E05AF7" w:rsidP="00C337F7">
            <w:pPr>
              <w:pStyle w:val="NormalnyWeb"/>
              <w:spacing w:after="0" w:line="240" w:lineRule="auto"/>
              <w:ind w:left="213" w:hanging="213"/>
              <w:rPr>
                <w:rFonts w:eastAsia="Times New Roman"/>
                <w:sz w:val="22"/>
                <w:szCs w:val="22"/>
                <w:lang w:eastAsia="pl-PL"/>
              </w:rPr>
            </w:pPr>
            <w:r w:rsidRPr="000E49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  <w:r w:rsidR="00CD0BA0" w:rsidRPr="000E4961">
              <w:rPr>
                <w:rFonts w:eastAsia="Times New Roman"/>
                <w:sz w:val="22"/>
                <w:szCs w:val="22"/>
                <w:lang w:eastAsia="pl-PL"/>
              </w:rPr>
              <w:t>Minimalna z</w:t>
            </w:r>
            <w:r w:rsidR="00A552AB" w:rsidRPr="000E4961">
              <w:rPr>
                <w:rFonts w:eastAsia="Times New Roman"/>
                <w:bCs/>
                <w:sz w:val="22"/>
                <w:szCs w:val="22"/>
                <w:lang w:eastAsia="pl-PL"/>
              </w:rPr>
              <w:t>awartość zestawu: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Inteligentna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kostka EV3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Trzy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interaktywne serwomotory z wbudowanymi czujnikami obrotu (dwa duże silniki i jeden średni),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Ultradźwiękowy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czujnik odległości,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Czujnik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światła / koloru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Żyroskop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z możliwością kumulacji kąta obrotu,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Dwa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czujniki dotyku,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Dedykowany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akumulator,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Kable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połączeniowe,</w:t>
            </w:r>
          </w:p>
          <w:p w:rsidR="00E05AF7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Klocki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Technic</w:t>
            </w:r>
            <w:proofErr w:type="spellEnd"/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pozwalające na budowę różnorodnych maszyn i konstrukcji.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34"/>
              </w:numPr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  <w:p w:rsidR="00172EB0" w:rsidRPr="000E4961" w:rsidRDefault="00172EB0" w:rsidP="00172EB0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05AF7" w:rsidRPr="000E4961" w:rsidRDefault="00E05AF7" w:rsidP="0074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292" w:rsidRPr="000E4961" w:rsidRDefault="00A0629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0E4961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t>Załącznik nr 2</w:t>
      </w:r>
      <w:r w:rsidR="000B106D" w:rsidRPr="000E4961">
        <w:rPr>
          <w:rFonts w:ascii="Times New Roman" w:hAnsi="Times New Roman" w:cs="Times New Roman"/>
          <w:b/>
        </w:rPr>
        <w:t xml:space="preserve"> do Zapytania ofertowego</w:t>
      </w:r>
      <w:r w:rsidR="0030360E" w:rsidRPr="000E4961">
        <w:rPr>
          <w:rFonts w:ascii="Times New Roman" w:hAnsi="Times New Roman" w:cs="Times New Roman"/>
          <w:b/>
        </w:rPr>
        <w:t xml:space="preserve"> nr ZS/6</w:t>
      </w:r>
      <w:r w:rsidR="00884362" w:rsidRPr="000E4961">
        <w:rPr>
          <w:rFonts w:ascii="Times New Roman" w:hAnsi="Times New Roman" w:cs="Times New Roman"/>
          <w:b/>
        </w:rPr>
        <w:t>/2017</w:t>
      </w:r>
    </w:p>
    <w:p w:rsidR="000B106D" w:rsidRPr="000E4961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4961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0E4961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0E4961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0E4961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0E4961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0E4961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AF7456" w:rsidRPr="000E4961" w:rsidRDefault="000A5637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sprzętu komputerowego, </w:t>
      </w:r>
      <w:r w:rsidR="00AF745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 wraz z oprogramowaniem na potrzeby projektu pn. „SPEC – Szkolna Pracownia Edukacji Cyfrowej w Młynarach”.</w:t>
      </w:r>
    </w:p>
    <w:p w:rsidR="00483E62" w:rsidRPr="000E4961" w:rsidRDefault="00483E62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F7456" w:rsidRPr="000E4961" w:rsidRDefault="00AF7456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0B106D" w:rsidRPr="000E4961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0E4961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0E4961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0E4961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0E49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0E4961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0E4961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0E4961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Pr="000E4961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0E496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417"/>
        <w:gridCol w:w="709"/>
        <w:gridCol w:w="851"/>
        <w:gridCol w:w="1275"/>
      </w:tblGrid>
      <w:tr w:rsidR="000E4961" w:rsidRPr="000E4961" w:rsidTr="00C1401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9D63F6" w:rsidRPr="000E4961" w:rsidRDefault="009D63F6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3F6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</w:t>
            </w:r>
            <w:r w:rsidR="000A5637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ucznia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C1401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dla nauczyciela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C1401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Projektor krótkoogniskowy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Szafa mobilna do ładowania laptopów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4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</w:t>
            </w:r>
            <w:r w:rsidR="004968B1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 (licencja na 26 stanowisk)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Bezprzewodowe słuchawki z mikrofonem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Sieciowe urządzenie wielofunkcyjne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komputerowy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FB06EA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109EE" w:rsidRPr="000E4961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0E4961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0E4961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C</w:t>
      </w:r>
      <w:r w:rsidR="00FF5CB3" w:rsidRPr="000E4961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0E4961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</w:t>
      </w:r>
      <w:r w:rsidR="00FF5CB3" w:rsidRPr="000E4961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0E4961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0E4961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</w:t>
      </w:r>
      <w:r w:rsidR="00C109EE" w:rsidRPr="000E4961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0E4961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0E4961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0E4961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0E4961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0E4961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E4961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0E4961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(data)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0E4961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0E4961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0E4961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0E4961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E63F6" w:rsidRPr="000E4961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84362" w:rsidRPr="000E4961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0E4961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14017" w:rsidRPr="000E4961" w:rsidRDefault="00C1401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14017" w:rsidRPr="000E4961" w:rsidRDefault="00C1401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t>Załącznik nr 3 do Zapytania ofertowego nr ZS/6/2017</w:t>
      </w:r>
    </w:p>
    <w:p w:rsidR="0030360E" w:rsidRPr="000E4961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0E4961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0E49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E496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961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9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0E4961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0E4961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0E4961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ZS/6/2017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 Edukacji Cyfrowej w Młynarach”</w:t>
      </w:r>
      <w:r w:rsidRPr="000E4961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0360E" w:rsidRPr="000E4961" w:rsidRDefault="0030360E" w:rsidP="0030360E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E49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0E4961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4961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0E4961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t>Załącznik nr 4 do Zapytania ofertowego nr ZS/6/2017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0E4961">
        <w:rPr>
          <w:rFonts w:ascii="Times New Roman" w:eastAsia="Cambria" w:hAnsi="Times New Roman" w:cs="Times New Roman"/>
        </w:rPr>
        <w:t xml:space="preserve">                                      </w:t>
      </w:r>
      <w:r w:rsidRPr="000E4961">
        <w:rPr>
          <w:rFonts w:ascii="Times New Roman" w:hAnsi="Times New Roman" w:cs="Times New Roman"/>
        </w:rPr>
        <w:t>Miejscowość, data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0E4961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0E496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0E49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ZS/6/2017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 Edukacji Cyfrowej w Młynarach”.</w:t>
      </w:r>
    </w:p>
    <w:p w:rsidR="0030360E" w:rsidRPr="000E4961" w:rsidRDefault="0030360E" w:rsidP="0030360E">
      <w:pPr>
        <w:ind w:right="-284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oświadczam, że jestem/nie jestem</w:t>
      </w: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0E4961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0E4961" w:rsidTr="00320413">
        <w:tc>
          <w:tcPr>
            <w:tcW w:w="4157" w:type="dxa"/>
            <w:vAlign w:val="center"/>
          </w:tcPr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0E4961" w:rsidRDefault="0030360E" w:rsidP="00320413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Zapytania ofertowego nr ZS/6</w:t>
      </w:r>
      <w:r w:rsidR="00884362" w:rsidRPr="000E4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0E496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0E496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0E4961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0E4961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0E4961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Jana Radziszewskiego – dyrektora Zespołu Szkół w Młynarach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E496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D63F6" w:rsidRPr="000E4961" w:rsidRDefault="002835CE" w:rsidP="0008061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Zamawiający powierza wykonanie, a Wykonawca zobowiązuje się do </w:t>
      </w:r>
      <w:r w:rsidR="00DD4B91" w:rsidRPr="000E4961">
        <w:rPr>
          <w:rFonts w:ascii="Times New Roman" w:hAnsi="Times New Roman" w:cs="Times New Roman"/>
          <w:sz w:val="24"/>
          <w:szCs w:val="24"/>
        </w:rPr>
        <w:t>wykonania usługi polegającej na</w:t>
      </w:r>
      <w:r w:rsidR="00C61378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3F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dostawie do Zespołu Szkół w Młynarach sprzętu komputerowego, audiowizualnego oraz oprogramowania na potrzeby projektu pn. „SPEC – Szkolna Pracownia Edukacji Cyfrowej w Młynarach”.</w:t>
      </w:r>
    </w:p>
    <w:p w:rsidR="00845A12" w:rsidRPr="000E4961" w:rsidRDefault="00C61378" w:rsidP="0008061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6572AC" w:rsidRPr="000E4961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0E4961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0E4961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0E4961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Pr="000E4961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115A5" w:rsidRPr="000E4961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417"/>
        <w:gridCol w:w="709"/>
        <w:gridCol w:w="851"/>
        <w:gridCol w:w="1275"/>
      </w:tblGrid>
      <w:tr w:rsidR="000E4961" w:rsidRPr="000E4961" w:rsidTr="005F3AB8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0B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uczniowskimi (licencja na 26 stanowisk</w:t>
            </w:r>
            <w:r w:rsidR="000B048E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92CF0" w:rsidRPr="000E4961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 lub angielskim, instrukcje użytkowania w języku polskim lub angielskim, licencje na dostarczone oprogramowanie.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0E4961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0E4961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0B048E" w:rsidRPr="000E4961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0E4961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0E4961">
        <w:rPr>
          <w:rFonts w:ascii="Times New Roman" w:hAnsi="Times New Roman" w:cs="Times New Roman"/>
          <w:sz w:val="23"/>
          <w:szCs w:val="23"/>
        </w:rPr>
        <w:t>w</w:t>
      </w:r>
      <w:r w:rsidR="000B048E" w:rsidRPr="000E4961">
        <w:rPr>
          <w:rFonts w:ascii="Times New Roman" w:hAnsi="Times New Roman" w:cs="Times New Roman"/>
          <w:b/>
        </w:rPr>
        <w:t xml:space="preserve"> </w:t>
      </w:r>
      <w:r w:rsidR="000B048E" w:rsidRPr="000E4961">
        <w:rPr>
          <w:rFonts w:ascii="Times New Roman" w:hAnsi="Times New Roman" w:cs="Times New Roman"/>
        </w:rPr>
        <w:t>Załącznik nr 1 do zapytania ofertowego nr ZS/6/2017.</w:t>
      </w:r>
    </w:p>
    <w:p w:rsidR="00392CF0" w:rsidRPr="000E4961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0E4961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0E4961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0E4961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392CF0" w:rsidRPr="000E4961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03613F" w:rsidRPr="000E4961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0E4961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0E4961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0E4961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0E4961">
        <w:rPr>
          <w:rFonts w:ascii="Times New Roman" w:hAnsi="Times New Roman" w:cs="Times New Roman"/>
          <w:sz w:val="23"/>
          <w:szCs w:val="23"/>
        </w:rPr>
        <w:t>21</w:t>
      </w:r>
      <w:r w:rsidRPr="000E4961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0E4961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terminie do 3 dni przed planowaną dostawą i instalacją Wykonawca poinformuje Zamawiającego o planowanym terminie dostawy. Dostawa może być wykonana w dniach od poniedziałku do piątku w godzinach pracy Zamawiającego. </w:t>
      </w:r>
    </w:p>
    <w:p w:rsidR="000E5276" w:rsidRPr="000E4961" w:rsidRDefault="000A7E74" w:rsidP="00080613">
      <w:pPr>
        <w:pStyle w:val="Kolorowalistaakcent11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Miejscem dostawy jest Zespół Szkół w Młynarach </w:t>
      </w:r>
      <w:r w:rsidR="000E5276" w:rsidRPr="000E4961">
        <w:rPr>
          <w:rFonts w:ascii="Times New Roman" w:hAnsi="Times New Roman" w:cs="Times New Roman"/>
          <w:color w:val="auto"/>
          <w:sz w:val="24"/>
          <w:szCs w:val="24"/>
        </w:rPr>
        <w:t>, ul. Warszawska 1, 14-420 Młynary.</w:t>
      </w:r>
    </w:p>
    <w:p w:rsidR="0003613F" w:rsidRPr="000E4961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0E4961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0E4961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lastRenderedPageBreak/>
        <w:t>Potwierdzeniem zrealizowania dostawy będzie protokół zdawczo-odbiorczy podpisany przez Zamawiającego i Wykonawcę stanowiący załącznik nr 1 do niniejszej umowy.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0E4961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 w ciągu 14 dni roboczych od doręczenia prawidłowo wystawionego dokumentu księgowego, przelewem na rachunek bankowy wskazany przez Wykonawcę.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0E4961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5745D" w:rsidRPr="000E4961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0E4961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0E496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0E4961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0E4961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0E496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0E4961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0E4961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0E4961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0E4961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0E4961" w:rsidRDefault="005516FD" w:rsidP="00080613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0E4961">
        <w:rPr>
          <w:rFonts w:ascii="Times New Roman" w:hAnsi="Times New Roman" w:cs="Times New Roman"/>
          <w:sz w:val="24"/>
          <w:szCs w:val="24"/>
        </w:rPr>
        <w:t>/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0E496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0E4961">
        <w:rPr>
          <w:rFonts w:ascii="Times New Roman" w:hAnsi="Times New Roman" w:cs="Times New Roman"/>
          <w:sz w:val="24"/>
          <w:szCs w:val="24"/>
        </w:rPr>
        <w:t>: ................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0E496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0E496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0E4961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0E4961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0E4961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0E4961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0E4961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0E4961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0E4961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0E4961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0E4961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0E4961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0E4961">
        <w:rPr>
          <w:rFonts w:ascii="Times New Roman" w:hAnsi="Times New Roman" w:cs="Times New Roman"/>
          <w:sz w:val="23"/>
          <w:szCs w:val="23"/>
        </w:rPr>
        <w:t>arunkujących odstąpie</w:t>
      </w:r>
      <w:r w:rsidRPr="000E4961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w </w:t>
      </w:r>
      <w:r w:rsidRPr="000E4961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0E496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0E4961">
        <w:rPr>
          <w:rFonts w:ascii="Times New Roman" w:hAnsi="Times New Roman" w:cs="Times New Roman"/>
          <w:sz w:val="23"/>
          <w:szCs w:val="23"/>
        </w:rPr>
        <w:t xml:space="preserve">będzie </w:t>
      </w:r>
      <w:r w:rsidR="00747057" w:rsidRPr="000E4961">
        <w:rPr>
          <w:rFonts w:ascii="Times New Roman" w:hAnsi="Times New Roman" w:cs="Times New Roman"/>
          <w:sz w:val="23"/>
          <w:szCs w:val="23"/>
        </w:rPr>
        <w:t>trwało dłużej niż 7 dni.</w:t>
      </w:r>
    </w:p>
    <w:p w:rsidR="0069605B" w:rsidRPr="000E4961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0E4961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0E4961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0E4961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0E4961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0E4961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0E4961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lastRenderedPageBreak/>
        <w:t>Oświadczenie Zamawiającego o odstąpieniu od umowy będzie miało formę pisemną i będzie zawierało uzasadnienie. Oświadczenie to może zostać do</w:t>
      </w:r>
      <w:r w:rsidR="007F60F6" w:rsidRPr="000E4961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0E4961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0E4961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0E4961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0E4961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0E4961">
        <w:rPr>
          <w:rFonts w:ascii="Times New Roman" w:hAnsi="Times New Roman" w:cs="Times New Roman"/>
          <w:sz w:val="23"/>
          <w:szCs w:val="23"/>
        </w:rPr>
        <w:t>w § 7</w:t>
      </w:r>
      <w:r w:rsidRPr="000E4961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7F60F6" w:rsidRPr="000E4961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0E4961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0E4961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2" w:name="_Ref278894318"/>
    </w:p>
    <w:bookmarkEnd w:id="2"/>
    <w:p w:rsidR="007F60F6" w:rsidRPr="000E4961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0E4961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0E496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0E4961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0E4961">
        <w:rPr>
          <w:rFonts w:ascii="Times New Roman" w:hAnsi="Times New Roman" w:cs="Times New Roman"/>
          <w:sz w:val="23"/>
          <w:szCs w:val="23"/>
        </w:rPr>
        <w:t>0,2</w:t>
      </w:r>
      <w:r w:rsidRPr="000E4961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0E4961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0E4961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7F60F6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7F60F6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F60F6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</w:t>
      </w:r>
      <w:r>
        <w:rPr>
          <w:rFonts w:ascii="Times New Roman" w:hAnsi="Times New Roman" w:cs="Times New Roman"/>
          <w:color w:val="000000"/>
          <w:sz w:val="23"/>
          <w:szCs w:val="23"/>
        </w:rPr>
        <w:t>zupełniającego na zasadach ogól</w:t>
      </w:r>
      <w:r w:rsidRPr="007F60F6">
        <w:rPr>
          <w:rFonts w:ascii="Times New Roman" w:hAnsi="Times New Roman" w:cs="Times New Roman"/>
          <w:color w:val="000000"/>
          <w:sz w:val="23"/>
          <w:szCs w:val="23"/>
        </w:rPr>
        <w:t>nych, przekraczającego wysokość kar umownych do wysokości r</w:t>
      </w:r>
      <w:r w:rsidR="003751B8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884362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884362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884362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884362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C14017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C14017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3751B8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142353" w:rsidRPr="00884362" w:rsidRDefault="0065745D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8843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884362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884362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…………,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>
        <w:rPr>
          <w:rFonts w:ascii="Times New Roman" w:hAnsi="Times New Roman" w:cs="Times New Roman"/>
          <w:bCs/>
          <w:sz w:val="24"/>
          <w:szCs w:val="24"/>
        </w:rPr>
        <w:t>5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>
        <w:rPr>
          <w:rFonts w:ascii="Times New Roman" w:hAnsi="Times New Roman" w:cs="Times New Roman"/>
          <w:bCs/>
          <w:sz w:val="24"/>
          <w:szCs w:val="24"/>
        </w:rPr>
        <w:t>……….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9E057C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6292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p w:rsidR="002C04EE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709"/>
        <w:gridCol w:w="2976"/>
      </w:tblGrid>
      <w:tr w:rsidR="0023284E" w:rsidRPr="00483E62" w:rsidTr="0023284E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dla ucznia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dla nauczyciela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uczniowskimi (licencja na 26 stanowisk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Default="0023284E" w:rsidP="0009779D">
            <w:r w:rsidRPr="00C72397"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C04EE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45D" w:rsidRPr="00884362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65745D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65745D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884362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017" w:rsidRPr="00884362" w:rsidRDefault="00C14017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5516FD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sectPr w:rsidR="009E057C" w:rsidRPr="005516FD" w:rsidSect="00741A0A">
      <w:headerReference w:type="default" r:id="rId14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F8" w:rsidRDefault="00EE09F8" w:rsidP="0012633F">
      <w:pPr>
        <w:spacing w:after="0" w:line="240" w:lineRule="auto"/>
      </w:pPr>
      <w:r>
        <w:separator/>
      </w:r>
    </w:p>
  </w:endnote>
  <w:endnote w:type="continuationSeparator" w:id="0">
    <w:p w:rsidR="00EE09F8" w:rsidRDefault="00EE09F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F8" w:rsidRDefault="00EE09F8" w:rsidP="0012633F">
      <w:pPr>
        <w:spacing w:after="0" w:line="240" w:lineRule="auto"/>
      </w:pPr>
      <w:r>
        <w:separator/>
      </w:r>
    </w:p>
  </w:footnote>
  <w:footnote w:type="continuationSeparator" w:id="0">
    <w:p w:rsidR="00EE09F8" w:rsidRDefault="00EE09F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9D" w:rsidRDefault="0009779D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44"/>
  </w:num>
  <w:num w:numId="4">
    <w:abstractNumId w:val="30"/>
  </w:num>
  <w:num w:numId="5">
    <w:abstractNumId w:val="9"/>
  </w:num>
  <w:num w:numId="6">
    <w:abstractNumId w:val="1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</w:num>
  <w:num w:numId="10">
    <w:abstractNumId w:val="31"/>
  </w:num>
  <w:num w:numId="11">
    <w:abstractNumId w:val="15"/>
  </w:num>
  <w:num w:numId="12">
    <w:abstractNumId w:val="33"/>
  </w:num>
  <w:num w:numId="13">
    <w:abstractNumId w:val="17"/>
  </w:num>
  <w:num w:numId="14">
    <w:abstractNumId w:val="20"/>
  </w:num>
  <w:num w:numId="15">
    <w:abstractNumId w:val="13"/>
  </w:num>
  <w:num w:numId="16">
    <w:abstractNumId w:val="27"/>
  </w:num>
  <w:num w:numId="17">
    <w:abstractNumId w:val="7"/>
  </w:num>
  <w:num w:numId="18">
    <w:abstractNumId w:val="19"/>
  </w:num>
  <w:num w:numId="19">
    <w:abstractNumId w:val="42"/>
  </w:num>
  <w:num w:numId="20">
    <w:abstractNumId w:val="6"/>
  </w:num>
  <w:num w:numId="21">
    <w:abstractNumId w:val="14"/>
  </w:num>
  <w:num w:numId="22">
    <w:abstractNumId w:val="22"/>
  </w:num>
  <w:num w:numId="23">
    <w:abstractNumId w:val="26"/>
  </w:num>
  <w:num w:numId="24">
    <w:abstractNumId w:val="36"/>
  </w:num>
  <w:num w:numId="25">
    <w:abstractNumId w:val="1"/>
  </w:num>
  <w:num w:numId="26">
    <w:abstractNumId w:val="34"/>
  </w:num>
  <w:num w:numId="27">
    <w:abstractNumId w:val="18"/>
  </w:num>
  <w:num w:numId="28">
    <w:abstractNumId w:val="38"/>
  </w:num>
  <w:num w:numId="29">
    <w:abstractNumId w:val="40"/>
  </w:num>
  <w:num w:numId="30">
    <w:abstractNumId w:val="11"/>
  </w:num>
  <w:num w:numId="31">
    <w:abstractNumId w:val="21"/>
  </w:num>
  <w:num w:numId="32">
    <w:abstractNumId w:val="35"/>
  </w:num>
  <w:num w:numId="33">
    <w:abstractNumId w:val="32"/>
  </w:num>
  <w:num w:numId="34">
    <w:abstractNumId w:val="45"/>
  </w:num>
  <w:num w:numId="35">
    <w:abstractNumId w:val="39"/>
  </w:num>
  <w:num w:numId="36">
    <w:abstractNumId w:val="41"/>
  </w:num>
  <w:num w:numId="37">
    <w:abstractNumId w:val="8"/>
  </w:num>
  <w:num w:numId="38">
    <w:abstractNumId w:val="23"/>
  </w:num>
  <w:num w:numId="39">
    <w:abstractNumId w:val="29"/>
  </w:num>
  <w:num w:numId="40">
    <w:abstractNumId w:val="12"/>
  </w:num>
  <w:num w:numId="41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5174"/>
    <w:rsid w:val="0003613F"/>
    <w:rsid w:val="000537E1"/>
    <w:rsid w:val="00053AA4"/>
    <w:rsid w:val="000700DF"/>
    <w:rsid w:val="00072765"/>
    <w:rsid w:val="0007392C"/>
    <w:rsid w:val="00080613"/>
    <w:rsid w:val="00086EBB"/>
    <w:rsid w:val="0009779D"/>
    <w:rsid w:val="000A5637"/>
    <w:rsid w:val="000A7E74"/>
    <w:rsid w:val="000B048E"/>
    <w:rsid w:val="000B106D"/>
    <w:rsid w:val="000D3FDD"/>
    <w:rsid w:val="000E4961"/>
    <w:rsid w:val="000E5276"/>
    <w:rsid w:val="001149BF"/>
    <w:rsid w:val="0012633F"/>
    <w:rsid w:val="00142353"/>
    <w:rsid w:val="00172EB0"/>
    <w:rsid w:val="00192F7A"/>
    <w:rsid w:val="001C48BC"/>
    <w:rsid w:val="001C7003"/>
    <w:rsid w:val="001D2569"/>
    <w:rsid w:val="0023284E"/>
    <w:rsid w:val="00232D8D"/>
    <w:rsid w:val="0024537B"/>
    <w:rsid w:val="002563C7"/>
    <w:rsid w:val="00272154"/>
    <w:rsid w:val="002835CE"/>
    <w:rsid w:val="002C04EE"/>
    <w:rsid w:val="002C677E"/>
    <w:rsid w:val="002E7563"/>
    <w:rsid w:val="0030360E"/>
    <w:rsid w:val="00320413"/>
    <w:rsid w:val="0035732F"/>
    <w:rsid w:val="003751B8"/>
    <w:rsid w:val="003856B3"/>
    <w:rsid w:val="00390377"/>
    <w:rsid w:val="00392CF0"/>
    <w:rsid w:val="003A018C"/>
    <w:rsid w:val="003A2B0D"/>
    <w:rsid w:val="003A3B2A"/>
    <w:rsid w:val="003C54D4"/>
    <w:rsid w:val="003D0542"/>
    <w:rsid w:val="003E6718"/>
    <w:rsid w:val="003F4D53"/>
    <w:rsid w:val="00405719"/>
    <w:rsid w:val="00443D8D"/>
    <w:rsid w:val="00445F24"/>
    <w:rsid w:val="004631DE"/>
    <w:rsid w:val="00483E62"/>
    <w:rsid w:val="004916C2"/>
    <w:rsid w:val="004968B1"/>
    <w:rsid w:val="004A3A93"/>
    <w:rsid w:val="004A3CE6"/>
    <w:rsid w:val="004A509B"/>
    <w:rsid w:val="004B6C90"/>
    <w:rsid w:val="004C6F1F"/>
    <w:rsid w:val="004E4613"/>
    <w:rsid w:val="004E6F49"/>
    <w:rsid w:val="004F2E93"/>
    <w:rsid w:val="00503F9D"/>
    <w:rsid w:val="00541E2C"/>
    <w:rsid w:val="005516FD"/>
    <w:rsid w:val="00580E29"/>
    <w:rsid w:val="00590787"/>
    <w:rsid w:val="005C1D37"/>
    <w:rsid w:val="005E230C"/>
    <w:rsid w:val="005E2E2A"/>
    <w:rsid w:val="005E597F"/>
    <w:rsid w:val="005E6D9C"/>
    <w:rsid w:val="005F3AB8"/>
    <w:rsid w:val="006325C1"/>
    <w:rsid w:val="00635BB9"/>
    <w:rsid w:val="00635FE2"/>
    <w:rsid w:val="006572AC"/>
    <w:rsid w:val="0065745D"/>
    <w:rsid w:val="00662C25"/>
    <w:rsid w:val="0069605B"/>
    <w:rsid w:val="006A1FFA"/>
    <w:rsid w:val="006C2C3D"/>
    <w:rsid w:val="006C3625"/>
    <w:rsid w:val="006D3DC0"/>
    <w:rsid w:val="006E2C03"/>
    <w:rsid w:val="00704E93"/>
    <w:rsid w:val="00711FE9"/>
    <w:rsid w:val="00741A0A"/>
    <w:rsid w:val="0074398D"/>
    <w:rsid w:val="00747057"/>
    <w:rsid w:val="00771F6D"/>
    <w:rsid w:val="00772266"/>
    <w:rsid w:val="00781E4B"/>
    <w:rsid w:val="00793FF6"/>
    <w:rsid w:val="007A7576"/>
    <w:rsid w:val="007C6A92"/>
    <w:rsid w:val="007D2204"/>
    <w:rsid w:val="007F60F6"/>
    <w:rsid w:val="00803478"/>
    <w:rsid w:val="00805E31"/>
    <w:rsid w:val="00824B3E"/>
    <w:rsid w:val="00824F27"/>
    <w:rsid w:val="008324E8"/>
    <w:rsid w:val="00845A12"/>
    <w:rsid w:val="00852E21"/>
    <w:rsid w:val="00853846"/>
    <w:rsid w:val="0087350E"/>
    <w:rsid w:val="00884362"/>
    <w:rsid w:val="008B5866"/>
    <w:rsid w:val="008C3E9D"/>
    <w:rsid w:val="009109E1"/>
    <w:rsid w:val="009115A5"/>
    <w:rsid w:val="00912666"/>
    <w:rsid w:val="00935F73"/>
    <w:rsid w:val="00952878"/>
    <w:rsid w:val="0098722D"/>
    <w:rsid w:val="009928B9"/>
    <w:rsid w:val="009A147A"/>
    <w:rsid w:val="009A2BC4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1A13"/>
    <w:rsid w:val="00A06292"/>
    <w:rsid w:val="00A169E0"/>
    <w:rsid w:val="00A176B5"/>
    <w:rsid w:val="00A51352"/>
    <w:rsid w:val="00A552AB"/>
    <w:rsid w:val="00A555D8"/>
    <w:rsid w:val="00A61B97"/>
    <w:rsid w:val="00A66CB6"/>
    <w:rsid w:val="00A7508A"/>
    <w:rsid w:val="00A86ED2"/>
    <w:rsid w:val="00AC2B8B"/>
    <w:rsid w:val="00AE3765"/>
    <w:rsid w:val="00AF4618"/>
    <w:rsid w:val="00AF7456"/>
    <w:rsid w:val="00B00BB7"/>
    <w:rsid w:val="00B22863"/>
    <w:rsid w:val="00B7666D"/>
    <w:rsid w:val="00B86994"/>
    <w:rsid w:val="00B968BD"/>
    <w:rsid w:val="00BE63F6"/>
    <w:rsid w:val="00C109EE"/>
    <w:rsid w:val="00C12613"/>
    <w:rsid w:val="00C14017"/>
    <w:rsid w:val="00C23CD2"/>
    <w:rsid w:val="00C337F7"/>
    <w:rsid w:val="00C61378"/>
    <w:rsid w:val="00C70B7C"/>
    <w:rsid w:val="00C719BB"/>
    <w:rsid w:val="00C7697A"/>
    <w:rsid w:val="00C80F8C"/>
    <w:rsid w:val="00CD0360"/>
    <w:rsid w:val="00CD0BA0"/>
    <w:rsid w:val="00CD3368"/>
    <w:rsid w:val="00CD4A69"/>
    <w:rsid w:val="00CD6F28"/>
    <w:rsid w:val="00CE7FFD"/>
    <w:rsid w:val="00D05240"/>
    <w:rsid w:val="00D22129"/>
    <w:rsid w:val="00D35766"/>
    <w:rsid w:val="00D37CEA"/>
    <w:rsid w:val="00D423C8"/>
    <w:rsid w:val="00D73ECC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AF7"/>
    <w:rsid w:val="00E05DA9"/>
    <w:rsid w:val="00E06B2B"/>
    <w:rsid w:val="00E10C50"/>
    <w:rsid w:val="00E113A1"/>
    <w:rsid w:val="00E33AB2"/>
    <w:rsid w:val="00E64116"/>
    <w:rsid w:val="00E760BE"/>
    <w:rsid w:val="00E8263A"/>
    <w:rsid w:val="00E948B6"/>
    <w:rsid w:val="00E97167"/>
    <w:rsid w:val="00EB2F51"/>
    <w:rsid w:val="00ED21B0"/>
    <w:rsid w:val="00EE09F8"/>
    <w:rsid w:val="00F0602E"/>
    <w:rsid w:val="00F4330B"/>
    <w:rsid w:val="00F451F2"/>
    <w:rsid w:val="00F47321"/>
    <w:rsid w:val="00FA1024"/>
    <w:rsid w:val="00FA1809"/>
    <w:rsid w:val="00FB06EA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https://www.morele.net/sluchawki-goclever-urban-black-ascurb00-12154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ynary.bip.doc.pl/" TargetMode="External"/><Relationship Id="rId12" Type="http://schemas.openxmlformats.org/officeDocument/2006/relationships/hyperlink" Target="https://www.morele.net/projektor-viewsonic-pjd5553lws-dlp-wxga-1280x800-3300-ansi-20-000-1-bialy-76625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le.net/projektor-viewsonic-pjd5553lws-dlp-wxga-1280x800-3300-ansi-20-000-1-bialy-76625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orele.net/projektor-viewsonic-pjd5553lws-dlp-wxga-1280x800-3300-ansi-20-000-1-bialy-7662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ynary@neostrad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4806</TotalTime>
  <Pages>17</Pages>
  <Words>5112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61</cp:revision>
  <dcterms:created xsi:type="dcterms:W3CDTF">2017-05-10T21:05:00Z</dcterms:created>
  <dcterms:modified xsi:type="dcterms:W3CDTF">2017-08-09T08:19:00Z</dcterms:modified>
</cp:coreProperties>
</file>