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B589" w14:textId="2A4695FC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RG.032...201</w:t>
      </w:r>
      <w:r w:rsidR="00A31D02" w:rsidRPr="00A652FD">
        <w:rPr>
          <w:b/>
        </w:rPr>
        <w:t>9</w:t>
      </w:r>
      <w:r w:rsidRPr="00A652FD">
        <w:rPr>
          <w:b/>
        </w:rPr>
        <w:t>.DM</w:t>
      </w:r>
    </w:p>
    <w:p w14:paraId="1CE5369E" w14:textId="77777777" w:rsidR="00105192" w:rsidRPr="00A652FD" w:rsidRDefault="00105192" w:rsidP="00C6644F">
      <w:pPr>
        <w:autoSpaceDE w:val="0"/>
        <w:spacing w:line="100" w:lineRule="atLeast"/>
        <w:jc w:val="both"/>
      </w:pP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59E40FC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Pani Lilli Kiljańskiej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6A7F1DC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29A67C7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3825FDB6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Pr="00A652FD">
        <w:t xml:space="preserve">opracowanie dokumentacji technicznej na zadanie pod nazwą: </w:t>
      </w:r>
      <w:r w:rsidRPr="00A652FD">
        <w:rPr>
          <w:rFonts w:eastAsia="SimSun"/>
          <w:b/>
          <w:bCs/>
          <w:lang w:eastAsia="zh-CN"/>
        </w:rPr>
        <w:t xml:space="preserve">Przebudowa nawierzchni dróg gminnych: Sąpy – Warszewo nr 107010N i  Borzynowo – Warszewo – Zastawno nr  107004,  odc. Warszewo – Zastawno </w:t>
      </w:r>
      <w:r w:rsidRPr="00A652FD">
        <w:t>oraz pełnienie nadzoru autorskiego w trakcie prowadzenia prac budowlanych realizacji inwestycji. Realizacja inwestycji obejmuje działki</w:t>
      </w:r>
      <w:r w:rsidR="008F7DA0">
        <w:t xml:space="preserve"> nr</w:t>
      </w:r>
      <w:r w:rsidR="00A32FD6">
        <w:t xml:space="preserve"> ………………...</w:t>
      </w:r>
    </w:p>
    <w:p w14:paraId="0BCA249D" w14:textId="3199B5CB" w:rsidR="00105192" w:rsidRPr="00A652FD" w:rsidRDefault="008F7DA0" w:rsidP="008F7DA0">
      <w:pPr>
        <w:pStyle w:val="Tekstpodstawowy"/>
        <w:tabs>
          <w:tab w:val="left" w:pos="142"/>
          <w:tab w:val="left" w:pos="284"/>
        </w:tabs>
        <w:spacing w:after="0"/>
        <w:jc w:val="both"/>
      </w:pPr>
      <w:r>
        <w:t>…………………………………………………………………………………………………</w:t>
      </w:r>
      <w:r w:rsidR="00A32FD6">
        <w:t>...</w:t>
      </w:r>
      <w:r>
        <w:t>…………………………………………………………………………………………………</w:t>
      </w:r>
      <w:r w:rsidR="00A32FD6">
        <w:t>...</w:t>
      </w:r>
    </w:p>
    <w:p w14:paraId="64EB564D" w14:textId="1862C155" w:rsidR="00105192" w:rsidRPr="00A652FD" w:rsidRDefault="00105192" w:rsidP="00A652FD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Przedmiot zamówienia został podzielony na </w:t>
      </w:r>
      <w:r w:rsidR="007F5930" w:rsidRPr="00A652FD">
        <w:rPr>
          <w:rStyle w:val="Domylnaczcionkaakapitu1"/>
          <w:b/>
        </w:rPr>
        <w:t>VI</w:t>
      </w:r>
      <w:r w:rsidRPr="00A652FD">
        <w:rPr>
          <w:rStyle w:val="Domylnaczcionkaakapitu1"/>
          <w:b/>
        </w:rPr>
        <w:t xml:space="preserve"> etapów:</w:t>
      </w:r>
    </w:p>
    <w:p w14:paraId="335ABBD0" w14:textId="01A11B15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I: </w:t>
      </w:r>
      <w:r w:rsidR="007F5930" w:rsidRPr="008F7DA0">
        <w:rPr>
          <w:rStyle w:val="Domylnaczcionkaakapitu1"/>
          <w:bCs/>
        </w:rPr>
        <w:t xml:space="preserve">Droga Sąpy – Warszewo </w:t>
      </w:r>
      <w:bookmarkStart w:id="0" w:name="_Hlk14255571"/>
      <w:r w:rsidR="007F5930" w:rsidRPr="008F7DA0">
        <w:rPr>
          <w:rStyle w:val="Domylnaczcionkaakapitu1"/>
          <w:bCs/>
        </w:rPr>
        <w:t xml:space="preserve">nr 107010N </w:t>
      </w:r>
      <w:bookmarkEnd w:id="0"/>
      <w:r w:rsidR="007F5930" w:rsidRPr="008F7DA0">
        <w:rPr>
          <w:rStyle w:val="Domylnaczcionkaakapitu1"/>
          <w:bCs/>
        </w:rPr>
        <w:t>odc.  od km 0+000 do km 0+980</w:t>
      </w:r>
    </w:p>
    <w:p w14:paraId="3AE3ED5C" w14:textId="716DF900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II: </w:t>
      </w:r>
      <w:r w:rsidR="007F5930" w:rsidRPr="008F7DA0">
        <w:rPr>
          <w:rStyle w:val="Domylnaczcionkaakapitu1"/>
          <w:bCs/>
        </w:rPr>
        <w:t>Droga Sąpy – Warszewo nr 107010N  odc.  od km 0+980 do km 1+960</w:t>
      </w:r>
    </w:p>
    <w:p w14:paraId="5515B13F" w14:textId="41E4FD63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III: </w:t>
      </w:r>
      <w:r w:rsidR="007F5930" w:rsidRPr="008F7DA0">
        <w:rPr>
          <w:rStyle w:val="Domylnaczcionkaakapitu1"/>
          <w:bCs/>
        </w:rPr>
        <w:t>Droga Sąpy – Warszewo nr 107010N odc.  od km 1+960 do km 2+940</w:t>
      </w:r>
    </w:p>
    <w:p w14:paraId="584603C4" w14:textId="012D4709" w:rsidR="007F5930" w:rsidRPr="00A652FD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IV: </w:t>
      </w:r>
      <w:r w:rsidRPr="008F7DA0">
        <w:rPr>
          <w:rStyle w:val="Domylnaczcionkaakapitu1"/>
          <w:bCs/>
        </w:rPr>
        <w:t xml:space="preserve">Droga Warszewo – Zastawno nr 107004 odc. </w:t>
      </w:r>
      <w:r w:rsidR="001E5F2C" w:rsidRPr="008F7DA0">
        <w:rPr>
          <w:rStyle w:val="Domylnaczcionkaakapitu1"/>
          <w:bCs/>
        </w:rPr>
        <w:t xml:space="preserve"> od k</w:t>
      </w:r>
      <w:r w:rsidR="00A57EBB">
        <w:rPr>
          <w:rStyle w:val="Domylnaczcionkaakapitu1"/>
          <w:bCs/>
        </w:rPr>
        <w:t>m</w:t>
      </w:r>
      <w:r w:rsidR="001E5F2C" w:rsidRPr="008F7DA0">
        <w:rPr>
          <w:rStyle w:val="Domylnaczcionkaakapitu1"/>
          <w:bCs/>
        </w:rPr>
        <w:t xml:space="preserve">+000 do km </w:t>
      </w:r>
      <w:r w:rsidR="00A57EBB">
        <w:rPr>
          <w:rStyle w:val="Domylnaczcionkaakapitu1"/>
          <w:bCs/>
        </w:rPr>
        <w:t>0</w:t>
      </w:r>
      <w:r w:rsidR="001E5F2C" w:rsidRPr="008F7DA0">
        <w:rPr>
          <w:rStyle w:val="Domylnaczcionkaakapitu1"/>
          <w:bCs/>
        </w:rPr>
        <w:t>+800</w:t>
      </w:r>
    </w:p>
    <w:p w14:paraId="424FA538" w14:textId="7602F8EB" w:rsidR="007F5930" w:rsidRPr="00A652FD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V: </w:t>
      </w:r>
      <w:r w:rsidRPr="008F7DA0">
        <w:rPr>
          <w:rStyle w:val="Domylnaczcionkaakapitu1"/>
          <w:bCs/>
        </w:rPr>
        <w:t>Droga Warszewo – Zastawno nr 107004 odc.</w:t>
      </w:r>
      <w:r w:rsidR="001E5F2C" w:rsidRPr="008F7DA0">
        <w:rPr>
          <w:rStyle w:val="Domylnaczcionkaakapitu1"/>
          <w:bCs/>
        </w:rPr>
        <w:t xml:space="preserve"> od km </w:t>
      </w:r>
      <w:r w:rsidR="00A57EBB">
        <w:rPr>
          <w:rStyle w:val="Domylnaczcionkaakapitu1"/>
          <w:bCs/>
        </w:rPr>
        <w:t>0</w:t>
      </w:r>
      <w:r w:rsidR="001E5F2C" w:rsidRPr="008F7DA0">
        <w:rPr>
          <w:rStyle w:val="Domylnaczcionkaakapitu1"/>
          <w:bCs/>
        </w:rPr>
        <w:t xml:space="preserve">+800 do km </w:t>
      </w:r>
      <w:r w:rsidR="00A57EBB">
        <w:rPr>
          <w:rStyle w:val="Domylnaczcionkaakapitu1"/>
          <w:bCs/>
        </w:rPr>
        <w:t>1</w:t>
      </w:r>
      <w:r w:rsidR="001E5F2C" w:rsidRPr="008F7DA0">
        <w:rPr>
          <w:rStyle w:val="Domylnaczcionkaakapitu1"/>
          <w:bCs/>
        </w:rPr>
        <w:t>+600</w:t>
      </w:r>
    </w:p>
    <w:p w14:paraId="3C3D9B06" w14:textId="6FE572BE" w:rsidR="00105192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>Etap V</w:t>
      </w:r>
      <w:r w:rsidR="0014169D" w:rsidRPr="00A652FD">
        <w:rPr>
          <w:rStyle w:val="Domylnaczcionkaakapitu1"/>
          <w:b/>
        </w:rPr>
        <w:t>I</w:t>
      </w:r>
      <w:r w:rsidRPr="00A652FD">
        <w:rPr>
          <w:rStyle w:val="Domylnaczcionkaakapitu1"/>
          <w:b/>
        </w:rPr>
        <w:t xml:space="preserve">: </w:t>
      </w:r>
      <w:r w:rsidRPr="008F7DA0">
        <w:rPr>
          <w:rStyle w:val="Domylnaczcionkaakapitu1"/>
          <w:bCs/>
        </w:rPr>
        <w:t>Droga Warszewo – Zastawno nr 107004 odc.</w:t>
      </w:r>
      <w:r w:rsidR="001E5F2C" w:rsidRPr="008F7DA0">
        <w:rPr>
          <w:rStyle w:val="Domylnaczcionkaakapitu1"/>
          <w:bCs/>
        </w:rPr>
        <w:t xml:space="preserve"> od km </w:t>
      </w:r>
      <w:r w:rsidR="00A57EBB">
        <w:rPr>
          <w:rStyle w:val="Domylnaczcionkaakapitu1"/>
          <w:bCs/>
        </w:rPr>
        <w:t>1</w:t>
      </w:r>
      <w:r w:rsidR="001E5F2C" w:rsidRPr="008F7DA0">
        <w:rPr>
          <w:rStyle w:val="Domylnaczcionkaakapitu1"/>
          <w:bCs/>
        </w:rPr>
        <w:t xml:space="preserve">+600 do km </w:t>
      </w:r>
      <w:r w:rsidR="004F058C">
        <w:rPr>
          <w:rStyle w:val="Domylnaczcionkaakapitu1"/>
          <w:bCs/>
        </w:rPr>
        <w:t>2</w:t>
      </w:r>
      <w:r w:rsidR="001E5F2C" w:rsidRPr="008F7DA0">
        <w:rPr>
          <w:rStyle w:val="Domylnaczcionkaakapitu1"/>
          <w:bCs/>
        </w:rPr>
        <w:t>+400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37E017FA" w:rsidR="00A652FD" w:rsidRDefault="006C2B3B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</w:t>
      </w:r>
      <w:r w:rsidR="00105192" w:rsidRPr="00A652FD">
        <w:rPr>
          <w:bCs/>
          <w:lang w:eastAsia="ar-SA"/>
        </w:rPr>
        <w:t>oncepcji przebudowy dróg gminnych</w:t>
      </w:r>
      <w:r>
        <w:rPr>
          <w:bCs/>
          <w:lang w:eastAsia="ar-SA"/>
        </w:rPr>
        <w:t>.</w:t>
      </w:r>
    </w:p>
    <w:p w14:paraId="52701C67" w14:textId="0942D178" w:rsidR="00A652FD" w:rsidRDefault="006C2B3B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rojektów budowlanych i wykonawczych (odrębnie dla każdego  etapu)</w:t>
      </w:r>
      <w:r>
        <w:rPr>
          <w:bCs/>
          <w:lang w:eastAsia="ar-SA"/>
        </w:rPr>
        <w:t>.</w:t>
      </w:r>
    </w:p>
    <w:p w14:paraId="48CB080B" w14:textId="0B03C189" w:rsidR="00105192" w:rsidRPr="00A652FD" w:rsidRDefault="00105192" w:rsidP="00A652FD">
      <w:pPr>
        <w:ind w:left="284"/>
        <w:jc w:val="both"/>
        <w:rPr>
          <w:bCs/>
          <w:lang w:eastAsia="ar-SA"/>
        </w:rPr>
      </w:pPr>
      <w:r w:rsidRPr="00A652FD">
        <w:t>W projekcie należy określić istotne parametry techniczne, jakościowe i eksploatacyjne warunkujące</w:t>
      </w:r>
      <w:r w:rsidR="00A652FD">
        <w:t xml:space="preserve"> </w:t>
      </w:r>
      <w:r w:rsidRPr="00A652FD">
        <w:t>zastosowanie przez Wykonawcę robót budowlanych materiałów budowlanych</w:t>
      </w:r>
      <w:r w:rsidR="00A652FD">
        <w:t xml:space="preserve"> </w:t>
      </w:r>
      <w:r w:rsidRPr="00A652FD">
        <w:t xml:space="preserve">i urządzeń – nie gorszych od założonych w dokumentacji projektowej </w:t>
      </w:r>
      <w:r w:rsidR="00A652FD">
        <w:t xml:space="preserve">                   </w:t>
      </w:r>
      <w:r w:rsidRPr="00A652FD">
        <w:t xml:space="preserve">(z zachowaniem konkurencyjności w świetle przepisów Prawa zamówień publicznych, tj. m.in. bez wskazywania znaków towarowych, patentów lub pochodzenia). </w:t>
      </w:r>
    </w:p>
    <w:p w14:paraId="6F4FDA11" w14:textId="77777777" w:rsidR="00A652FD" w:rsidRDefault="00105192" w:rsidP="00A652FD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</w:p>
    <w:p w14:paraId="3000599A" w14:textId="636A9912" w:rsidR="00105192" w:rsidRPr="00A652FD" w:rsidRDefault="00105192" w:rsidP="00A652FD">
      <w:pPr>
        <w:pStyle w:val="Tekstpodstawowy"/>
        <w:spacing w:after="0"/>
        <w:ind w:left="284"/>
        <w:jc w:val="both"/>
      </w:pP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Pr="00A652FD">
        <w:rPr>
          <w:lang w:eastAsia="ar-SA"/>
        </w:rPr>
        <w:t xml:space="preserve"> ( dla każdego etapu odrębnie)</w:t>
      </w:r>
      <w:r w:rsidR="006C2B3B">
        <w:rPr>
          <w:lang w:eastAsia="ar-SA"/>
        </w:rPr>
        <w:t>.</w:t>
      </w:r>
    </w:p>
    <w:p w14:paraId="137B0AC1" w14:textId="73B8AF6B" w:rsidR="00A652FD" w:rsidRPr="00C70831" w:rsidRDefault="006C2B3B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4.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105192" w:rsidRPr="00A652FD">
        <w:rPr>
          <w:lang w:eastAsia="ar-SA"/>
        </w:rPr>
        <w:t>(dla każdego etapu odrębnie)</w:t>
      </w:r>
      <w:r w:rsidR="00F1720C" w:rsidRPr="00A652FD">
        <w:rPr>
          <w:lang w:eastAsia="ar-SA"/>
        </w:rPr>
        <w:t xml:space="preserve"> </w:t>
      </w:r>
      <w:r w:rsidR="00A652FD">
        <w:rPr>
          <w:lang w:eastAsia="ar-SA"/>
        </w:rPr>
        <w:t xml:space="preserve">                        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2D38E10E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>twierdzanie w toku wykonywanych robót budowlanych zgodności robót budowlanych 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109103AF" w14:textId="77777777" w:rsidR="00A652FD" w:rsidRPr="00DA251D" w:rsidRDefault="00105192" w:rsidP="008905AD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jc w:val="both"/>
        <w:rPr>
          <w:rStyle w:val="Domylnaczcionkaakapitu1"/>
        </w:rPr>
      </w:pPr>
      <w:r w:rsidRPr="00DA251D">
        <w:rPr>
          <w:rStyle w:val="Domylnaczcionkaakapitu1"/>
        </w:rPr>
        <w:t xml:space="preserve">Dokumentacja projektowo-kosztorysowa zostanie sporządzona  w sposób i w zakresie </w:t>
      </w:r>
    </w:p>
    <w:p w14:paraId="20365AA8" w14:textId="797DF4D6" w:rsidR="00A652FD" w:rsidRPr="00DA251D" w:rsidRDefault="00003AB6" w:rsidP="00003AB6">
      <w:pPr>
        <w:pStyle w:val="Tekstpodstawowy"/>
        <w:tabs>
          <w:tab w:val="left" w:pos="284"/>
        </w:tabs>
        <w:spacing w:after="0"/>
        <w:ind w:left="720"/>
        <w:jc w:val="both"/>
        <w:rPr>
          <w:rStyle w:val="Domylnaczcionkaakapitu1"/>
        </w:rPr>
      </w:pPr>
      <w:r>
        <w:rPr>
          <w:rStyle w:val="Domylnaczcionkaakapitu1"/>
        </w:rPr>
        <w:t>u</w:t>
      </w:r>
      <w:r w:rsidR="00105192" w:rsidRPr="00DA251D">
        <w:rPr>
          <w:rStyle w:val="Domylnaczcionkaakapitu1"/>
        </w:rPr>
        <w:t>możliwiającym uzyskanie decyzji o pozwoleniu na budowę oraz będzie zgodna z</w:t>
      </w:r>
    </w:p>
    <w:p w14:paraId="1EBE5842" w14:textId="23C6BBED" w:rsidR="00A652FD" w:rsidRPr="00DA251D" w:rsidRDefault="00A652FD" w:rsidP="00A652FD">
      <w:pPr>
        <w:pStyle w:val="Tekstpodstawowy"/>
        <w:tabs>
          <w:tab w:val="left" w:pos="284"/>
        </w:tabs>
        <w:spacing w:after="0"/>
        <w:jc w:val="both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     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zgodnie z obowiązującymi normami</w:t>
      </w:r>
      <w:r w:rsidR="00105192" w:rsidRPr="00DA251D">
        <w:rPr>
          <w:rStyle w:val="Domylnaczcionkaakapitu1"/>
        </w:rPr>
        <w:t>.</w:t>
      </w:r>
    </w:p>
    <w:p w14:paraId="713E3CB1" w14:textId="525343FF" w:rsidR="00A652FD" w:rsidRPr="00DA251D" w:rsidRDefault="00105192" w:rsidP="008905AD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jc w:val="both"/>
      </w:pPr>
      <w:r w:rsidRPr="00DA251D">
        <w:t>Wykonawca przekaże Zamawiającemu wykonane opracowanie określone w § 1 ust. 2</w:t>
      </w:r>
      <w:r w:rsidR="00003AB6">
        <w:t>.</w:t>
      </w:r>
    </w:p>
    <w:p w14:paraId="288475CB" w14:textId="1C51F3AF" w:rsidR="00105192" w:rsidRPr="00DA251D" w:rsidRDefault="00A652FD" w:rsidP="00FA580A">
      <w:pPr>
        <w:pStyle w:val="Tekstpodstawowy"/>
        <w:tabs>
          <w:tab w:val="left" w:pos="284"/>
        </w:tabs>
        <w:spacing w:after="0"/>
        <w:ind w:left="720"/>
        <w:jc w:val="both"/>
      </w:pPr>
      <w:r w:rsidRPr="00DA251D">
        <w:t>S</w:t>
      </w:r>
      <w:r w:rsidR="00105192" w:rsidRPr="00DA251D">
        <w:t xml:space="preserve">tanowiące przedmiot umowy w </w:t>
      </w:r>
      <w:r w:rsidR="00FA580A">
        <w:t>6</w:t>
      </w:r>
      <w:bookmarkStart w:id="1" w:name="_GoBack"/>
      <w:bookmarkEnd w:id="1"/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77777777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>przedłożenie Zamawiającemu do akceptacji koncepcji dla całego przedmiotu zamówienia - z podziałem na etapy w terminie: 2 tygodni od podpisania umowy</w:t>
      </w:r>
      <w:r w:rsidR="00DA251D">
        <w:t>,</w:t>
      </w:r>
    </w:p>
    <w:p w14:paraId="368C13E5" w14:textId="33CED9F8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>dokumentacja projektowo-kosztorysowa wraz z kserokopią złożonego wniosku o wydanie pozwolenia wodnoprawnego – w terminie: 6 tygodni od podpisania umowy</w:t>
      </w:r>
      <w:r w:rsidR="00DA251D" w:rsidRPr="00B70448">
        <w:t>,</w:t>
      </w:r>
    </w:p>
    <w:p w14:paraId="50E511E9" w14:textId="5EA2D365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t>uzyskanie  pozwolenia  na  budow</w:t>
      </w:r>
      <w:r w:rsidR="00684D5D" w:rsidRPr="00B70448">
        <w:t>ę</w:t>
      </w:r>
      <w:r w:rsidRPr="00B70448">
        <w:t xml:space="preserve"> – w terminie:</w:t>
      </w:r>
      <w:r w:rsidR="00B70448">
        <w:t>8</w:t>
      </w:r>
      <w:r w:rsidRPr="00B70448">
        <w:t xml:space="preserve"> tygodni od podpisania umowy</w:t>
      </w:r>
      <w:r w:rsidR="00DA251D" w:rsidRPr="00B70448">
        <w:rPr>
          <w:rStyle w:val="Domylnaczcionkaakapitu1"/>
        </w:rPr>
        <w:t>,</w:t>
      </w:r>
    </w:p>
    <w:p w14:paraId="6BC399AA" w14:textId="2794A0AF" w:rsidR="00105192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BE52EFF" w14:textId="77777777" w:rsidR="00B70448" w:rsidRPr="00A652FD" w:rsidRDefault="00B70448" w:rsidP="00B70448">
      <w:pPr>
        <w:pStyle w:val="Tekstpodstawowy"/>
        <w:spacing w:after="0"/>
        <w:ind w:left="284"/>
        <w:jc w:val="both"/>
        <w:rPr>
          <w:rStyle w:val="Domylnaczcionkaakapitu1"/>
        </w:rPr>
      </w:pPr>
    </w:p>
    <w:p w14:paraId="49EAF111" w14:textId="77777777" w:rsidR="00105192" w:rsidRPr="00A652FD" w:rsidRDefault="00105192" w:rsidP="00C6644F">
      <w:pPr>
        <w:pStyle w:val="Tekstpodstawowy"/>
        <w:spacing w:after="0"/>
        <w:jc w:val="both"/>
      </w:pPr>
      <w:r w:rsidRPr="00A652FD">
        <w:rPr>
          <w:lang w:eastAsia="ar-SA"/>
        </w:rPr>
        <w:lastRenderedPageBreak/>
        <w:t xml:space="preserve">2. Miejscem odbioru wykonanej dokumentacji projektowej będzie siedziba </w:t>
      </w:r>
      <w:r w:rsidRPr="00A652FD">
        <w:rPr>
          <w:i/>
          <w:iCs/>
          <w:lang w:eastAsia="ar-SA"/>
        </w:rPr>
        <w:t>Zamawiającego</w:t>
      </w:r>
      <w:r w:rsidRPr="00A652FD">
        <w:rPr>
          <w:lang w:eastAsia="ar-SA"/>
        </w:rPr>
        <w:t>.</w:t>
      </w:r>
    </w:p>
    <w:p w14:paraId="0C49881C" w14:textId="5F646E25" w:rsidR="00DA251D" w:rsidRDefault="00105192" w:rsidP="00C6644F">
      <w:pPr>
        <w:numPr>
          <w:ilvl w:val="0"/>
          <w:numId w:val="10"/>
        </w:numPr>
        <w:spacing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Do projektu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załącza  pisemne oświadczenie, że jest wykonana zgodnie z umową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76EA0EDF" w:rsidR="00105192" w:rsidRPr="00A652FD" w:rsidRDefault="00105192" w:rsidP="00C6644F">
      <w:pPr>
        <w:numPr>
          <w:ilvl w:val="0"/>
          <w:numId w:val="10"/>
        </w:numPr>
        <w:spacing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Dokumentem potwierdzającym przyjęcie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wykonanej dokumentacji projektowej będzie protokół zdawczo-odbiorczy, który jest jednocześnie podstawą wystawienia faktury przez </w:t>
      </w:r>
      <w:r w:rsidRPr="00DA251D">
        <w:rPr>
          <w:i/>
          <w:iCs/>
          <w:lang w:eastAsia="ar-SA"/>
        </w:rPr>
        <w:t>Wykonawcę</w:t>
      </w:r>
      <w:r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77777777" w:rsidR="00105192" w:rsidRPr="00A652FD" w:rsidRDefault="00105192" w:rsidP="00C6644F">
      <w:pPr>
        <w:pStyle w:val="Tekstpodstawowy"/>
        <w:spacing w:after="0"/>
        <w:jc w:val="both"/>
      </w:pPr>
      <w:r w:rsidRPr="00A652FD">
        <w:t>Wynagrodzenie będzie płatne w następujący sposób:</w:t>
      </w:r>
    </w:p>
    <w:p w14:paraId="1A31743A" w14:textId="77777777" w:rsidR="00DA251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50% wynagrodzenia będzie płatne po odbiorze końcowym dokumentacji technicznej wraz ze złożonym wnioskiem o pozwolenie na budowę,</w:t>
      </w:r>
    </w:p>
    <w:p w14:paraId="7FF7480F" w14:textId="77777777" w:rsidR="00DA251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35% wynagrodzenia będzie płatne po uzyskaniu pozwolenia na budowę,</w:t>
      </w:r>
    </w:p>
    <w:p w14:paraId="57DE9EAE" w14:textId="6DCC86F6" w:rsidR="00105192" w:rsidRPr="00A652F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15%wynagrodzenia będzie płatne po odbiorze końcowym inwestycji (zakończeniu robót budowlanych) i zakończeniu pełnieniu nadzoru autorskiego,</w:t>
      </w:r>
      <w:r w:rsidR="00DA251D">
        <w:t xml:space="preserve"> </w:t>
      </w:r>
      <w:r w:rsidRPr="00A652FD">
        <w:t>na konto Wykonawcy wskazane na wystawionej fakturze w terminie do 30 dni od daty jej otrzymania.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2AE54A6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lastRenderedPageBreak/>
        <w:t>§ 7.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6F4C69C3" w14:textId="019B808B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5D902982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7E954992" w14:textId="77777777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8.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zwłoki.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9.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6B4362FD" w14:textId="27310864" w:rsidR="00DA251D" w:rsidRPr="00C70831" w:rsidRDefault="00105192" w:rsidP="00C7083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1D18EC1A" w14:textId="77777777" w:rsidR="00DA251D" w:rsidRDefault="00DA251D" w:rsidP="00C70831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8CCBD49" w14:textId="5B45BAB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10.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Strona poszkodowana przez siłę wyższą zobowiązana jest do poinformowania na piśmie </w:t>
      </w:r>
      <w:r w:rsidRPr="00A652FD">
        <w:rPr>
          <w:lang w:eastAsia="ar-SA"/>
        </w:rPr>
        <w:lastRenderedPageBreak/>
        <w:t>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11.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 zgodnie z art. 145 ustawy z dnia 29 stycznia 2004 r. Prawo zamówień publicznych (tekst jedn. Dz. U. z 2013 roku Poz. 907 z późniejszymi zmianami).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12.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8C20" w14:textId="77777777" w:rsidR="00871FF5" w:rsidRDefault="00871FF5" w:rsidP="00C6644F">
      <w:r>
        <w:separator/>
      </w:r>
    </w:p>
  </w:endnote>
  <w:endnote w:type="continuationSeparator" w:id="0">
    <w:p w14:paraId="297B3A69" w14:textId="77777777" w:rsidR="00871FF5" w:rsidRDefault="00871FF5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77777777" w:rsidR="00105192" w:rsidRPr="00F44655" w:rsidRDefault="00105192">
    <w:pPr>
      <w:pStyle w:val="Stopka"/>
      <w:jc w:val="right"/>
    </w:pPr>
    <w:r w:rsidRPr="00F44655">
      <w:t xml:space="preserve">Strona </w:t>
    </w:r>
    <w:r w:rsidRPr="00F44655">
      <w:fldChar w:fldCharType="begin"/>
    </w:r>
    <w:r w:rsidRPr="00F44655">
      <w:instrText>PAGE</w:instrText>
    </w:r>
    <w:r w:rsidRPr="00F44655">
      <w:fldChar w:fldCharType="separate"/>
    </w:r>
    <w:r w:rsidRPr="00F44655">
      <w:rPr>
        <w:noProof/>
      </w:rPr>
      <w:t>3</w:t>
    </w:r>
    <w:r w:rsidRPr="00F44655">
      <w:fldChar w:fldCharType="end"/>
    </w:r>
    <w:r w:rsidRPr="00F44655">
      <w:t xml:space="preserve"> z </w:t>
    </w:r>
    <w:r w:rsidRPr="00F44655">
      <w:fldChar w:fldCharType="begin"/>
    </w:r>
    <w:r w:rsidRPr="00F44655">
      <w:instrText>NUMPAGES</w:instrText>
    </w:r>
    <w:r w:rsidRPr="00F44655">
      <w:fldChar w:fldCharType="separate"/>
    </w:r>
    <w:r w:rsidRPr="00F44655">
      <w:rPr>
        <w:noProof/>
      </w:rPr>
      <w:t>5</w:t>
    </w:r>
    <w:r w:rsidRPr="00F44655">
      <w:fldChar w:fldCharType="end"/>
    </w: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6C6F" w14:textId="77777777" w:rsidR="00871FF5" w:rsidRDefault="00871FF5" w:rsidP="00C6644F">
      <w:r>
        <w:separator/>
      </w:r>
    </w:p>
  </w:footnote>
  <w:footnote w:type="continuationSeparator" w:id="0">
    <w:p w14:paraId="58CF3004" w14:textId="77777777" w:rsidR="00871FF5" w:rsidRDefault="00871FF5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2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D59D3"/>
    <w:multiLevelType w:val="hybridMultilevel"/>
    <w:tmpl w:val="7EA6399A"/>
    <w:lvl w:ilvl="0" w:tplc="F4284D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17"/>
  </w:num>
  <w:num w:numId="14">
    <w:abstractNumId w:val="2"/>
  </w:num>
  <w:num w:numId="15">
    <w:abstractNumId w:val="16"/>
  </w:num>
  <w:num w:numId="16">
    <w:abstractNumId w:val="5"/>
  </w:num>
  <w:num w:numId="17">
    <w:abstractNumId w:val="8"/>
  </w:num>
  <w:num w:numId="18">
    <w:abstractNumId w:val="1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A107D"/>
    <w:rsid w:val="001026AA"/>
    <w:rsid w:val="00105192"/>
    <w:rsid w:val="0011135A"/>
    <w:rsid w:val="0014169D"/>
    <w:rsid w:val="00197180"/>
    <w:rsid w:val="001E5F2C"/>
    <w:rsid w:val="002043FE"/>
    <w:rsid w:val="00205C43"/>
    <w:rsid w:val="00256E5F"/>
    <w:rsid w:val="002B5731"/>
    <w:rsid w:val="00304AB3"/>
    <w:rsid w:val="00314775"/>
    <w:rsid w:val="00365595"/>
    <w:rsid w:val="00391F21"/>
    <w:rsid w:val="00393684"/>
    <w:rsid w:val="003C383E"/>
    <w:rsid w:val="003E4F6B"/>
    <w:rsid w:val="00446F98"/>
    <w:rsid w:val="0048208D"/>
    <w:rsid w:val="00490934"/>
    <w:rsid w:val="004E6297"/>
    <w:rsid w:val="004F058C"/>
    <w:rsid w:val="004F13EC"/>
    <w:rsid w:val="005434E8"/>
    <w:rsid w:val="005565DC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B2C16"/>
    <w:rsid w:val="007E3B85"/>
    <w:rsid w:val="007F5930"/>
    <w:rsid w:val="008152BC"/>
    <w:rsid w:val="008320E6"/>
    <w:rsid w:val="008320FC"/>
    <w:rsid w:val="00846938"/>
    <w:rsid w:val="00871FF5"/>
    <w:rsid w:val="008905AD"/>
    <w:rsid w:val="008F7DA0"/>
    <w:rsid w:val="009134AC"/>
    <w:rsid w:val="009328E0"/>
    <w:rsid w:val="009408BB"/>
    <w:rsid w:val="0095313B"/>
    <w:rsid w:val="009B63EF"/>
    <w:rsid w:val="009E5EFD"/>
    <w:rsid w:val="009E68E4"/>
    <w:rsid w:val="009F0DA1"/>
    <w:rsid w:val="00A31D02"/>
    <w:rsid w:val="00A32FD6"/>
    <w:rsid w:val="00A33476"/>
    <w:rsid w:val="00A54BC5"/>
    <w:rsid w:val="00A57EBB"/>
    <w:rsid w:val="00A63042"/>
    <w:rsid w:val="00A652FD"/>
    <w:rsid w:val="00A742FD"/>
    <w:rsid w:val="00AD6F62"/>
    <w:rsid w:val="00AE09E8"/>
    <w:rsid w:val="00B70448"/>
    <w:rsid w:val="00B93997"/>
    <w:rsid w:val="00BE154A"/>
    <w:rsid w:val="00C3154D"/>
    <w:rsid w:val="00C43858"/>
    <w:rsid w:val="00C62859"/>
    <w:rsid w:val="00C6644F"/>
    <w:rsid w:val="00C70831"/>
    <w:rsid w:val="00D651E8"/>
    <w:rsid w:val="00DA251D"/>
    <w:rsid w:val="00E22781"/>
    <w:rsid w:val="00F1720C"/>
    <w:rsid w:val="00F44655"/>
    <w:rsid w:val="00F4567C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36</cp:revision>
  <cp:lastPrinted>2019-07-18T09:37:00Z</cp:lastPrinted>
  <dcterms:created xsi:type="dcterms:W3CDTF">2019-07-16T10:40:00Z</dcterms:created>
  <dcterms:modified xsi:type="dcterms:W3CDTF">2019-09-25T14:10:00Z</dcterms:modified>
</cp:coreProperties>
</file>