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D1627C">
        <w:rPr>
          <w:rFonts w:ascii="Times New Roman" w:hAnsi="Times New Roman" w:cs="Times New Roman"/>
          <w:sz w:val="24"/>
          <w:szCs w:val="24"/>
        </w:rPr>
        <w:t>21</w:t>
      </w:r>
      <w:r w:rsidR="005819F4">
        <w:rPr>
          <w:rFonts w:ascii="Times New Roman" w:hAnsi="Times New Roman" w:cs="Times New Roman"/>
          <w:sz w:val="24"/>
          <w:szCs w:val="24"/>
        </w:rPr>
        <w:t>.10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proofErr w:type="gramStart"/>
      <w:r w:rsidRPr="00C140D4">
        <w:rPr>
          <w:rFonts w:ascii="Times New Roman" w:hAnsi="Times New Roman" w:cs="Times New Roman"/>
          <w:b/>
          <w:sz w:val="28"/>
          <w:szCs w:val="28"/>
        </w:rPr>
        <w:t>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</w:t>
      </w:r>
      <w:proofErr w:type="gramEnd"/>
      <w:r w:rsidR="005F4E46">
        <w:rPr>
          <w:rFonts w:ascii="Times New Roman" w:hAnsi="Times New Roman" w:cs="Times New Roman"/>
          <w:b/>
          <w:sz w:val="28"/>
          <w:szCs w:val="28"/>
        </w:rPr>
        <w:t xml:space="preserve"> SP</w:t>
      </w:r>
      <w:r w:rsidR="00D1627C">
        <w:rPr>
          <w:rFonts w:ascii="Times New Roman" w:hAnsi="Times New Roman" w:cs="Times New Roman"/>
          <w:b/>
          <w:sz w:val="28"/>
          <w:szCs w:val="28"/>
        </w:rPr>
        <w:t>/7/2019</w:t>
      </w:r>
    </w:p>
    <w:p w:rsidR="003E2145" w:rsidRPr="0021284B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</w:t>
      </w:r>
      <w:r w:rsidR="003E2145" w:rsidRPr="0058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819F4"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="005819F4" w:rsidRPr="005819F4">
        <w:rPr>
          <w:rFonts w:ascii="Times New Roman" w:hAnsi="Times New Roman" w:cs="Times New Roman"/>
          <w:b/>
        </w:rPr>
        <w:t>oraz  sporządzenie</w:t>
      </w:r>
      <w:proofErr w:type="gramEnd"/>
      <w:r w:rsidR="005819F4"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="005819F4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3E2145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 w:rsidR="003E2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</w:t>
      </w:r>
      <w:r w:rsidR="009D2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3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Stefana Żeromskiego w Młynarach</w:t>
      </w:r>
      <w:r w:rsidR="003E2145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0" w:name="_Hlk18611054"/>
      <w:r w:rsidR="005F4E46" w:rsidRPr="005F4E46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5F4E46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561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</w:t>
      </w:r>
      <w:r w:rsidR="00D162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61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561F0B" w:rsidRDefault="00CD5213" w:rsidP="009B336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521442384"/>
      <w:r w:rsidRPr="00561F0B">
        <w:rPr>
          <w:rFonts w:ascii="Times New Roman" w:hAnsi="Times New Roman" w:cs="Times New Roman"/>
        </w:rPr>
        <w:t>Przedmiotem zamówienia jest</w:t>
      </w:r>
      <w:bookmarkEnd w:id="1"/>
      <w:r w:rsidRPr="00561F0B">
        <w:rPr>
          <w:rFonts w:ascii="Times New Roman" w:hAnsi="Times New Roman" w:cs="Times New Roman"/>
        </w:rPr>
        <w:t xml:space="preserve"> przeprowadzenie warsztatów, konsultacji, diagnozy i analizy </w:t>
      </w:r>
      <w:proofErr w:type="gramStart"/>
      <w:r w:rsidRPr="00561F0B">
        <w:rPr>
          <w:rFonts w:ascii="Times New Roman" w:hAnsi="Times New Roman" w:cs="Times New Roman"/>
        </w:rPr>
        <w:t>oraz  sporządzenie</w:t>
      </w:r>
      <w:proofErr w:type="gramEnd"/>
      <w:r w:rsidRPr="00561F0B">
        <w:rPr>
          <w:rFonts w:ascii="Times New Roman" w:hAnsi="Times New Roman" w:cs="Times New Roman"/>
        </w:rPr>
        <w:t xml:space="preserve">     indywidualnych profili edukacyjno-zawodowych UP 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w ramach realizacji projektu pn. </w:t>
      </w:r>
      <w:r w:rsidRPr="00561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„Szkolna Pracownia Sukcesu II” realizowanego przez Szkołę Podstawową im, Stefana Żeromskiego w Młynarach.</w:t>
      </w:r>
    </w:p>
    <w:p w:rsidR="00561F0B" w:rsidRPr="00561F0B" w:rsidRDefault="00CD5213" w:rsidP="009B336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F0B">
        <w:rPr>
          <w:rFonts w:ascii="Times New Roman" w:hAnsi="Times New Roman" w:cs="Times New Roman"/>
        </w:rPr>
        <w:t xml:space="preserve">Planowana łączna wielkość zamówienia: </w:t>
      </w:r>
      <w:r w:rsidRPr="00561F0B">
        <w:rPr>
          <w:rFonts w:ascii="Times New Roman" w:hAnsi="Times New Roman" w:cs="Times New Roman"/>
          <w:b/>
        </w:rPr>
        <w:t>3</w:t>
      </w:r>
      <w:r w:rsidR="007031A7">
        <w:rPr>
          <w:rFonts w:ascii="Times New Roman" w:hAnsi="Times New Roman" w:cs="Times New Roman"/>
          <w:b/>
        </w:rPr>
        <w:t>61</w:t>
      </w:r>
      <w:r w:rsidRPr="00561F0B">
        <w:rPr>
          <w:rFonts w:ascii="Times New Roman" w:hAnsi="Times New Roman" w:cs="Times New Roman"/>
          <w:b/>
        </w:rPr>
        <w:t xml:space="preserve"> godzin.</w:t>
      </w:r>
    </w:p>
    <w:p w:rsidR="00CD5213" w:rsidRPr="00561F0B" w:rsidRDefault="00CD5213" w:rsidP="009B336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F0B">
        <w:rPr>
          <w:rFonts w:ascii="Times New Roman" w:hAnsi="Times New Roman" w:cs="Times New Roman"/>
        </w:rPr>
        <w:t>Nazwa i kod przedmiotu zamówienia określone we Wspólnym Słowniku Zamówień (CPV): 85312320-8 usługi doradztwa.</w:t>
      </w:r>
    </w:p>
    <w:p w:rsidR="00561F0B" w:rsidRPr="00561F0B" w:rsidRDefault="00561F0B" w:rsidP="00561F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III. OPIS PRZEDMIOTU ZAMÓWIENIA</w:t>
      </w:r>
    </w:p>
    <w:p w:rsidR="00561F0B" w:rsidRPr="00267B59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67B59">
        <w:rPr>
          <w:rFonts w:ascii="Times New Roman" w:eastAsia="Times New Roman" w:hAnsi="Times New Roman" w:cs="Times New Roman"/>
          <w:b/>
          <w:bCs/>
          <w:lang w:eastAsia="pl-PL"/>
        </w:rPr>
        <w:t xml:space="preserve">Opracowanie programu i przeprowadzenie </w:t>
      </w:r>
      <w:r w:rsidR="00F23ADB" w:rsidRPr="00267B59">
        <w:rPr>
          <w:rFonts w:ascii="Times New Roman" w:eastAsia="Times New Roman" w:hAnsi="Times New Roman" w:cs="Times New Roman"/>
          <w:b/>
          <w:bCs/>
          <w:lang w:eastAsia="pl-PL"/>
        </w:rPr>
        <w:t>36</w:t>
      </w:r>
      <w:r w:rsidRPr="00267B59">
        <w:rPr>
          <w:rFonts w:ascii="Times New Roman" w:eastAsia="Times New Roman" w:hAnsi="Times New Roman" w:cs="Times New Roman"/>
          <w:b/>
          <w:bCs/>
          <w:lang w:eastAsia="pl-PL"/>
        </w:rPr>
        <w:t xml:space="preserve">h warsztatów </w:t>
      </w:r>
      <w:r w:rsidR="00267B59" w:rsidRPr="00267B59">
        <w:rPr>
          <w:rFonts w:ascii="Times New Roman" w:eastAsia="Times New Roman" w:hAnsi="Times New Roman" w:cs="Times New Roman"/>
          <w:b/>
          <w:bCs/>
          <w:lang w:eastAsia="pl-PL"/>
        </w:rPr>
        <w:t>grupowych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(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24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gramStart"/>
      <w:r w:rsidRPr="00561F0B">
        <w:rPr>
          <w:rFonts w:ascii="Times New Roman" w:eastAsia="Times New Roman" w:hAnsi="Times New Roman" w:cs="Times New Roman"/>
          <w:bCs/>
          <w:lang w:eastAsia="pl-PL"/>
        </w:rPr>
        <w:t>godzin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y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 w</w:t>
      </w:r>
      <w:proofErr w:type="gramEnd"/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roku szkolnym 2019/2020 dla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4 klas po 6 godzin dla każdej klasy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i  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12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godzin w roku szkolnym  2020/2021 dla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2 klas po 6 godzin dla każdej klasy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)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67B59">
        <w:rPr>
          <w:rFonts w:ascii="Times New Roman" w:eastAsia="Times New Roman" w:hAnsi="Times New Roman" w:cs="Times New Roman"/>
          <w:bCs/>
          <w:lang w:eastAsia="pl-PL"/>
        </w:rPr>
        <w:t>prowadzon</w:t>
      </w:r>
      <w:r w:rsidR="00267B59">
        <w:rPr>
          <w:rFonts w:ascii="Times New Roman" w:eastAsia="Times New Roman" w:hAnsi="Times New Roman" w:cs="Times New Roman"/>
          <w:bCs/>
          <w:lang w:eastAsia="pl-PL"/>
        </w:rPr>
        <w:t>ych</w:t>
      </w:r>
      <w:r w:rsidRPr="00267B59">
        <w:rPr>
          <w:rFonts w:ascii="Times New Roman" w:eastAsia="Times New Roman" w:hAnsi="Times New Roman" w:cs="Times New Roman"/>
          <w:bCs/>
          <w:lang w:eastAsia="pl-PL"/>
        </w:rPr>
        <w:t xml:space="preserve"> przez doradcę zawodowego, których celem jest:  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>Podniesienie umiejętności kreowania własnej drogi edukacyjnej i -zawodowej, personalizacja potrzeb i oczekiwań.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Podniesienie kompetencji przedsiębiorczości i innowacyjności: własna działalność gospodarcza, perspektywiczne branże, europejski rynek pracy, zawody przyszłości.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Podniesienie kompetencji społecznych, dorosłość i funkcjonowanie w niej, branie odpowiedzialności za własne decyzje, autoprezentacja.</w:t>
      </w:r>
    </w:p>
    <w:p w:rsidR="00561F0B" w:rsidRPr="00561F0B" w:rsidRDefault="00561F0B" w:rsidP="009B3360">
      <w:pPr>
        <w:pStyle w:val="Akapitzlist"/>
        <w:numPr>
          <w:ilvl w:val="0"/>
          <w:numId w:val="2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Przełamanie stereotypów związanych z płcią w kontekście rynku pracy, wynagrodzenie w zawodach w odniesieniu do płci, kariera pozioma i pionowa kobiet, branże związane z płcią. 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INDYWIDUALNE SPOTKANIA /KONSULTACJE Z DORADCĄ ZAWODOWYM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w ilości </w:t>
      </w:r>
      <w:r w:rsidR="00FD2014">
        <w:rPr>
          <w:rFonts w:ascii="Times New Roman" w:eastAsia="Times New Roman" w:hAnsi="Times New Roman" w:cs="Times New Roman"/>
          <w:bCs/>
          <w:lang w:eastAsia="pl-PL"/>
        </w:rPr>
        <w:t>190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godzin. Podczas spotkania (2h X 1 UP) zostaną przeprowadzone indywidualne konsultacje, testy określające możliwości i predyspozycje ucz, identyfikacja i analiza zainteresowań oraz preferencji zawodowych. (rok szkolny 2019/2020 ok. 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80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, rok szkolny 2020/2021 ok.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110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Analiza i </w:t>
      </w:r>
      <w:proofErr w:type="gramStart"/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sporządzenie  </w:t>
      </w:r>
      <w:r w:rsidR="00B91D4B">
        <w:rPr>
          <w:rFonts w:ascii="Times New Roman" w:eastAsia="Times New Roman" w:hAnsi="Times New Roman" w:cs="Times New Roman"/>
          <w:b/>
          <w:bCs/>
          <w:lang w:eastAsia="pl-PL"/>
        </w:rPr>
        <w:t>95</w:t>
      </w:r>
      <w:proofErr w:type="gramEnd"/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 indywidualnych  profili edukacyjno- zawodowych UP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, który zostanie omówiony z uczniami i ich rodzicami (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95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X1 godz.) i konsultacje dla rodziców (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4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0 godz. po 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10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godz. w semestrze).</w:t>
      </w:r>
    </w:p>
    <w:p w:rsidR="00561F0B" w:rsidRPr="00561F0B" w:rsidRDefault="00561F0B" w:rsidP="00561F0B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Podsumowanie: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Praca DZ: 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190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h (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>95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osx2h) pracy z ucz + analiza dokumentacji</w:t>
      </w:r>
      <w:r w:rsidR="00B91D4B">
        <w:rPr>
          <w:rFonts w:ascii="Times New Roman" w:eastAsia="Times New Roman" w:hAnsi="Times New Roman" w:cs="Times New Roman"/>
          <w:bCs/>
          <w:lang w:eastAsia="pl-PL"/>
        </w:rPr>
        <w:t xml:space="preserve"> 95h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+</w:t>
      </w:r>
      <w:r w:rsidR="007031A7">
        <w:rPr>
          <w:rFonts w:ascii="Times New Roman" w:eastAsia="Times New Roman" w:hAnsi="Times New Roman" w:cs="Times New Roman"/>
          <w:bCs/>
          <w:lang w:eastAsia="pl-PL"/>
        </w:rPr>
        <w:t>warsztaty 36h+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konsultacje dla rodziców </w:t>
      </w:r>
      <w:r w:rsidR="007031A7">
        <w:rPr>
          <w:rFonts w:ascii="Times New Roman" w:eastAsia="Times New Roman" w:hAnsi="Times New Roman" w:cs="Times New Roman"/>
          <w:bCs/>
          <w:lang w:eastAsia="pl-PL"/>
        </w:rPr>
        <w:t>4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>0h</w:t>
      </w:r>
      <w:r w:rsidRPr="00561F0B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. Łącznie </w:t>
      </w:r>
      <w:r w:rsidR="007031A7">
        <w:rPr>
          <w:rFonts w:ascii="Times New Roman" w:eastAsia="Times New Roman" w:hAnsi="Times New Roman" w:cs="Times New Roman"/>
          <w:bCs/>
          <w:u w:val="single"/>
          <w:lang w:eastAsia="pl-PL"/>
        </w:rPr>
        <w:t>361</w:t>
      </w:r>
      <w:r w:rsidRPr="00561F0B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h. 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Łącznie przewiduje się </w:t>
      </w:r>
      <w:r w:rsidR="00E134EC">
        <w:rPr>
          <w:rFonts w:ascii="Times New Roman" w:eastAsia="Times New Roman" w:hAnsi="Times New Roman" w:cs="Times New Roman"/>
          <w:b/>
          <w:bCs/>
          <w:lang w:eastAsia="pl-PL"/>
        </w:rPr>
        <w:t>361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godzin pracy doradcy zawodowego.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bCs/>
          <w:lang w:eastAsia="pl-PL"/>
        </w:rPr>
        <w:t>Prowadzenie dokumentacji szkoleniowej, kontakt z kadrą zarządzającą.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Termin realizacji warsztatów, indywidualnych konsultacji dla uczniów i ich rodziców:</w:t>
      </w:r>
    </w:p>
    <w:p w:rsidR="00561F0B" w:rsidRPr="00561F0B" w:rsidRDefault="00561F0B" w:rsidP="00561F0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 xml:space="preserve"> </w:t>
      </w:r>
      <w:r w:rsidRPr="00561F0B">
        <w:rPr>
          <w:rFonts w:ascii="Times New Roman" w:hAnsi="Times New Roman" w:cs="Times New Roman"/>
          <w:b/>
        </w:rPr>
        <w:t xml:space="preserve">od dnia podpisania </w:t>
      </w:r>
      <w:proofErr w:type="gramStart"/>
      <w:r w:rsidRPr="00561F0B">
        <w:rPr>
          <w:rFonts w:ascii="Times New Roman" w:hAnsi="Times New Roman" w:cs="Times New Roman"/>
          <w:b/>
        </w:rPr>
        <w:t>umowy  do</w:t>
      </w:r>
      <w:proofErr w:type="gramEnd"/>
      <w:r w:rsidRPr="00561F0B">
        <w:rPr>
          <w:rFonts w:ascii="Times New Roman" w:hAnsi="Times New Roman" w:cs="Times New Roman"/>
          <w:b/>
        </w:rPr>
        <w:t xml:space="preserve"> 24.06.2021r.</w:t>
      </w:r>
      <w:r w:rsidRPr="00561F0B">
        <w:rPr>
          <w:rFonts w:ascii="Times New Roman" w:hAnsi="Times New Roman" w:cs="Times New Roman"/>
        </w:rPr>
        <w:t xml:space="preserve"> Dokładne harmonogramy warsztatów, indywidualnych konsultacji zamawiający uzgodni z realizatorem </w:t>
      </w:r>
      <w:proofErr w:type="gramStart"/>
      <w:r w:rsidRPr="00561F0B">
        <w:rPr>
          <w:rFonts w:ascii="Times New Roman" w:hAnsi="Times New Roman" w:cs="Times New Roman"/>
        </w:rPr>
        <w:t>szkoleń .</w:t>
      </w:r>
      <w:proofErr w:type="gramEnd"/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hAnsi="Times New Roman" w:cs="Times New Roman"/>
        </w:rPr>
        <w:t xml:space="preserve">Warsztaty i konsultacje   będą się odbywały w budynku Szkoły Podstawowej </w:t>
      </w:r>
      <w:r w:rsidR="00E134EC">
        <w:rPr>
          <w:rFonts w:ascii="Times New Roman" w:hAnsi="Times New Roman" w:cs="Times New Roman"/>
        </w:rPr>
        <w:t>im. Stefana Żeromskiego w Młynarach, ul. Warszawska 1</w:t>
      </w:r>
      <w:r w:rsidRPr="00561F0B">
        <w:rPr>
          <w:rFonts w:ascii="Times New Roman" w:hAnsi="Times New Roman" w:cs="Times New Roman"/>
        </w:rPr>
        <w:t>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hAnsi="Times New Roman" w:cs="Times New Roman"/>
        </w:rPr>
        <w:t xml:space="preserve">Zamawiający zapewnia do prowadzenia zajęć i </w:t>
      </w:r>
      <w:proofErr w:type="gramStart"/>
      <w:r w:rsidRPr="00561F0B">
        <w:rPr>
          <w:rFonts w:ascii="Times New Roman" w:hAnsi="Times New Roman" w:cs="Times New Roman"/>
        </w:rPr>
        <w:t>konsultacji  sale</w:t>
      </w:r>
      <w:proofErr w:type="gramEnd"/>
      <w:r w:rsidRPr="00561F0B">
        <w:rPr>
          <w:rFonts w:ascii="Times New Roman" w:hAnsi="Times New Roman" w:cs="Times New Roman"/>
        </w:rPr>
        <w:t xml:space="preserve"> dydaktyczne oraz niezbędny sprzęt komputerowy i audiowizualny.</w:t>
      </w:r>
    </w:p>
    <w:p w:rsidR="00DC7D7B" w:rsidRDefault="004D116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D116B">
        <w:rPr>
          <w:rFonts w:ascii="Times New Roman" w:eastAsia="Times New Roman" w:hAnsi="Times New Roman" w:cs="Times New Roman"/>
          <w:bCs/>
          <w:lang w:eastAsia="pl-PL"/>
        </w:rPr>
        <w:t xml:space="preserve">Cena jednostkowa obejmuje wszelkie koszty związane z realizacją usługi jakie będzie musiał ponieść Zamawiający w tym podatki i składki (w przypadku osób fizycznych </w:t>
      </w:r>
      <w:proofErr w:type="gramStart"/>
      <w:r w:rsidRPr="004D116B">
        <w:rPr>
          <w:rFonts w:ascii="Times New Roman" w:eastAsia="Times New Roman" w:hAnsi="Times New Roman" w:cs="Times New Roman"/>
          <w:bCs/>
          <w:lang w:eastAsia="pl-PL"/>
        </w:rPr>
        <w:t>nie prowadzących</w:t>
      </w:r>
      <w:proofErr w:type="gramEnd"/>
      <w:r w:rsidRPr="004D116B">
        <w:rPr>
          <w:rFonts w:ascii="Times New Roman" w:eastAsia="Times New Roman" w:hAnsi="Times New Roman" w:cs="Times New Roman"/>
          <w:bCs/>
          <w:lang w:eastAsia="pl-PL"/>
        </w:rPr>
        <w:t xml:space="preserve"> działalności gospodarczej cena ta zawiera wszystkie składki i podatki wymagane przez aktualne przepisy prawa).</w:t>
      </w:r>
    </w:p>
    <w:p w:rsidR="00DC7D7B" w:rsidRDefault="004D116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C7D7B">
        <w:rPr>
          <w:rFonts w:ascii="Times New Roman" w:eastAsia="Times New Roman" w:hAnsi="Times New Roman" w:cs="Times New Roman"/>
          <w:bCs/>
          <w:lang w:eastAsia="pl-PL"/>
        </w:rPr>
        <w:t>Zamawiający nie dopuszcza możliwości prowadzenia zajęć za pomocą e-learningu bądź innej formy niewymagającej osobistego udziału uczestnika projektu.</w:t>
      </w:r>
    </w:p>
    <w:p w:rsidR="004D116B" w:rsidRPr="00DC7D7B" w:rsidRDefault="004D116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C7D7B">
        <w:rPr>
          <w:rFonts w:ascii="Times New Roman" w:eastAsia="Times New Roman" w:hAnsi="Times New Roman" w:cs="Times New Roman"/>
          <w:bCs/>
          <w:lang w:eastAsia="pl-PL"/>
        </w:rPr>
        <w:t>Wykonawca zobowiązany jest oznakować wszystkie materiały powstałe w ramach realizacji przedmiotu zamówienia informacją o współfinansowaniu projektu ze środków Europejskiego Funduszu Społecznego, według wytycznych Zamawiającego w ramach Programu Operacyjnego Wiedza Edukacja Rozwój na lata 2014-2020.</w:t>
      </w:r>
    </w:p>
    <w:p w:rsidR="00561F0B" w:rsidRPr="00561F0B" w:rsidRDefault="00561F0B" w:rsidP="009B33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61F0B">
        <w:rPr>
          <w:rFonts w:ascii="Times New Roman" w:eastAsia="Times New Roman" w:hAnsi="Times New Roman" w:cs="Times New Roman"/>
          <w:lang w:eastAsia="pl-PL"/>
        </w:rPr>
        <w:t xml:space="preserve">W ramach organizacji warsztatów wykonawca zobowiązany jest </w:t>
      </w:r>
      <w:proofErr w:type="gramStart"/>
      <w:r w:rsidRPr="00561F0B">
        <w:rPr>
          <w:rFonts w:ascii="Times New Roman" w:eastAsia="Times New Roman" w:hAnsi="Times New Roman" w:cs="Times New Roman"/>
          <w:lang w:eastAsia="pl-PL"/>
        </w:rPr>
        <w:t>do :</w:t>
      </w:r>
      <w:proofErr w:type="gramEnd"/>
    </w:p>
    <w:p w:rsidR="00561F0B" w:rsidRPr="00561F0B" w:rsidRDefault="00561F0B" w:rsidP="009B3360">
      <w:pPr>
        <w:pStyle w:val="Default"/>
        <w:numPr>
          <w:ilvl w:val="0"/>
          <w:numId w:val="28"/>
        </w:num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61F0B">
        <w:rPr>
          <w:rFonts w:ascii="Times New Roman" w:eastAsia="Times New Roman" w:hAnsi="Times New Roman" w:cs="Times New Roman"/>
          <w:color w:val="auto"/>
          <w:sz w:val="22"/>
          <w:szCs w:val="22"/>
        </w:rPr>
        <w:t>przeprowadzania warsztatów z wykorzystaniem innowacyjnych form nauczania</w:t>
      </w:r>
      <w:r w:rsidRPr="00561F0B">
        <w:rPr>
          <w:rFonts w:ascii="Times New Roman" w:hAnsi="Times New Roman" w:cs="Times New Roman"/>
          <w:color w:val="auto"/>
          <w:sz w:val="22"/>
          <w:szCs w:val="22"/>
        </w:rPr>
        <w:t xml:space="preserve"> z wykorzystaniem aktywizujących metod pracy,  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eastAsia="Times New Roman" w:hAnsi="Times New Roman" w:cs="Times New Roman"/>
          <w:lang w:eastAsia="pl-PL"/>
        </w:rPr>
        <w:t>ochrony uzyskanych w trakcie realizacji szkolenia danych osobowych,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 oceny,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opracowania programu i przedstawiania go do zatwierdzenia Zamawiającemu.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uczniów uczestniczących w szkoleniu.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prowadzenia warsztatów zgodnie z zatwierdzonym programem i harmonogramem.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prowadzenia dokumentacji realizacji zadania na wzorach dostarczonych przez Zamawiającego, m.in. dzienniki, listy obecności.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przesłania, w terminie 7 dni kalendarzowych od zakończenia przez grupę wszystkich, dokumentów potwierdzających ich odbycie.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wszystkie koszty związane z dojazdem trenerów na miejsce warsztatów, wyżywieniem oraz ewentualnym zakwaterowaniem pokrywa Wykonawca.</w:t>
      </w:r>
    </w:p>
    <w:p w:rsidR="00561F0B" w:rsidRPr="00561F0B" w:rsidRDefault="00561F0B" w:rsidP="009B336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Zamawiający zastrzega, iż podana w ust. 3.  przewidywana łączna liczba godzin jest orientacyjną liczbą godzin świadczonego wsparcia. Końcowa liczba godzin doradztwa zawodowego uzależniona będzie od ostatecznej liczby uczestników projektu.</w:t>
      </w:r>
    </w:p>
    <w:p w:rsidR="007E5305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832" w:rsidRPr="0082677B" w:rsidRDefault="00E85832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2677B">
        <w:rPr>
          <w:rFonts w:ascii="Times New Roman" w:hAnsi="Times New Roman" w:cs="Times New Roman"/>
          <w:b/>
          <w:bCs/>
        </w:rPr>
        <w:t>V. WARUNKI UDZIAŁU W POSTĘPOWANIU.</w:t>
      </w:r>
    </w:p>
    <w:p w:rsidR="00E85832" w:rsidRPr="0082677B" w:rsidRDefault="00E85832" w:rsidP="009B3360">
      <w:pPr>
        <w:pStyle w:val="Akapitzlist"/>
        <w:numPr>
          <w:ilvl w:val="0"/>
          <w:numId w:val="35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Osoba składająca ofertę powinna posiadać:</w:t>
      </w:r>
    </w:p>
    <w:p w:rsidR="00E85832" w:rsidRPr="00EA5F91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85832" w:rsidRPr="0082677B">
        <w:rPr>
          <w:rFonts w:ascii="Times New Roman" w:hAnsi="Times New Roman" w:cs="Times New Roman"/>
        </w:rPr>
        <w:t xml:space="preserve">kończone studia (licencjackie/magisterskie) na kierunku: pedagogika, doradztwo zawodowe lub studia podyplomowe dotyczące problematyki rynku pracy (np. </w:t>
      </w:r>
      <w:proofErr w:type="spellStart"/>
      <w:r w:rsidR="00E85832" w:rsidRPr="0082677B">
        <w:rPr>
          <w:rFonts w:ascii="Times New Roman" w:hAnsi="Times New Roman" w:cs="Times New Roman"/>
        </w:rPr>
        <w:t>zawodoznawstwo</w:t>
      </w:r>
      <w:proofErr w:type="spellEnd"/>
      <w:r w:rsidR="00E85832" w:rsidRPr="0082677B">
        <w:rPr>
          <w:rFonts w:ascii="Times New Roman" w:hAnsi="Times New Roman" w:cs="Times New Roman"/>
        </w:rPr>
        <w:t>) bądź doradztwa zawodowego;</w:t>
      </w:r>
      <w:r>
        <w:rPr>
          <w:rFonts w:ascii="Times New Roman" w:hAnsi="Times New Roman" w:cs="Times New Roman"/>
        </w:rPr>
        <w:t xml:space="preserve"> </w:t>
      </w:r>
      <w:r w:rsidRPr="00EA5F91">
        <w:rPr>
          <w:rFonts w:ascii="Times New Roman" w:hAnsi="Times New Roman" w:cs="Times New Roman"/>
        </w:rPr>
        <w:t>p</w:t>
      </w:r>
      <w:r w:rsidR="00E85832" w:rsidRPr="00EA5F91">
        <w:rPr>
          <w:rFonts w:ascii="Times New Roman" w:hAnsi="Times New Roman" w:cs="Times New Roman"/>
        </w:rPr>
        <w:t>ożądane kursy uzupełniające z zakresu doradztwa zawodowego potwierdzone certyfikatami (zaświadczeniami) lub kursy uzupełniające z zakresu doradztwa zawodowego;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5832" w:rsidRPr="0082677B">
        <w:rPr>
          <w:rFonts w:ascii="Times New Roman" w:hAnsi="Times New Roman" w:cs="Times New Roman"/>
        </w:rPr>
        <w:t>oświadczenie w prowadzeniu zajęć doradczych w ramach projektów współfinansowanych ze środków unijnych;</w:t>
      </w:r>
    </w:p>
    <w:p w:rsidR="00E85832" w:rsidRPr="0082677B" w:rsidRDefault="00E85832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co najmniej 3-letni staż pracy jako doradca zawodowy, trener poświadczony odpowiednimi dokumentami;</w:t>
      </w:r>
    </w:p>
    <w:p w:rsidR="00E85832" w:rsidRPr="0082677B" w:rsidRDefault="00E85832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umiejętności trenerskie zdobyte w toku działalności zawodowej;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5832" w:rsidRPr="0082677B">
        <w:rPr>
          <w:rFonts w:ascii="Times New Roman" w:hAnsi="Times New Roman" w:cs="Times New Roman"/>
        </w:rPr>
        <w:t>oświadczenie w zakresie prowadzenia zajęć dla uczniów w zakresie doradztwa zawodowego w tym: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5832" w:rsidRPr="0082677B">
        <w:rPr>
          <w:rFonts w:ascii="Times New Roman" w:hAnsi="Times New Roman" w:cs="Times New Roman"/>
        </w:rPr>
        <w:t xml:space="preserve">rzeprowadzenie min. 60 badań predyspozycji i preferencji edukacyjno-zawodowych dla uczniów w </w:t>
      </w:r>
      <w:proofErr w:type="gramStart"/>
      <w:r w:rsidR="00E85832" w:rsidRPr="0082677B">
        <w:rPr>
          <w:rFonts w:ascii="Times New Roman" w:hAnsi="Times New Roman" w:cs="Times New Roman"/>
        </w:rPr>
        <w:t>wieku  14</w:t>
      </w:r>
      <w:proofErr w:type="gramEnd"/>
      <w:r w:rsidR="00E85832" w:rsidRPr="0082677B">
        <w:rPr>
          <w:rFonts w:ascii="Times New Roman" w:hAnsi="Times New Roman" w:cs="Times New Roman"/>
        </w:rPr>
        <w:t>-16 (referencje);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5832" w:rsidRPr="0082677B">
        <w:rPr>
          <w:rFonts w:ascii="Times New Roman" w:hAnsi="Times New Roman" w:cs="Times New Roman"/>
        </w:rPr>
        <w:t>rzeprowadzenie co najmniej 100 godzin doradztwa indywidualnego dla uczniów w wieku 14-16 lat (referencje);</w:t>
      </w:r>
    </w:p>
    <w:p w:rsidR="00E85832" w:rsidRPr="0082677B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5832" w:rsidRPr="0082677B">
        <w:rPr>
          <w:rFonts w:ascii="Times New Roman" w:hAnsi="Times New Roman" w:cs="Times New Roman"/>
        </w:rPr>
        <w:t xml:space="preserve">rzeprowadzenie co najmniej 10 </w:t>
      </w:r>
      <w:proofErr w:type="gramStart"/>
      <w:r w:rsidR="00E85832" w:rsidRPr="0082677B">
        <w:rPr>
          <w:rFonts w:ascii="Times New Roman" w:hAnsi="Times New Roman" w:cs="Times New Roman"/>
        </w:rPr>
        <w:t>warsztatów  grupowych</w:t>
      </w:r>
      <w:proofErr w:type="gramEnd"/>
      <w:r w:rsidR="00E85832" w:rsidRPr="0082677B">
        <w:rPr>
          <w:rFonts w:ascii="Times New Roman" w:hAnsi="Times New Roman" w:cs="Times New Roman"/>
        </w:rPr>
        <w:t xml:space="preserve"> przeznaczonego dla uczniów w wieku 14-16 lat (referencje);</w:t>
      </w:r>
    </w:p>
    <w:p w:rsidR="00D078EF" w:rsidRDefault="00EA5F91" w:rsidP="009B3360">
      <w:pPr>
        <w:pStyle w:val="Akapitzlist"/>
        <w:numPr>
          <w:ilvl w:val="0"/>
          <w:numId w:val="34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5832" w:rsidRPr="0082677B">
        <w:rPr>
          <w:rFonts w:ascii="Times New Roman" w:hAnsi="Times New Roman" w:cs="Times New Roman"/>
        </w:rPr>
        <w:t xml:space="preserve">okument poświadczający wpis do rejestru podmiotów prowadzących agencje zatrudnienia - Zgodnie z art. 18. 1. Ustawy z dnia 20 kwietnia 2004 r. o promocji zatrudnienia i instytucjach rynku </w:t>
      </w:r>
      <w:r w:rsidR="00E85832" w:rsidRPr="0082677B">
        <w:rPr>
          <w:rFonts w:ascii="Times New Roman" w:hAnsi="Times New Roman" w:cs="Times New Roman"/>
        </w:rPr>
        <w:lastRenderedPageBreak/>
        <w:t xml:space="preserve">pracy u od 13-16 lat. Niniejszy warunek dotyczy wyłącznie podmiotów prowadzących działalność gospodarczą. Osoby fizyczne </w:t>
      </w:r>
      <w:proofErr w:type="gramStart"/>
      <w:r w:rsidR="00E85832" w:rsidRPr="0082677B">
        <w:rPr>
          <w:rFonts w:ascii="Times New Roman" w:hAnsi="Times New Roman" w:cs="Times New Roman"/>
        </w:rPr>
        <w:t>nie prowadzące</w:t>
      </w:r>
      <w:proofErr w:type="gramEnd"/>
      <w:r w:rsidR="00E85832" w:rsidRPr="0082677B">
        <w:rPr>
          <w:rFonts w:ascii="Times New Roman" w:hAnsi="Times New Roman" w:cs="Times New Roman"/>
        </w:rPr>
        <w:t xml:space="preserve"> działalności gospodarczej w zakresie poradnictwa zawodowego (doradztwa zawodowego) nie są zobowiązane do potwierdzania spełnienia przedmiotowego warunku udziału w postępowaniu.</w:t>
      </w:r>
    </w:p>
    <w:p w:rsidR="00D078EF" w:rsidRDefault="00D078EF" w:rsidP="009B3360">
      <w:pPr>
        <w:pStyle w:val="Akapitzlist"/>
        <w:numPr>
          <w:ilvl w:val="0"/>
          <w:numId w:val="36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</w:t>
      </w:r>
      <w:r w:rsidR="00E85832" w:rsidRPr="00D078EF">
        <w:rPr>
          <w:rFonts w:ascii="Times New Roman" w:hAnsi="Times New Roman" w:cs="Times New Roman"/>
        </w:rPr>
        <w:t>najduj</w:t>
      </w:r>
      <w:r>
        <w:rPr>
          <w:rFonts w:ascii="Times New Roman" w:hAnsi="Times New Roman" w:cs="Times New Roman"/>
        </w:rPr>
        <w:t>e</w:t>
      </w:r>
      <w:r w:rsidR="00E85832" w:rsidRPr="00D078EF">
        <w:rPr>
          <w:rFonts w:ascii="Times New Roman" w:hAnsi="Times New Roman" w:cs="Times New Roman"/>
        </w:rPr>
        <w:t xml:space="preserve"> się w sytuacji ekonomicznej i finansowej zapewniającej należyte wykonanie zamówienia.</w:t>
      </w:r>
    </w:p>
    <w:p w:rsidR="00D078EF" w:rsidRDefault="00E85832" w:rsidP="009B3360">
      <w:pPr>
        <w:pStyle w:val="Akapitzlist"/>
        <w:numPr>
          <w:ilvl w:val="0"/>
          <w:numId w:val="36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078EF">
        <w:rPr>
          <w:rFonts w:ascii="Times New Roman" w:hAnsi="Times New Roman" w:cs="Times New Roman"/>
        </w:rPr>
        <w:t>Weryfikacja spełnienia warunków udziału w postępowaniu zostanie dokonana na podstawie oświadczenia Wykonawcy złożonego w formularzu ofertowym.</w:t>
      </w:r>
    </w:p>
    <w:p w:rsidR="00E85832" w:rsidRPr="00D078EF" w:rsidRDefault="00E85832" w:rsidP="009B3360">
      <w:pPr>
        <w:pStyle w:val="Akapitzlist"/>
        <w:numPr>
          <w:ilvl w:val="0"/>
          <w:numId w:val="36"/>
        </w:numPr>
        <w:spacing w:before="20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078EF">
        <w:rPr>
          <w:rFonts w:ascii="Times New Roman" w:hAnsi="Times New Roman" w:cs="Times New Roman"/>
        </w:rPr>
        <w:t>Ocena spełnienia warunków udziału w postępowaniu będzie dokonywana w formule: spełnia/nie spełnia.</w:t>
      </w:r>
    </w:p>
    <w:p w:rsidR="00E85832" w:rsidRDefault="00E85832" w:rsidP="00E85832">
      <w:pPr>
        <w:spacing w:after="0" w:line="240" w:lineRule="auto"/>
        <w:rPr>
          <w:rFonts w:ascii="Times New Roman" w:hAnsi="Times New Roman" w:cs="Times New Roman"/>
          <w:b/>
        </w:rPr>
      </w:pPr>
    </w:p>
    <w:p w:rsidR="00E85832" w:rsidRPr="0082677B" w:rsidRDefault="00E85832" w:rsidP="00E85832">
      <w:pPr>
        <w:spacing w:after="0" w:line="240" w:lineRule="auto"/>
        <w:rPr>
          <w:rFonts w:ascii="Times New Roman" w:hAnsi="Times New Roman" w:cs="Times New Roman"/>
          <w:b/>
        </w:rPr>
      </w:pPr>
      <w:r w:rsidRPr="0082677B">
        <w:rPr>
          <w:rFonts w:ascii="Times New Roman" w:hAnsi="Times New Roman" w:cs="Times New Roman"/>
          <w:b/>
        </w:rPr>
        <w:t>VI. LISTA DOKUMENTÓW/OŚWIADCZEŃ WYMAGANYCH OD WYKONAWCY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Formularz Ofertowy (załącznik nr 1 do Zapytania ofertowego).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Oświadczenie Podmiotu ubiegającego się o udzielenie zamówienia (RODO oraz obowiązek informacyjny administratora </w:t>
      </w:r>
      <w:proofErr w:type="gramStart"/>
      <w:r w:rsidRPr="0082677B">
        <w:rPr>
          <w:rFonts w:ascii="Times New Roman" w:hAnsi="Times New Roman" w:cs="Times New Roman"/>
        </w:rPr>
        <w:t>danych  załącznik</w:t>
      </w:r>
      <w:proofErr w:type="gramEnd"/>
      <w:r w:rsidRPr="0082677B">
        <w:rPr>
          <w:rFonts w:ascii="Times New Roman" w:hAnsi="Times New Roman" w:cs="Times New Roman"/>
        </w:rPr>
        <w:t xml:space="preserve"> nr 2.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Wykaz osób, które będą uczestniczyć w wykonywaniu zamówienia wraz z informacjami na temat ich wykształcenia niezbędnego do wykonania przedmiotu zamówienia oraz informacją o podstawie do dysponowania tymi </w:t>
      </w:r>
      <w:proofErr w:type="gramStart"/>
      <w:r w:rsidRPr="0082677B">
        <w:rPr>
          <w:rFonts w:ascii="Times New Roman" w:hAnsi="Times New Roman" w:cs="Times New Roman"/>
        </w:rPr>
        <w:t>osobami  CV</w:t>
      </w:r>
      <w:proofErr w:type="gramEnd"/>
      <w:r w:rsidRPr="0082677B">
        <w:rPr>
          <w:rFonts w:ascii="Times New Roman" w:hAnsi="Times New Roman" w:cs="Times New Roman"/>
        </w:rPr>
        <w:t>. Załącznik nr 3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Wykaz zrealizowanych lub realizowanych usług szkoleniowych potwierdzających spełnienie warunków udziału w postepowaniu. Załącznik nr 4.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Szczegółowy opis i program warsztatów załącznik nr 5.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Kwestionariusz/</w:t>
      </w:r>
      <w:proofErr w:type="gramStart"/>
      <w:r w:rsidRPr="0082677B">
        <w:rPr>
          <w:rFonts w:ascii="Times New Roman" w:hAnsi="Times New Roman" w:cs="Times New Roman"/>
        </w:rPr>
        <w:t>wzór  indywidualnego</w:t>
      </w:r>
      <w:proofErr w:type="gramEnd"/>
      <w:r w:rsidRPr="0082677B">
        <w:rPr>
          <w:rFonts w:ascii="Times New Roman" w:hAnsi="Times New Roman" w:cs="Times New Roman"/>
        </w:rPr>
        <w:t xml:space="preserve"> profilu edukacyjno-zawodowego ucznia załącznik nr 6.</w:t>
      </w:r>
    </w:p>
    <w:p w:rsidR="00E85832" w:rsidRPr="0082677B" w:rsidRDefault="00E85832" w:rsidP="009B336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Oświadczenie o niepodleganiu wykluczeniu z postępowania załącznik nr 7</w:t>
      </w:r>
    </w:p>
    <w:p w:rsidR="00E85832" w:rsidRPr="0082677B" w:rsidRDefault="00E85832" w:rsidP="009B3360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Oświadczenie dot. braku powiązań kapitałowych i osobowych z Zamawiającym (na druku oferty zał. nr 8).</w:t>
      </w:r>
    </w:p>
    <w:p w:rsidR="00E85832" w:rsidRPr="0082677B" w:rsidRDefault="00E85832" w:rsidP="009B3360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Aktualny odpis z właściwego rejestru albo aktualne zaświadczenie o wpisie do ewidencji instytucji szkoleniowych – </w:t>
      </w:r>
      <w:r w:rsidRPr="0082677B">
        <w:rPr>
          <w:rFonts w:ascii="Times New Roman" w:hAnsi="Times New Roman" w:cs="Times New Roman"/>
          <w:bCs/>
        </w:rPr>
        <w:t>wystawione nie wcze</w:t>
      </w:r>
      <w:r w:rsidRPr="0082677B">
        <w:rPr>
          <w:rFonts w:ascii="Times New Roman" w:hAnsi="Times New Roman" w:cs="Times New Roman"/>
        </w:rPr>
        <w:t>ś</w:t>
      </w:r>
      <w:r w:rsidRPr="0082677B">
        <w:rPr>
          <w:rFonts w:ascii="Times New Roman" w:hAnsi="Times New Roman" w:cs="Times New Roman"/>
          <w:bCs/>
        </w:rPr>
        <w:t>niej ni</w:t>
      </w:r>
      <w:r w:rsidRPr="0082677B">
        <w:rPr>
          <w:rFonts w:ascii="Times New Roman" w:hAnsi="Times New Roman" w:cs="Times New Roman"/>
        </w:rPr>
        <w:t xml:space="preserve">ż </w:t>
      </w:r>
      <w:r w:rsidRPr="0082677B">
        <w:rPr>
          <w:rFonts w:ascii="Times New Roman" w:hAnsi="Times New Roman" w:cs="Times New Roman"/>
          <w:bCs/>
        </w:rPr>
        <w:t>6</w:t>
      </w:r>
      <w:r w:rsidRPr="0082677B">
        <w:rPr>
          <w:rFonts w:ascii="Times New Roman" w:hAnsi="Times New Roman" w:cs="Times New Roman"/>
        </w:rPr>
        <w:t xml:space="preserve"> </w:t>
      </w:r>
      <w:r w:rsidRPr="0082677B">
        <w:rPr>
          <w:rFonts w:ascii="Times New Roman" w:hAnsi="Times New Roman" w:cs="Times New Roman"/>
          <w:bCs/>
        </w:rPr>
        <w:t>miesi</w:t>
      </w:r>
      <w:r w:rsidRPr="0082677B">
        <w:rPr>
          <w:rFonts w:ascii="Times New Roman" w:hAnsi="Times New Roman" w:cs="Times New Roman"/>
        </w:rPr>
        <w:t>ę</w:t>
      </w:r>
      <w:r w:rsidRPr="0082677B">
        <w:rPr>
          <w:rFonts w:ascii="Times New Roman" w:hAnsi="Times New Roman" w:cs="Times New Roman"/>
          <w:bCs/>
        </w:rPr>
        <w:t xml:space="preserve">cy przed upływem terminu składania </w:t>
      </w:r>
      <w:proofErr w:type="gramStart"/>
      <w:r w:rsidRPr="0082677B">
        <w:rPr>
          <w:rFonts w:ascii="Times New Roman" w:hAnsi="Times New Roman" w:cs="Times New Roman"/>
          <w:bCs/>
        </w:rPr>
        <w:t>ofert .</w:t>
      </w:r>
      <w:proofErr w:type="gramEnd"/>
    </w:p>
    <w:p w:rsidR="00E85832" w:rsidRPr="0082677B" w:rsidRDefault="00E85832" w:rsidP="009B3360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  <w:bCs/>
        </w:rPr>
        <w:t>Zaparafowany wzór umowy stanowiący załącznik nr 9 do Zapytania ofertowego</w:t>
      </w:r>
    </w:p>
    <w:p w:rsidR="00E85832" w:rsidRPr="0082677B" w:rsidRDefault="00E85832" w:rsidP="00E8583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85832" w:rsidRPr="0082677B" w:rsidRDefault="00E85832" w:rsidP="00E858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2677B">
        <w:rPr>
          <w:rFonts w:ascii="Times New Roman" w:eastAsia="Times New Roman" w:hAnsi="Times New Roman" w:cs="Times New Roman"/>
          <w:b/>
          <w:lang w:eastAsia="pl-PL"/>
        </w:rPr>
        <w:t>VII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. INFORMACJA O SPOSOBIE ROZLICZANIA </w:t>
      </w:r>
      <w:proofErr w:type="gramStart"/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MIEDZY</w:t>
      </w:r>
      <w:proofErr w:type="gramEnd"/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 STRONAMI:</w:t>
      </w:r>
    </w:p>
    <w:p w:rsidR="00E85832" w:rsidRPr="0082677B" w:rsidRDefault="00E85832" w:rsidP="009B3360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Z wybranym Wykonawcą zostanie zawarta umowa regulująca szczegółowe warunki realizacji usługi – projekt umowy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 xml:space="preserve">stanowi  </w:t>
      </w:r>
      <w:r w:rsidRPr="0082677B">
        <w:rPr>
          <w:rFonts w:ascii="Times New Roman" w:eastAsia="Times New Roman" w:hAnsi="Times New Roman" w:cs="Times New Roman"/>
          <w:b/>
          <w:lang w:eastAsia="pl-PL"/>
        </w:rPr>
        <w:t>załącznik</w:t>
      </w:r>
      <w:proofErr w:type="gramEnd"/>
      <w:r w:rsidRPr="0082677B">
        <w:rPr>
          <w:rFonts w:ascii="Times New Roman" w:eastAsia="Times New Roman" w:hAnsi="Times New Roman" w:cs="Times New Roman"/>
          <w:b/>
          <w:lang w:eastAsia="pl-PL"/>
        </w:rPr>
        <w:t xml:space="preserve"> nr 9 do Zapytania ofertowego</w:t>
      </w:r>
      <w:r w:rsidRPr="0082677B">
        <w:rPr>
          <w:rFonts w:ascii="Times New Roman" w:eastAsia="Times New Roman" w:hAnsi="Times New Roman" w:cs="Times New Roman"/>
          <w:lang w:eastAsia="pl-PL"/>
        </w:rPr>
        <w:t xml:space="preserve">.  Zapłata wynagrodzenia za realizację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>szkolenia  będzie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dokonywana po każdym miesiącu na podstawie wystawionych faktur/rachunków przelewem na rachunek bankowy Wykonawcy wskazany na fakturze/rachunku w terminie 21 dni kalendarzowych od daty otrzymania przez Zamawiającego prawidłowo wystawionego dokumentu księgowego.</w:t>
      </w:r>
    </w:p>
    <w:p w:rsidR="00E85832" w:rsidRPr="0082677B" w:rsidRDefault="00E85832" w:rsidP="009B3360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Zapłata nastąpi w oparciu o fakturę, o której mowa w pkt. 1, z tym zastrzeżeniem, iż wypłata wynagrodzenia nastąpi nie wcześniej, niż po wpłynięciu na konto Zamawiającego od Instytucji Pośredniczącej środków finansowych przeznaczonych na pokrycie wydatków związanych z realizacją Projektu na etapie, w którym uczestniczył Wykonawca.      </w:t>
      </w:r>
    </w:p>
    <w:p w:rsidR="00E85832" w:rsidRPr="0082677B" w:rsidRDefault="00E85832" w:rsidP="009B3360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hAnsi="Times New Roman" w:cs="Times New Roman"/>
          <w:b/>
          <w:sz w:val="20"/>
          <w:szCs w:val="20"/>
          <w:u w:val="single"/>
        </w:rPr>
        <w:t>Dodatkowe warunki dotyczące postępowania:</w:t>
      </w:r>
    </w:p>
    <w:p w:rsidR="00E85832" w:rsidRPr="0082677B" w:rsidRDefault="00E85832" w:rsidP="009B3360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77B">
        <w:rPr>
          <w:rFonts w:ascii="Times New Roman" w:hAnsi="Times New Roman" w:cs="Times New Roman"/>
          <w:b/>
          <w:sz w:val="20"/>
          <w:szCs w:val="20"/>
        </w:rPr>
        <w:t>Sposób obliczenia ceny:</w:t>
      </w:r>
    </w:p>
    <w:p w:rsidR="00E85832" w:rsidRPr="0082677B" w:rsidRDefault="00E85832" w:rsidP="009B3360">
      <w:pPr>
        <w:pStyle w:val="Akapitzlist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Podana w ofercie cena, musi być wyrażona w PLN.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Podana w ofercie cena, w tym cena jednostkowa (cena 1 godziny świadczenia usługi doradztwa zawodowego, pracy, ma charakter ryczałtowy i nie podlega zmianie w trakcie realizacji zamówienia.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Cenę należy podać z dokładnością do dwóch miejsc po przecinku.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 xml:space="preserve">Wskazana w ofercie cena, w tym cena jednostkowa obejmuje wszelkie koszty związane </w:t>
      </w:r>
      <w:r w:rsidRPr="0082677B">
        <w:rPr>
          <w:rFonts w:ascii="Times New Roman" w:hAnsi="Times New Roman" w:cs="Times New Roman"/>
          <w:sz w:val="20"/>
          <w:szCs w:val="20"/>
        </w:rPr>
        <w:br/>
        <w:t>z prawidłowym wykonaniem przedmiotu zamówienia.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Rozliczenia pomiędzy Zamawiającym a Wykonawcą będą dokonywane na podstawie rzeczywiście zrealizowanego przedmiotu zamówienia.</w:t>
      </w:r>
    </w:p>
    <w:p w:rsidR="00E85832" w:rsidRPr="0082677B" w:rsidRDefault="00E85832" w:rsidP="009B3360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77B">
        <w:rPr>
          <w:rFonts w:ascii="Times New Roman" w:hAnsi="Times New Roman" w:cs="Times New Roman"/>
          <w:b/>
          <w:sz w:val="20"/>
          <w:szCs w:val="20"/>
        </w:rPr>
        <w:t>Pytania i odpowiedzi: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Wykonawca może zwrócić się do Zamawiającego o wyjaśnienie treści zapytania ofertowego.</w:t>
      </w:r>
    </w:p>
    <w:p w:rsidR="00E85832" w:rsidRPr="0082677B" w:rsidRDefault="00E85832" w:rsidP="009B3360">
      <w:pPr>
        <w:numPr>
          <w:ilvl w:val="2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:rsidR="00E85832" w:rsidRPr="0082677B" w:rsidRDefault="00E85832" w:rsidP="009B3360">
      <w:pPr>
        <w:numPr>
          <w:ilvl w:val="2"/>
          <w:numId w:val="33"/>
        </w:numPr>
        <w:spacing w:before="20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 xml:space="preserve">Treść pytań, bez ujawniania </w:t>
      </w:r>
      <w:proofErr w:type="gramStart"/>
      <w:r w:rsidRPr="0082677B">
        <w:rPr>
          <w:rFonts w:ascii="Times New Roman" w:hAnsi="Times New Roman" w:cs="Times New Roman"/>
          <w:sz w:val="20"/>
          <w:szCs w:val="20"/>
        </w:rPr>
        <w:t>źródła,</w:t>
      </w:r>
      <w:proofErr w:type="gramEnd"/>
      <w:r w:rsidRPr="0082677B">
        <w:rPr>
          <w:rFonts w:ascii="Times New Roman" w:hAnsi="Times New Roman" w:cs="Times New Roman"/>
          <w:sz w:val="20"/>
          <w:szCs w:val="20"/>
        </w:rPr>
        <w:t xml:space="preserve"> oraz treść wyjaśnień będą publikowane w publikatorach, </w:t>
      </w:r>
      <w:r w:rsidRPr="0082677B">
        <w:rPr>
          <w:rFonts w:ascii="Times New Roman" w:hAnsi="Times New Roman" w:cs="Times New Roman"/>
          <w:sz w:val="20"/>
          <w:szCs w:val="20"/>
        </w:rPr>
        <w:br/>
        <w:t>w których było opublikowane zapytanie ofertowe.</w:t>
      </w:r>
    </w:p>
    <w:p w:rsidR="00E85832" w:rsidRPr="0082677B" w:rsidRDefault="00E85832" w:rsidP="009B3360">
      <w:pPr>
        <w:numPr>
          <w:ilvl w:val="2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przygotowywanych ofertach.</w:t>
      </w:r>
    </w:p>
    <w:p w:rsidR="00E85832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336" w:rsidRPr="0082677B" w:rsidRDefault="00AC3336" w:rsidP="009B3360">
      <w:pPr>
        <w:numPr>
          <w:ilvl w:val="2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77B">
        <w:rPr>
          <w:rFonts w:ascii="Times New Roman" w:hAnsi="Times New Roman" w:cs="Times New Roman"/>
          <w:sz w:val="20"/>
          <w:szCs w:val="20"/>
        </w:rPr>
        <w:t>ofertach.</w:t>
      </w:r>
    </w:p>
    <w:p w:rsidR="00AC3336" w:rsidRPr="0082677B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VIII. SPOSÓB PRZYGOTOWANIA OFERTY    </w:t>
      </w:r>
    </w:p>
    <w:p w:rsidR="00AC3336" w:rsidRPr="0082677B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Oferta musi mieć formę pisemną i powinna być sporządzona w języku polskim.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Wykonawca może złożyć jedną ofertę.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Treść oferty musi odpowiadać treści niniejszego ogłoszenia.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Zamawiający nie dopuszcza składania ofert częściowych.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Ofertę należy umieścić w zamkniętym opakowaniu uniemożliwiającym przypadkowe zapoznanie się z jej treścią przed terminem otwarcia ofert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C3336" w:rsidRP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Ofertę należy zamieścić w zamkniętej kopercie z naniesionymi oznaczeniami: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3336">
        <w:rPr>
          <w:rFonts w:ascii="Times New Roman" w:eastAsia="Times New Roman" w:hAnsi="Times New Roman" w:cs="Times New Roman"/>
          <w:b/>
          <w:lang w:eastAsia="pl-PL"/>
        </w:rPr>
        <w:t>Oferta na „</w:t>
      </w:r>
      <w:r w:rsidRPr="00AC3336">
        <w:rPr>
          <w:rFonts w:ascii="Times New Roman" w:hAnsi="Times New Roman" w:cs="Times New Roman"/>
          <w:b/>
        </w:rPr>
        <w:t xml:space="preserve">Przeprowadzenie warsztatów, konsultacji i    </w:t>
      </w:r>
      <w:proofErr w:type="gramStart"/>
      <w:r w:rsidRPr="00AC3336">
        <w:rPr>
          <w:rFonts w:ascii="Times New Roman" w:hAnsi="Times New Roman" w:cs="Times New Roman"/>
          <w:b/>
        </w:rPr>
        <w:t>opracowanie  indywidualnych</w:t>
      </w:r>
      <w:proofErr w:type="gramEnd"/>
      <w:r w:rsidRPr="00AC3336">
        <w:rPr>
          <w:rFonts w:ascii="Times New Roman" w:hAnsi="Times New Roman" w:cs="Times New Roman"/>
          <w:b/>
        </w:rPr>
        <w:t xml:space="preserve"> profili edukacyjno-zawodowych  w ramach realizacji projektu pn. „</w:t>
      </w:r>
      <w:r>
        <w:rPr>
          <w:rFonts w:ascii="Times New Roman" w:hAnsi="Times New Roman" w:cs="Times New Roman"/>
          <w:b/>
        </w:rPr>
        <w:t>Szkolna Pracownia Sukcesu</w:t>
      </w:r>
      <w:r w:rsidRPr="00AC3336">
        <w:rPr>
          <w:rFonts w:ascii="Times New Roman" w:hAnsi="Times New Roman" w:cs="Times New Roman"/>
          <w:b/>
        </w:rPr>
        <w:t xml:space="preserve"> II  ”.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 xml:space="preserve">Zaleca się </w:t>
      </w:r>
      <w:r>
        <w:rPr>
          <w:rFonts w:ascii="Times New Roman" w:eastAsia="Times New Roman" w:hAnsi="Times New Roman" w:cs="Times New Roman"/>
          <w:lang w:eastAsia="pl-PL"/>
        </w:rPr>
        <w:t xml:space="preserve">umieszczenie </w:t>
      </w:r>
      <w:r w:rsidRPr="00AC3336">
        <w:rPr>
          <w:rFonts w:ascii="Times New Roman" w:eastAsia="Times New Roman" w:hAnsi="Times New Roman" w:cs="Times New Roman"/>
          <w:lang w:eastAsia="pl-PL"/>
        </w:rPr>
        <w:t>na kopercie nazwy i adresu (siedziby) Wykonawcy</w:t>
      </w:r>
    </w:p>
    <w:p w:rsid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AC3336" w:rsidRPr="00AC3336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3336">
        <w:rPr>
          <w:rFonts w:ascii="Times New Roman" w:eastAsia="Times New Roman" w:hAnsi="Times New Roman" w:cs="Times New Roman"/>
          <w:lang w:eastAsia="pl-PL"/>
        </w:rPr>
        <w:t xml:space="preserve">Oferta musi zawierać wszystkie dokumenty wymienione w punkcie </w:t>
      </w:r>
      <w:r w:rsidRPr="00AC3336">
        <w:rPr>
          <w:rFonts w:ascii="Times New Roman" w:hAnsi="Times New Roman" w:cs="Times New Roman"/>
        </w:rPr>
        <w:t>IV. LISTA DOKUMENTÓW/ OŚWIADCZEŃ WYMAGANYCH OD WYKONAWCY</w:t>
      </w:r>
    </w:p>
    <w:p w:rsidR="00AC3336" w:rsidRPr="0082677B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3336" w:rsidRPr="0082677B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IX. KRYTERIA OCENY OFERT</w:t>
      </w:r>
    </w:p>
    <w:p w:rsidR="00AC3336" w:rsidRPr="0082677B" w:rsidRDefault="00AC3336" w:rsidP="00AC33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  <w:proofErr w:type="gramStart"/>
            <w:r w:rsidRPr="0082677B"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  <w:t>KRYTERIA  OCENY</w:t>
            </w:r>
            <w:proofErr w:type="gram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b/>
                <w:kern w:val="1"/>
                <w:lang w:eastAsia="pl-PL"/>
              </w:rPr>
              <w:t>ZNACZENIE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65% - 65 pkt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25% </w:t>
            </w:r>
            <w:proofErr w:type="gramStart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-  25</w:t>
            </w:r>
            <w:proofErr w:type="gramEnd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Program warsztatów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5% - 5 pkt</w:t>
            </w:r>
          </w:p>
        </w:tc>
      </w:tr>
      <w:tr w:rsidR="00AC3336" w:rsidRPr="0082677B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Kwestionariusz indywidualnego profilu </w:t>
            </w:r>
            <w:proofErr w:type="spellStart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edukacyjno</w:t>
            </w:r>
            <w:proofErr w:type="spellEnd"/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- zawodowego ucznia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5% - 5 pkt</w:t>
            </w:r>
          </w:p>
        </w:tc>
      </w:tr>
      <w:tr w:rsidR="00AC3336" w:rsidRPr="0082677B" w:rsidTr="00B052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</w:rPr>
            </w:pPr>
            <w:r w:rsidRPr="0082677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82677B" w:rsidRDefault="00AC3336" w:rsidP="00B05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AC33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Cena – waga kryterium 65%</w:t>
      </w:r>
    </w:p>
    <w:p w:rsidR="00AC3336" w:rsidRPr="0082677B" w:rsidRDefault="00AC3336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>Oferty będą oceniane według wzoru:</w:t>
      </w:r>
    </w:p>
    <w:p w:rsidR="00AC3336" w:rsidRPr="0082677B" w:rsidRDefault="00D1627C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AC3336" w:rsidRPr="0082677B" w:rsidRDefault="00AC3336" w:rsidP="00AC3336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82677B">
        <w:rPr>
          <w:rFonts w:ascii="Times New Roman" w:eastAsia="Times New Roman" w:hAnsi="Times New Roman" w:cs="Times New Roman"/>
          <w:kern w:val="1"/>
          <w:u w:val="single"/>
          <w:lang w:eastAsia="pl-PL"/>
        </w:rPr>
        <w:t>cena</w:t>
      </w:r>
      <w:r w:rsidRPr="0082677B">
        <w:rPr>
          <w:rFonts w:ascii="Times New Roman" w:eastAsia="Times New Roman" w:hAnsi="Times New Roman" w:cs="Times New Roman"/>
          <w:kern w:val="1"/>
          <w:lang w:eastAsia="pl-PL"/>
        </w:rPr>
        <w:t xml:space="preserve"> Wykonawca może uzyskać maksymalnie 65 punktów.</w:t>
      </w:r>
    </w:p>
    <w:p w:rsidR="00AC3336" w:rsidRPr="0082677B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Doświadczenie Wykonawcy w organizowaniu szkoleń objętych zamówieniem – waga kryterium: 25%.</w:t>
      </w:r>
    </w:p>
    <w:p w:rsidR="00AC3336" w:rsidRPr="0082677B" w:rsidRDefault="00AC3336" w:rsidP="00AC3336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kern w:val="1"/>
          <w:lang w:eastAsia="pl-PL"/>
        </w:rPr>
        <w:t>Oferty będą oceniane w następujący sposób</w:t>
      </w: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AC3336" w:rsidRPr="0082677B" w:rsidTr="00B052F2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3 warsztaty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0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4 - 5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6 - 7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8 – 9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15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– 11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20 pkt</w:t>
            </w:r>
          </w:p>
        </w:tc>
      </w:tr>
      <w:tr w:rsidR="00AC3336" w:rsidRPr="0082677B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Powyżej 11 warsztatów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82677B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82677B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 pkt</w:t>
            </w:r>
          </w:p>
        </w:tc>
      </w:tr>
    </w:tbl>
    <w:p w:rsidR="00AC3336" w:rsidRPr="0082677B" w:rsidRDefault="00AC3336" w:rsidP="00AC333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lastRenderedPageBreak/>
        <w:t>Podstawą przyznawania punktacji jest dołączenie referencji.</w:t>
      </w: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Program szkolenia– waga kryterium 10%.</w:t>
      </w:r>
    </w:p>
    <w:p w:rsidR="00AC3336" w:rsidRPr="0082677B" w:rsidRDefault="00AC3336" w:rsidP="00AC3336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W ramach tego kryterium Wykonawca sporządza proponowany program warsztatów (załącznik nr 5 do zapytania ofertowego), który oceniany </w:t>
      </w:r>
      <w:proofErr w:type="gramStart"/>
      <w:r w:rsidRPr="0082677B">
        <w:rPr>
          <w:rFonts w:ascii="Times New Roman" w:hAnsi="Times New Roman" w:cs="Times New Roman"/>
        </w:rPr>
        <w:t>będzie  wg</w:t>
      </w:r>
      <w:proofErr w:type="gramEnd"/>
      <w:r w:rsidRPr="0082677B">
        <w:rPr>
          <w:rFonts w:ascii="Times New Roman" w:hAnsi="Times New Roman" w:cs="Times New Roman"/>
        </w:rPr>
        <w:t>. następujących kryteriów:</w:t>
      </w:r>
    </w:p>
    <w:p w:rsidR="00AC3336" w:rsidRPr="0082677B" w:rsidRDefault="00AC3336" w:rsidP="009B3360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proponowany zakres tematyczny warsztatów: 0-3 pkt,</w:t>
      </w:r>
    </w:p>
    <w:p w:rsidR="00AC3336" w:rsidRPr="0082677B" w:rsidRDefault="00AC3336" w:rsidP="009B3360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proponowane metody kształcenia oraz materiały planowane do wykorzystania w ramach szkoleń: 0-1 pkt,</w:t>
      </w:r>
    </w:p>
    <w:p w:rsidR="00AC3336" w:rsidRPr="0082677B" w:rsidRDefault="00AC3336" w:rsidP="009B3360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opis kompetencji uzyskanych przez ucznia oraz sposób ich weryfikacji: 0-1 pkt.</w:t>
      </w:r>
    </w:p>
    <w:p w:rsidR="00AC3336" w:rsidRPr="0082677B" w:rsidRDefault="00AC3336" w:rsidP="00AC333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</w:rPr>
      </w:pPr>
    </w:p>
    <w:p w:rsidR="00AC3336" w:rsidRPr="0082677B" w:rsidRDefault="00AC3336" w:rsidP="009B3360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82677B">
        <w:rPr>
          <w:rFonts w:ascii="Times New Roman" w:eastAsia="Times New Roman" w:hAnsi="Times New Roman" w:cs="Times New Roman"/>
          <w:b/>
          <w:kern w:val="1"/>
          <w:lang w:eastAsia="pl-PL"/>
        </w:rPr>
        <w:t>Kwestionariusz indywidualnego profilu zawodowego ucznia – waga kryterium 5%.</w:t>
      </w:r>
    </w:p>
    <w:p w:rsidR="00AC3336" w:rsidRPr="0082677B" w:rsidRDefault="00AC3336" w:rsidP="00AC3336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 xml:space="preserve">W ramach tego kryterium Wykonawca sporządzi kwestionariusz indywidualnego profilu </w:t>
      </w:r>
      <w:proofErr w:type="spellStart"/>
      <w:r w:rsidRPr="0082677B">
        <w:rPr>
          <w:rFonts w:ascii="Times New Roman" w:hAnsi="Times New Roman" w:cs="Times New Roman"/>
        </w:rPr>
        <w:t>edukacyjno</w:t>
      </w:r>
      <w:proofErr w:type="spellEnd"/>
      <w:r w:rsidRPr="0082677B">
        <w:rPr>
          <w:rFonts w:ascii="Times New Roman" w:hAnsi="Times New Roman" w:cs="Times New Roman"/>
        </w:rPr>
        <w:t xml:space="preserve"> - zawodowego ucznia: 0-5pkt</w:t>
      </w:r>
    </w:p>
    <w:p w:rsidR="00E85832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BAA" w:rsidRPr="00C01BAA" w:rsidRDefault="00C01BAA" w:rsidP="00C01BAA">
      <w:pPr>
        <w:tabs>
          <w:tab w:val="left" w:pos="993"/>
        </w:tabs>
        <w:spacing w:before="200"/>
        <w:jc w:val="both"/>
        <w:rPr>
          <w:rFonts w:ascii="Times New Roman" w:hAnsi="Times New Roman" w:cs="Times New Roman"/>
          <w:b/>
        </w:rPr>
      </w:pPr>
      <w:r w:rsidRPr="00C01BAA">
        <w:rPr>
          <w:rFonts w:ascii="Times New Roman" w:hAnsi="Times New Roman" w:cs="Times New Roman"/>
          <w:b/>
        </w:rPr>
        <w:t>X. Zamawiający odrzuci ofertę Wykonawcy w następujących przypadkach: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 xml:space="preserve">Wykonawca nie spełnia warunków udziału w </w:t>
      </w:r>
      <w:proofErr w:type="gramStart"/>
      <w:r w:rsidRPr="00C01BAA">
        <w:rPr>
          <w:rFonts w:ascii="Times New Roman" w:hAnsi="Times New Roman" w:cs="Times New Roman"/>
        </w:rPr>
        <w:t>postępowaniu,</w:t>
      </w:r>
      <w:proofErr w:type="gramEnd"/>
      <w:r w:rsidRPr="00C01BAA">
        <w:rPr>
          <w:rFonts w:ascii="Times New Roman" w:hAnsi="Times New Roman" w:cs="Times New Roman"/>
        </w:rPr>
        <w:t xml:space="preserve"> lub nie potwierdził spełnienia warunków udziału w postepowaniu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Treść oferty jest niezgodna z treścią zapytania ofertowego.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Oferta nie została podpisana przez osobę uprawnioną i nie uzupełniono pełnomocnictwa.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 xml:space="preserve">Jeśli zaoferowana cena jednostkowa brutto przekroczy wartość wskazaną budżecie projektu, </w:t>
      </w:r>
      <w:r w:rsidRPr="00C01BAA">
        <w:rPr>
          <w:rFonts w:ascii="Times New Roman" w:hAnsi="Times New Roman" w:cs="Times New Roman"/>
        </w:rPr>
        <w:br/>
        <w:t>z zastrzeżeniami zawartymi w zapytaniu ofertowym.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Wykonawca na wezwanie zamawiającego nie uzupełnił dokumentów.</w:t>
      </w:r>
    </w:p>
    <w:p w:rsidR="00C01BAA" w:rsidRPr="00C01BAA" w:rsidRDefault="00C01BAA" w:rsidP="009B3360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C01BAA">
        <w:rPr>
          <w:rFonts w:ascii="Times New Roman" w:hAnsi="Times New Roman" w:cs="Times New Roman"/>
        </w:rPr>
        <w:t>W innych przypadkach wskazanych w zapytaniu ofertowym.</w:t>
      </w:r>
    </w:p>
    <w:p w:rsidR="00C01BAA" w:rsidRPr="0082677B" w:rsidRDefault="00C01BAA" w:rsidP="00C01BAA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1BAA" w:rsidRPr="0082677B" w:rsidRDefault="00C01BAA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XI. MIEJSCE ORAZ TERMIN SKŁADANIA I OTWARCIA OFERT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Oferty należy składać w sekretariacie Szkole Podstawowej w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Młynarach</w:t>
      </w:r>
      <w:r w:rsidRPr="0082677B">
        <w:rPr>
          <w:rFonts w:ascii="Times New Roman" w:eastAsia="Times New Roman" w:hAnsi="Times New Roman" w:cs="Times New Roman"/>
          <w:lang w:eastAsia="pl-PL"/>
        </w:rPr>
        <w:t xml:space="preserve"> ,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14-420 Młynary, </w:t>
      </w:r>
      <w:r>
        <w:rPr>
          <w:rFonts w:ascii="Times New Roman" w:eastAsia="Times New Roman" w:hAnsi="Times New Roman" w:cs="Times New Roman"/>
          <w:lang w:eastAsia="pl-PL"/>
        </w:rPr>
        <w:t>ul. Warszawska 1</w:t>
      </w:r>
      <w:r w:rsidR="0043665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2677B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D1627C">
        <w:rPr>
          <w:rFonts w:ascii="Times New Roman" w:eastAsia="Times New Roman" w:hAnsi="Times New Roman" w:cs="Times New Roman"/>
          <w:b/>
          <w:bCs/>
          <w:lang w:eastAsia="pl-PL"/>
        </w:rPr>
        <w:t>29</w:t>
      </w:r>
      <w:bookmarkStart w:id="2" w:name="_GoBack"/>
      <w:bookmarkEnd w:id="2"/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.2019r., do godz.1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82677B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82677B">
        <w:rPr>
          <w:rFonts w:ascii="Times New Roman" w:eastAsia="Times New Roman" w:hAnsi="Times New Roman" w:cs="Times New Roman"/>
          <w:lang w:eastAsia="pl-PL"/>
        </w:rPr>
        <w:t>. Liczy się data wpływu oferty do Zamawiającego 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Informacja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>o  wyniku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 postępowania  upubliczniona zostanie dodatkowo w  taki  sposób,  w  jaki  zostało upublicznione zapytanie ofertowe, w tym co najmniej na portalu: </w:t>
      </w:r>
      <w:hyperlink r:id="rId8" w:history="1">
        <w:r w:rsidRPr="0082677B">
          <w:rPr>
            <w:rStyle w:val="Hipercze"/>
            <w:rFonts w:ascii="Times New Roman" w:hAnsi="Times New Roman" w:cs="Times New Roman"/>
          </w:rPr>
          <w:t>http://bip.mlynary.pl//</w:t>
        </w:r>
      </w:hyperlink>
      <w:r w:rsidRPr="0082677B">
        <w:rPr>
          <w:rFonts w:ascii="Times New Roman" w:hAnsi="Times New Roman" w:cs="Times New Roman"/>
        </w:rPr>
        <w:t xml:space="preserve"> oraz szkolnej tablicy ogłoszeń.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Oferty złożone po </w:t>
      </w:r>
      <w:proofErr w:type="gramStart"/>
      <w:r w:rsidRPr="0082677B">
        <w:rPr>
          <w:rFonts w:ascii="Times New Roman" w:eastAsia="Times New Roman" w:hAnsi="Times New Roman" w:cs="Times New Roman"/>
          <w:lang w:eastAsia="pl-PL"/>
        </w:rPr>
        <w:t>terminie  nie</w:t>
      </w:r>
      <w:proofErr w:type="gramEnd"/>
      <w:r w:rsidRPr="0082677B">
        <w:rPr>
          <w:rFonts w:ascii="Times New Roman" w:eastAsia="Times New Roman" w:hAnsi="Times New Roman" w:cs="Times New Roman"/>
          <w:lang w:eastAsia="pl-PL"/>
        </w:rPr>
        <w:t xml:space="preserve"> będą rozpatrywane.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Zapytanie ofertowe zamieszczono na stronie  </w:t>
      </w:r>
      <w:hyperlink r:id="rId9" w:history="1">
        <w:r w:rsidRPr="0082677B">
          <w:rPr>
            <w:rStyle w:val="Hipercze"/>
            <w:rFonts w:ascii="Times New Roman" w:hAnsi="Times New Roman" w:cs="Times New Roman"/>
          </w:rPr>
          <w:t>http://bip.mlynary.pl//</w:t>
        </w:r>
      </w:hyperlink>
      <w:r w:rsidR="00436650">
        <w:rPr>
          <w:rStyle w:val="Hipercze"/>
          <w:rFonts w:ascii="Times New Roman" w:hAnsi="Times New Roman" w:cs="Times New Roman"/>
        </w:rPr>
        <w:t xml:space="preserve">, </w:t>
      </w:r>
      <w:hyperlink r:id="rId10" w:history="1">
        <w:r w:rsidR="00436650" w:rsidRPr="009A497F">
          <w:rPr>
            <w:rStyle w:val="Hipercze"/>
            <w:rFonts w:ascii="Times New Roman" w:hAnsi="Times New Roman" w:cs="Times New Roman"/>
          </w:rPr>
          <w:t>https://bazakonkurencyjnosci.funduszeeuropejskie.gov.pl/</w:t>
        </w:r>
      </w:hyperlink>
      <w:r w:rsidR="00436650" w:rsidRPr="00436650">
        <w:rPr>
          <w:rFonts w:ascii="Times New Roman" w:hAnsi="Times New Roman" w:cs="Times New Roman"/>
        </w:rPr>
        <w:t xml:space="preserve">  </w:t>
      </w:r>
      <w:r w:rsidRPr="0082677B">
        <w:rPr>
          <w:rFonts w:ascii="Times New Roman" w:hAnsi="Times New Roman" w:cs="Times New Roman"/>
        </w:rPr>
        <w:t xml:space="preserve"> i szkolnej tablicy ogłoszeń.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eastAsia="Times New Roman" w:hAnsi="Times New Roman" w:cs="Times New Roman"/>
          <w:lang w:eastAsia="pl-PL"/>
        </w:rPr>
        <w:t xml:space="preserve">Zamawiający zastrzega sobie możliwość unieważnienia postępowania bez podania przyczyny. </w:t>
      </w:r>
      <w:r w:rsidRPr="0082677B">
        <w:rPr>
          <w:rFonts w:ascii="Times New Roman" w:hAnsi="Times New Roman" w:cs="Times New Roman"/>
        </w:rPr>
        <w:t>W takim przypadku Wykonawcom nie przysługują roszczenia związane z udziałem w postępowaniu, w tym związane z kosztami przygotowania i złożenia oferty.</w:t>
      </w:r>
    </w:p>
    <w:p w:rsidR="00C01BAA" w:rsidRPr="0082677B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82677B">
        <w:rPr>
          <w:rFonts w:ascii="Times New Roman" w:hAnsi="Times New Roman" w:cs="Times New Roman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82677B" w:rsidRDefault="00436650" w:rsidP="009B336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2677B">
        <w:rPr>
          <w:rFonts w:ascii="Times New Roman" w:eastAsia="Times New Roman" w:hAnsi="Times New Roman" w:cs="Times New Roman"/>
          <w:b/>
          <w:lang w:eastAsia="pl-PL"/>
        </w:rPr>
        <w:t>ISTOTNE ZMIANY UMOWY</w:t>
      </w:r>
    </w:p>
    <w:p w:rsidR="00436650" w:rsidRPr="0082677B" w:rsidRDefault="00436650" w:rsidP="00436650">
      <w:pPr>
        <w:spacing w:before="120"/>
        <w:ind w:left="357"/>
        <w:contextualSpacing/>
        <w:jc w:val="both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Zamawiający przewiduje możliwość dokonania istotnej zmiany umowy w następujących przypadkach: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>W przypadku zmiany umowy o dofinansowanie projektu – w zakresie w jakim umowa o udzielenie zamówienia będzie musiała być dostosowana do zmienionej umowy o dofinansowanie projektu.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>W przypadku rezygnacji uczestników z udziału w projekcie – w zakresie zmniejszenia maksymalnej liczby godzin świadczenia usługi</w:t>
      </w:r>
      <w:r>
        <w:rPr>
          <w:rFonts w:ascii="Times New Roman" w:hAnsi="Times New Roman" w:cs="Times New Roman"/>
        </w:rPr>
        <w:t>.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lastRenderedPageBreak/>
        <w:t>W przypadku zmiany powszechnie obowiązujących przepisów – w zakresie w jakim umowa o udzielenie zamówienia będzie musiała być dostosowana do zmieniających się przepisów.</w:t>
      </w:r>
    </w:p>
    <w:p w:rsid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>W przypadku całkowitego wykonania przedmiotu zamówienia – w zakresie skrócenia okresu na jaki została zawarta umowa.</w:t>
      </w:r>
    </w:p>
    <w:p w:rsidR="00436650" w:rsidRPr="00436650" w:rsidRDefault="00436650" w:rsidP="009B3360">
      <w:pPr>
        <w:pStyle w:val="Akapitzlist"/>
        <w:numPr>
          <w:ilvl w:val="0"/>
          <w:numId w:val="41"/>
        </w:numPr>
        <w:tabs>
          <w:tab w:val="left" w:pos="851"/>
        </w:tabs>
        <w:spacing w:before="200" w:after="0" w:line="240" w:lineRule="auto"/>
        <w:jc w:val="both"/>
        <w:rPr>
          <w:rFonts w:ascii="Times New Roman" w:hAnsi="Times New Roman" w:cs="Times New Roman"/>
        </w:rPr>
      </w:pPr>
      <w:r w:rsidRPr="00436650">
        <w:rPr>
          <w:rFonts w:ascii="Times New Roman" w:hAnsi="Times New Roman" w:cs="Times New Roman"/>
        </w:rPr>
        <w:t xml:space="preserve">W przypadku zmiany terminu realizowania (wydłużenia) umowy o dofinansowanie projektu lub zmiany terminu realizowania zadania objętego umową o dofinansowanie projektu – w zakresie przedłużenia terminu realizacji Umowy, pod </w:t>
      </w:r>
      <w:proofErr w:type="gramStart"/>
      <w:r w:rsidRPr="00436650">
        <w:rPr>
          <w:rFonts w:ascii="Times New Roman" w:hAnsi="Times New Roman" w:cs="Times New Roman"/>
        </w:rPr>
        <w:t>warunkiem</w:t>
      </w:r>
      <w:proofErr w:type="gramEnd"/>
      <w:r w:rsidRPr="00436650">
        <w:rPr>
          <w:rFonts w:ascii="Times New Roman" w:hAnsi="Times New Roman" w:cs="Times New Roman"/>
        </w:rPr>
        <w:t xml:space="preserve"> że zmiana ta nie wpłynie na wysokość wynagrodzenia wykonawcy.</w:t>
      </w:r>
    </w:p>
    <w:p w:rsidR="00436650" w:rsidRPr="0082677B" w:rsidRDefault="00436650" w:rsidP="009B336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</w:rPr>
      </w:pPr>
      <w:r w:rsidRPr="0082677B">
        <w:rPr>
          <w:rFonts w:ascii="Times New Roman" w:hAnsi="Times New Roman" w:cs="Times New Roman"/>
          <w:b/>
        </w:rPr>
        <w:t xml:space="preserve">TERMIN ZWIĄZANIA OFERTĄ </w:t>
      </w:r>
    </w:p>
    <w:p w:rsidR="00436650" w:rsidRPr="0082677B" w:rsidRDefault="00436650" w:rsidP="00436650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1. Termin związania ofertą ustala się na 30 dni.</w:t>
      </w:r>
    </w:p>
    <w:p w:rsidR="00436650" w:rsidRPr="0082677B" w:rsidRDefault="00436650" w:rsidP="00436650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2677B">
        <w:rPr>
          <w:rFonts w:ascii="Times New Roman" w:hAnsi="Times New Roman" w:cs="Times New Roman"/>
        </w:rPr>
        <w:t>2. Bieg terminu związania ofertą rozpoczyna się wraz z upływem terminu składania ofert.</w:t>
      </w:r>
    </w:p>
    <w:p w:rsidR="00436650" w:rsidRDefault="00436650" w:rsidP="00436650">
      <w:pPr>
        <w:tabs>
          <w:tab w:val="left" w:pos="993"/>
        </w:tabs>
        <w:spacing w:before="200"/>
        <w:ind w:left="-426" w:firstLine="78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677B">
        <w:rPr>
          <w:rFonts w:ascii="Times New Roman" w:hAnsi="Times New Roman" w:cs="Times New Roman"/>
          <w:b/>
          <w:sz w:val="20"/>
          <w:szCs w:val="20"/>
        </w:rPr>
        <w:t>XIII. INNE</w:t>
      </w:r>
    </w:p>
    <w:p w:rsidR="00B052F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 xml:space="preserve">Zamawiający zastrzega sobie prawo do zakończenia postępowania bez wyboru Wykonawcy i bez podawania przyczyny. W takim przypadku Wykonawcom nie przysługują roszczenia związane </w:t>
      </w:r>
      <w:r w:rsidRPr="00B052F2">
        <w:rPr>
          <w:rFonts w:ascii="Times New Roman" w:hAnsi="Times New Roman" w:cs="Times New Roman"/>
        </w:rPr>
        <w:br/>
        <w:t>z udziałem w postępowaniu, w tym związane z kosztami przygotowania i złożenia oferty.</w:t>
      </w:r>
    </w:p>
    <w:p w:rsidR="00B052F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B052F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 xml:space="preserve">Zamawiający dopuszcza możliwość zmiany na etapie realizacji przedmiotu zamówienia, osoby pełniącej funkcję doradcy zawodowego na nową osobę spełniającą warunki udziału w postępowaniu oraz kryteria wyboru oferty wskazane w ofercie dla dotychczasowego doradcy zawodowego (przy czym przyznana w ocenie kryteriów punktacja, nie może być mniejsza niż uzyskana przez zastępowanego doradcę zawodowego). </w:t>
      </w:r>
    </w:p>
    <w:p w:rsidR="00E85832" w:rsidRPr="00B052F2" w:rsidRDefault="00436650" w:rsidP="009B3360">
      <w:pPr>
        <w:pStyle w:val="Akapitzlist"/>
        <w:numPr>
          <w:ilvl w:val="0"/>
          <w:numId w:val="42"/>
        </w:numPr>
        <w:tabs>
          <w:tab w:val="left" w:pos="1134"/>
        </w:tabs>
        <w:spacing w:before="200"/>
        <w:ind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2F2">
        <w:rPr>
          <w:rFonts w:ascii="Times New Roman" w:hAnsi="Times New Roman" w:cs="Times New Roman"/>
        </w:rPr>
        <w:t>Zmiana doradcy zawodowego wymaga zgody Zamawiającego i jest zgłaszana przez Wykonawcę pisemnym wnioskiem. Z tytułu zmiany doradcy zawodowego, Wykonawcy nie przysługuje żadne dodatkowe wynagrodzenie</w:t>
      </w:r>
    </w:p>
    <w:p w:rsidR="00B052F2" w:rsidRPr="00B052F2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3FF6" w:rsidRPr="00B052F2" w:rsidRDefault="00793FF6" w:rsidP="009B336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B052F2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1284B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</w:t>
      </w:r>
      <w:proofErr w:type="gramStart"/>
      <w:r w:rsidRPr="0021284B">
        <w:rPr>
          <w:rFonts w:ascii="Times New Roman" w:hAnsi="Times New Roman" w:cs="Times New Roman"/>
          <w:sz w:val="24"/>
          <w:szCs w:val="24"/>
        </w:rPr>
        <w:t>są :</w:t>
      </w:r>
      <w:proofErr w:type="gramEnd"/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AC" w:rsidRPr="0021284B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im. Stefana Żeromskiego w </w:t>
      </w:r>
      <w:proofErr w:type="gramStart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504806288, mail : </w:t>
      </w:r>
      <w:hyperlink r:id="rId11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813A2F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0171E8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171E8">
        <w:rPr>
          <w:rFonts w:ascii="Times New Roman" w:eastAsia="Times New Roman" w:hAnsi="Times New Roman" w:cs="Times New Roman"/>
          <w:lang w:eastAsia="pl-PL"/>
        </w:rPr>
        <w:t>Załącznik nr 1 do Zapytania ofertowego nr SP</w:t>
      </w:r>
      <w:r w:rsidR="00D1627C">
        <w:rPr>
          <w:rFonts w:ascii="Times New Roman" w:eastAsia="Times New Roman" w:hAnsi="Times New Roman" w:cs="Times New Roman"/>
          <w:lang w:eastAsia="pl-PL"/>
        </w:rPr>
        <w:t>/7/2019</w:t>
      </w:r>
    </w:p>
    <w:p w:rsidR="000171E8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FORMULARZ OFERTOWY</w:t>
      </w: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2F2" w:rsidRPr="00B052F2" w:rsidRDefault="00B052F2" w:rsidP="00B052F2">
      <w:pPr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130"/>
      </w:tblGrid>
      <w:tr w:rsidR="00B052F2" w:rsidRPr="00B052F2" w:rsidTr="00B052F2">
        <w:trPr>
          <w:trHeight w:val="816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Imię i nazwisko / nazwa Wykonawcy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REGON (jeśli dotyczy)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36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Strona www (jeśli istnieje)</w:t>
            </w:r>
          </w:p>
        </w:tc>
        <w:tc>
          <w:tcPr>
            <w:tcW w:w="7252" w:type="dxa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</w:tbl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W nawiązaniu do Zapytania ofertowego składamy niniejszą ofertę na: </w:t>
      </w:r>
    </w:p>
    <w:p w:rsidR="00260400" w:rsidRPr="0021284B" w:rsidRDefault="00260400" w:rsidP="0026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Pr="005819F4">
        <w:rPr>
          <w:rFonts w:ascii="Times New Roman" w:hAnsi="Times New Roman" w:cs="Times New Roman"/>
          <w:b/>
        </w:rPr>
        <w:t>oraz  sporządzenie</w:t>
      </w:r>
      <w:proofErr w:type="gramEnd"/>
      <w:r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 xml:space="preserve">Oferujemy wykonanie przedmiotu zamówienia: 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709"/>
        <w:gridCol w:w="1043"/>
        <w:gridCol w:w="942"/>
        <w:gridCol w:w="992"/>
      </w:tblGrid>
      <w:tr w:rsidR="00B052F2" w:rsidRPr="00B052F2" w:rsidTr="00B052F2">
        <w:trPr>
          <w:trHeight w:val="46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2604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  <w:b/>
              </w:rPr>
              <w:t xml:space="preserve">Opracowanie programu, organizacja </w:t>
            </w:r>
            <w:proofErr w:type="gramStart"/>
            <w:r w:rsidRPr="00B052F2">
              <w:rPr>
                <w:rFonts w:ascii="Times New Roman" w:hAnsi="Times New Roman" w:cs="Times New Roman"/>
                <w:b/>
              </w:rPr>
              <w:t>i  przeprowadzenie</w:t>
            </w:r>
            <w:proofErr w:type="gramEnd"/>
            <w:r w:rsidRPr="00B052F2">
              <w:rPr>
                <w:rFonts w:ascii="Times New Roman" w:hAnsi="Times New Roman" w:cs="Times New Roman"/>
                <w:b/>
              </w:rPr>
              <w:t xml:space="preserve"> warsztatów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260400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B052F2">
              <w:rPr>
                <w:rFonts w:ascii="Times New Roman" w:hAnsi="Times New Roman" w:cs="Times New Roman"/>
              </w:rPr>
              <w:t xml:space="preserve">Konsultacje indywidualne dla uczniów         godz. </w:t>
            </w:r>
            <w:r w:rsidR="0026040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godz.</w:t>
            </w:r>
          </w:p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52F2" w:rsidRPr="00B052F2" w:rsidRDefault="00260400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Konsultacje indywidualne dla rodziców         godz. </w:t>
            </w:r>
            <w:r w:rsidR="002604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 xml:space="preserve">Opracowanie indywidualnych </w:t>
            </w:r>
            <w:proofErr w:type="gramStart"/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 xml:space="preserve">profili  </w:t>
            </w:r>
            <w:proofErr w:type="spellStart"/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>edukacyjno</w:t>
            </w:r>
            <w:proofErr w:type="spellEnd"/>
            <w:proofErr w:type="gramEnd"/>
            <w:r w:rsidRPr="00B052F2">
              <w:rPr>
                <w:rFonts w:ascii="Times New Roman" w:hAnsi="Times New Roman" w:cs="Times New Roman"/>
                <w:kern w:val="2"/>
                <w:lang w:eastAsia="pl-PL"/>
              </w:rPr>
              <w:t xml:space="preserve"> -zawodowych              godz. </w:t>
            </w:r>
            <w:r w:rsidR="00260400">
              <w:rPr>
                <w:rFonts w:ascii="Times New Roman" w:hAnsi="Times New Roman" w:cs="Times New Roman"/>
                <w:kern w:val="2"/>
                <w:lang w:eastAsia="pl-PL"/>
              </w:rPr>
              <w:t>95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0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260400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52F2" w:rsidRPr="00B052F2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Oświadczam, że*: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eastAsia="Calibri" w:hAnsi="Times New Roman" w:cs="Times New Roman"/>
          <w:sz w:val="24"/>
          <w:szCs w:val="24"/>
        </w:rPr>
        <w:t>Firma</w:t>
      </w:r>
      <w:proofErr w:type="gramEnd"/>
      <w:r w:rsidRPr="00B052F2">
        <w:rPr>
          <w:rFonts w:ascii="Times New Roman" w:eastAsia="Calibri" w:hAnsi="Times New Roman" w:cs="Times New Roman"/>
          <w:sz w:val="24"/>
          <w:szCs w:val="24"/>
        </w:rPr>
        <w:t xml:space="preserve"> którą reprezentuję nie podlega wykluczeniu z postępowania.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eastAsia="Calibri" w:hAnsi="Times New Roman" w:cs="Times New Roman"/>
          <w:sz w:val="24"/>
          <w:szCs w:val="24"/>
        </w:rPr>
        <w:t>Firma</w:t>
      </w:r>
      <w:proofErr w:type="gramEnd"/>
      <w:r w:rsidRPr="00B052F2">
        <w:rPr>
          <w:rFonts w:ascii="Times New Roman" w:eastAsia="Calibri" w:hAnsi="Times New Roman" w:cs="Times New Roman"/>
          <w:sz w:val="24"/>
          <w:szCs w:val="24"/>
        </w:rPr>
        <w:t xml:space="preserve"> którą reprezentuję spełnia warunki udziału w zamówieniu.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eastAsia="Calibri" w:hAnsi="Times New Roman" w:cs="Times New Roman"/>
          <w:sz w:val="24"/>
          <w:szCs w:val="24"/>
        </w:rPr>
        <w:t>Firma</w:t>
      </w:r>
      <w:proofErr w:type="gramEnd"/>
      <w:r w:rsidRPr="00B052F2">
        <w:rPr>
          <w:rFonts w:ascii="Times New Roman" w:eastAsia="Calibri" w:hAnsi="Times New Roman" w:cs="Times New Roman"/>
          <w:sz w:val="24"/>
          <w:szCs w:val="24"/>
        </w:rPr>
        <w:t xml:space="preserve"> którą reprezentuję nie jest </w:t>
      </w:r>
      <w:r w:rsidRPr="00B052F2">
        <w:rPr>
          <w:rFonts w:ascii="Times New Roman" w:eastAsia="Calibri" w:hAnsi="Times New Roman" w:cs="Times New Roman"/>
          <w:sz w:val="24"/>
          <w:szCs w:val="24"/>
          <w:lang w:eastAsia="ar-SA"/>
        </w:rPr>
        <w:t>powiązana z Zamawiającym kapitałowo lub osobowo.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Zobowiązuję się do przestrzegania przepisów o ochronie danych osobowych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>w związku z wykonywaniem przedmiotu umowy oraz zobowiązuję się do wykorzystania danych osobowych uczestników tylko w zakresie niezbędnym do realizacji umowy,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 xml:space="preserve">a także nieudostępniania tych danych podmiotom zewnętrznym. W przypadku powierzenia Wykonawcy przetwarzania danych osobowych uczestników szkolenia, powierzenie nastąpi zgodnie z ustawą o ochronie danych osobowych pod warunkiem uzyskania pisemnej zgody Instytucji </w:t>
      </w:r>
      <w:r w:rsidRPr="00B052F2">
        <w:rPr>
          <w:rFonts w:ascii="Times New Roman" w:eastAsia="Calibri" w:hAnsi="Times New Roman" w:cs="Times New Roman"/>
          <w:sz w:val="24"/>
          <w:szCs w:val="24"/>
        </w:rPr>
        <w:lastRenderedPageBreak/>
        <w:t>Wdrażającej, a szczegółowe warunki zostaną określone w umowie o powierzeniu przetwarzania danych osobowych.</w:t>
      </w:r>
    </w:p>
    <w:p w:rsidR="00B052F2" w:rsidRPr="00B052F2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B052F2" w:rsidRPr="00B052F2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B052F2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B052F2" w:rsidRPr="00B052F2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>...………………       …………………….                           ………………………..…………………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u w:color="000000"/>
          <w:lang w:eastAsia="pl-PL"/>
        </w:rPr>
      </w:pPr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   (</w:t>
      </w:r>
      <w:proofErr w:type="gramStart"/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miejscowość)   </w:t>
      </w:r>
      <w:proofErr w:type="gramEnd"/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               (data)                       </w:t>
      </w:r>
      <w:r w:rsidR="00260400">
        <w:rPr>
          <w:rFonts w:ascii="Times New Roman" w:eastAsia="Times New Roman" w:hAnsi="Times New Roman" w:cs="Times New Roman"/>
          <w:u w:color="000000"/>
          <w:lang w:eastAsia="pl-PL"/>
        </w:rPr>
        <w:t xml:space="preserve">        </w:t>
      </w:r>
      <w:r w:rsidRPr="00B052F2">
        <w:rPr>
          <w:rFonts w:ascii="Times New Roman" w:eastAsia="Times New Roman" w:hAnsi="Times New Roman" w:cs="Times New Roman"/>
          <w:u w:color="000000"/>
          <w:lang w:eastAsia="pl-PL"/>
        </w:rPr>
        <w:t xml:space="preserve">       </w:t>
      </w:r>
      <w:r w:rsidRPr="00B052F2">
        <w:rPr>
          <w:rFonts w:ascii="Times New Roman" w:eastAsia="Arial Unicode MS" w:hAnsi="Times New Roman" w:cs="Times New Roman"/>
          <w:u w:color="000000"/>
          <w:lang w:eastAsia="pl-PL"/>
        </w:rPr>
        <w:t>(podpis osoby upoważnionej do reprezentacji)</w:t>
      </w: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437DDC" w:rsidRDefault="00437DDC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lastRenderedPageBreak/>
        <w:t>Załącznik nr 2 do formularza ofertowego</w:t>
      </w:r>
    </w:p>
    <w:p w:rsidR="00B052F2" w:rsidRPr="00B052F2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Oświadczenie Podmiotu ubiegającego się o udzielenie zamówienia (świadczenie usług, dostawa towarów) RODO oraz obowiązek informacyjny administratora danych</w:t>
      </w:r>
    </w:p>
    <w:p w:rsidR="00B052F2" w:rsidRPr="00B052F2" w:rsidRDefault="00B052F2" w:rsidP="00B052F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Oświadczenie o wyrażeniu zgody na przetwarzanie danych osobowych w zbiorach:</w:t>
      </w:r>
    </w:p>
    <w:p w:rsidR="00B052F2" w:rsidRPr="00B052F2" w:rsidRDefault="00B052F2" w:rsidP="00B052F2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ZBIÓR NR 1: </w:t>
      </w:r>
      <w:r w:rsidRPr="00B052F2">
        <w:rPr>
          <w:rFonts w:ascii="Times New Roman" w:hAnsi="Times New Roman" w:cs="Times New Roman"/>
          <w:b/>
        </w:rPr>
        <w:t>Dane własne projekty unijne,</w:t>
      </w:r>
      <w:r w:rsidRPr="00B052F2">
        <w:rPr>
          <w:rFonts w:ascii="Times New Roman" w:hAnsi="Times New Roman" w:cs="Times New Roman"/>
        </w:rPr>
        <w:t xml:space="preserve"> </w:t>
      </w:r>
      <w:r w:rsidRPr="00B052F2">
        <w:rPr>
          <w:rFonts w:ascii="Times New Roman" w:hAnsi="Times New Roman" w:cs="Times New Roman"/>
        </w:rPr>
        <w:tab/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052F2">
        <w:rPr>
          <w:rFonts w:ascii="Times New Roman" w:hAnsi="Times New Roman" w:cs="Times New Roman"/>
        </w:rPr>
        <w:t>ZBIÓR NR 2</w:t>
      </w:r>
      <w:r w:rsidRPr="00B052F2">
        <w:rPr>
          <w:rFonts w:ascii="Times New Roman" w:hAnsi="Times New Roman" w:cs="Times New Roman"/>
          <w:b/>
        </w:rPr>
        <w:t>: Centralny system teleinformatyczny wspierający realizację programów operacyjnych</w:t>
      </w:r>
    </w:p>
    <w:p w:rsidR="00B052F2" w:rsidRPr="00B052F2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u w:val="single"/>
        </w:rPr>
        <w:t>Dane administratora</w:t>
      </w:r>
      <w:r w:rsidRPr="00B052F2">
        <w:rPr>
          <w:rFonts w:ascii="Times New Roman" w:hAnsi="Times New Roman" w:cs="Times New Roman"/>
        </w:rPr>
        <w:t xml:space="preserve">: </w:t>
      </w:r>
    </w:p>
    <w:p w:rsidR="00B052F2" w:rsidRPr="00B052F2" w:rsidRDefault="00B052F2" w:rsidP="009B3360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>W zakresie zbioru: „</w:t>
      </w:r>
      <w:r w:rsidRPr="00B052F2">
        <w:rPr>
          <w:rFonts w:ascii="Times New Roman" w:eastAsia="Calibri" w:hAnsi="Times New Roman" w:cs="Times New Roman"/>
          <w:b/>
        </w:rPr>
        <w:t>Dane własne projekty unijne</w:t>
      </w:r>
      <w:r w:rsidRPr="00B052F2">
        <w:rPr>
          <w:rFonts w:ascii="Times New Roman" w:eastAsia="Calibri" w:hAnsi="Times New Roman" w:cs="Times New Roman"/>
        </w:rPr>
        <w:t>”:</w:t>
      </w:r>
    </w:p>
    <w:p w:rsidR="00B052F2" w:rsidRPr="00B052F2" w:rsidRDefault="00437DDC" w:rsidP="00B05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Szkoła Podstawowa </w:t>
      </w:r>
      <w:r>
        <w:rPr>
          <w:rFonts w:ascii="Times New Roman" w:hAnsi="Times New Roman" w:cs="Times New Roman"/>
          <w:sz w:val="24"/>
          <w:szCs w:val="24"/>
        </w:rPr>
        <w:t>im Stefana Żeromskiego w Młynarach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>W zakresie zbioru: „</w:t>
      </w:r>
      <w:r w:rsidRPr="00B052F2">
        <w:rPr>
          <w:rFonts w:ascii="Times New Roman" w:eastAsia="Calibri" w:hAnsi="Times New Roman" w:cs="Times New Roman"/>
          <w:b/>
        </w:rPr>
        <w:t>Centralny system teleinformatyczny wspierający realizację programów operacyjnych</w:t>
      </w:r>
      <w:r w:rsidRPr="00B052F2">
        <w:rPr>
          <w:rFonts w:ascii="Times New Roman" w:eastAsia="Calibri" w:hAnsi="Times New Roman" w:cs="Times New Roman"/>
        </w:rPr>
        <w:t>”:</w:t>
      </w:r>
    </w:p>
    <w:p w:rsidR="00B052F2" w:rsidRPr="00B052F2" w:rsidRDefault="00B052F2" w:rsidP="00B052F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Minister właściwy do spraw rozwoju regionalnego</w:t>
      </w:r>
      <w:r w:rsidRPr="00B052F2">
        <w:rPr>
          <w:rFonts w:ascii="Times New Roman" w:hAnsi="Times New Roman" w:cs="Times New Roman"/>
        </w:rPr>
        <w:t xml:space="preserve"> z siedzibą w Warszawie. Obecnie jest to Minister Inwestycji i Rozwoju, mający siedzibę pod adresem: Warszawa, ul. Wspólna 2/4.</w:t>
      </w:r>
    </w:p>
    <w:p w:rsidR="00B052F2" w:rsidRPr="00B052F2" w:rsidRDefault="00B052F2" w:rsidP="00B052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(imię i nazwisko)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NIP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REGON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Numer rachunku bankowego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PESEL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Nr KRS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Wykształcenie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ukończonej szkoły/uczelni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Kierunek ukończonej szkoły/uczelni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Opis doświadczenia zawodowego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Poświadczenie ukończonej szkoły/uczelni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Informacje o wpisie do Rejestru Instytucji Szkoleniowych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Informacje o wpisie do Krajowego Rejestru Agencji Zatrudnienia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B052F2" w:rsidRPr="00B052F2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B052F2" w:rsidRPr="00B052F2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052F2">
        <w:rPr>
          <w:rFonts w:ascii="Times New Roman" w:hAnsi="Times New Roman" w:cs="Times New Roman"/>
          <w:u w:val="single"/>
        </w:rPr>
        <w:t>Cele przetwarzania przez Administratora: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Dane kontaktowe inspektora ochrony danych:</w:t>
      </w:r>
      <w:r w:rsidRPr="00B052F2">
        <w:rPr>
          <w:rFonts w:ascii="Times New Roman" w:hAnsi="Times New Roman" w:cs="Times New Roman"/>
        </w:rPr>
        <w:t xml:space="preserve"> </w:t>
      </w:r>
      <w:r w:rsidRPr="00B052F2">
        <w:rPr>
          <w:rFonts w:ascii="Times New Roman" w:hAnsi="Times New Roman" w:cs="Times New Roman"/>
          <w:color w:val="0563C1" w:themeColor="hyperlink"/>
          <w:u w:val="single"/>
        </w:rPr>
        <w:t>jendrzej.wisniewski@gmail.com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Podstawa prawna przetwarzania</w:t>
      </w:r>
      <w:r w:rsidRPr="00B052F2">
        <w:rPr>
          <w:rFonts w:ascii="Times New Roman" w:hAnsi="Times New Roman" w:cs="Times New Roman"/>
        </w:rPr>
        <w:t xml:space="preserve">: art. 6 ust. 1 lit. b) lub c) Rozporządzenia RODO. 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Imię i nazwisko 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Kraj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NIP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PESEL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Adres zamieszkania: Ulica, Nr budynku, Nr lokalu, Kod pocztowy, Miejscowość,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Nr rachunku bankowego</w:t>
            </w:r>
          </w:p>
        </w:tc>
      </w:tr>
      <w:tr w:rsidR="00B052F2" w:rsidRPr="00B052F2" w:rsidTr="00B052F2">
        <w:tc>
          <w:tcPr>
            <w:tcW w:w="500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B052F2" w:rsidRPr="00B052F2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Kwota wynagrodzenia</w:t>
            </w:r>
          </w:p>
        </w:tc>
      </w:tr>
    </w:tbl>
    <w:p w:rsidR="00B052F2" w:rsidRPr="00B052F2" w:rsidRDefault="00B052F2" w:rsidP="00B052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52F2">
        <w:rPr>
          <w:rFonts w:ascii="Times New Roman" w:hAnsi="Times New Roman" w:cs="Times New Roman"/>
          <w:u w:val="single"/>
        </w:rPr>
        <w:t>Cele przetwarzania przez Administratora:</w:t>
      </w:r>
    </w:p>
    <w:p w:rsidR="00B052F2" w:rsidRPr="00B052F2" w:rsidRDefault="00B052F2" w:rsidP="00B052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Badanie kwalifikowalności wydatków w projekcie.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Podstawa prawna przetwarzania</w:t>
      </w:r>
      <w:r w:rsidRPr="00B052F2">
        <w:rPr>
          <w:rFonts w:ascii="Times New Roman" w:hAnsi="Times New Roman" w:cs="Times New Roman"/>
        </w:rPr>
        <w:t xml:space="preserve">: art. 6 ust. 1 lit. b) lub c) Rozporządzenia RODO. 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Dane kontaktowe inspektora ochrony danych:</w:t>
      </w:r>
      <w:r w:rsidRPr="00B052F2">
        <w:rPr>
          <w:rFonts w:ascii="Times New Roman" w:hAnsi="Times New Roman" w:cs="Times New Roman"/>
        </w:rPr>
        <w:t xml:space="preserve"> e-mail: iod@miir.gov.pl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052F2">
        <w:rPr>
          <w:rFonts w:ascii="Times New Roman" w:hAnsi="Times New Roman" w:cs="Times New Roman"/>
          <w:b/>
          <w:u w:val="single"/>
        </w:rPr>
        <w:t>Obowiązek informacyjny: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Przysługujące prawa</w:t>
      </w:r>
      <w:r w:rsidRPr="00B052F2">
        <w:rPr>
          <w:rFonts w:ascii="Times New Roman" w:hAnsi="Times New Roman" w:cs="Times New Roman"/>
        </w:rPr>
        <w:t xml:space="preserve">: Masz prawo do żądania od administratora dostępu do danych osobowych dotyczących swojej osoby, ich sprostowania, ograniczenia </w:t>
      </w:r>
      <w:proofErr w:type="gramStart"/>
      <w:r w:rsidRPr="00B052F2">
        <w:rPr>
          <w:rFonts w:ascii="Times New Roman" w:hAnsi="Times New Roman" w:cs="Times New Roman"/>
        </w:rPr>
        <w:t>przetwarzania,</w:t>
      </w:r>
      <w:proofErr w:type="gramEnd"/>
      <w:r w:rsidRPr="00B052F2">
        <w:rPr>
          <w:rFonts w:ascii="Times New Roman" w:hAnsi="Times New Roman" w:cs="Times New Roman"/>
        </w:rPr>
        <w:t xml:space="preserve"> oraz prawo wniesienia skargi do organu nadzorczego (Prezesa Urzędu Ochrony Danych Osobowych) w przypadku domniemania naruszenia związanego z przetwarzaniem danych osobowych.</w:t>
      </w:r>
    </w:p>
    <w:p w:rsidR="00B052F2" w:rsidRPr="00B052F2" w:rsidRDefault="00B052F2" w:rsidP="00B052F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Prawa nieprzysługujące</w:t>
      </w:r>
      <w:r w:rsidRPr="00B052F2">
        <w:rPr>
          <w:rFonts w:ascii="Times New Roman" w:hAnsi="Times New Roman" w:cs="Times New Roman"/>
        </w:rPr>
        <w:t>: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- w związku z art. 17 ust. 3 lit b), d) lub e) RODO prawo do usunięcia danych osobowych;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- prawo do przenoszenia danych osobowych, o którym mowa w art. 20 RODO;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- na podstawie art. 21 RODO prawo sprzeciwu, wobec przetwarzania danych osobowych, gdyż podstawą prawną przetwarzania danych osobowych jest art. 6 ust. 1 lit c) RODO.</w:t>
      </w:r>
    </w:p>
    <w:p w:rsidR="00B052F2" w:rsidRPr="00B052F2" w:rsidRDefault="00B052F2" w:rsidP="00B052F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Przewidywane kategorie odbiorców danych:</w:t>
      </w:r>
      <w:r w:rsidRPr="00B052F2">
        <w:rPr>
          <w:rFonts w:ascii="Times New Roman" w:hAnsi="Times New Roman" w:cs="Times New Roman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B052F2" w:rsidRPr="00B052F2" w:rsidRDefault="00B052F2" w:rsidP="00B052F2">
      <w:pPr>
        <w:spacing w:after="12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Okres przechowywania danych</w:t>
      </w:r>
      <w:r w:rsidRPr="00B052F2">
        <w:rPr>
          <w:rFonts w:ascii="Times New Roman" w:hAnsi="Times New Roman" w:cs="Times New Roman"/>
        </w:rPr>
        <w:t xml:space="preserve">: </w:t>
      </w:r>
    </w:p>
    <w:p w:rsidR="00B052F2" w:rsidRPr="00B052F2" w:rsidRDefault="00B052F2" w:rsidP="009B3360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52F2">
        <w:rPr>
          <w:rFonts w:ascii="Times New Roman" w:eastAsia="Calibri" w:hAnsi="Times New Roman" w:cs="Times New Roman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B052F2" w:rsidRPr="00B052F2" w:rsidRDefault="00B052F2" w:rsidP="009B336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B052F2" w:rsidRPr="00B052F2" w:rsidRDefault="00B052F2" w:rsidP="00B052F2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B052F2" w:rsidRPr="00B052F2" w:rsidRDefault="00B052F2" w:rsidP="00B052F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  <w:r w:rsidRPr="00B052F2">
        <w:rPr>
          <w:rFonts w:ascii="Times New Roman" w:eastAsiaTheme="majorEastAsia" w:hAnsi="Times New Roman" w:cs="Times New Roman"/>
          <w:b/>
          <w:color w:val="000000" w:themeColor="text1"/>
        </w:rPr>
        <w:t xml:space="preserve">Źródło pochodzenia danych: </w:t>
      </w:r>
      <w:r w:rsidRPr="00B052F2">
        <w:rPr>
          <w:rFonts w:ascii="Times New Roman" w:eastAsiaTheme="majorEastAsia" w:hAnsi="Times New Roman" w:cs="Times New Roman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B052F2">
        <w:rPr>
          <w:rFonts w:ascii="Times New Roman" w:hAnsi="Times New Roman" w:cs="Times New Roman"/>
          <w:bCs/>
          <w:color w:val="000000" w:themeColor="text1"/>
          <w:kern w:val="36"/>
        </w:rPr>
        <w:t xml:space="preserve"> </w:t>
      </w:r>
      <w:r w:rsidRPr="00B052F2">
        <w:rPr>
          <w:rFonts w:ascii="Times New Roman" w:hAnsi="Times New Roman" w:cs="Times New Roman"/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B052F2" w:rsidRPr="00B052F2" w:rsidRDefault="00B052F2" w:rsidP="00B052F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B052F2">
        <w:rPr>
          <w:rFonts w:ascii="Times New Roman" w:hAnsi="Times New Roman" w:cs="Times New Roman"/>
          <w:i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lastRenderedPageBreak/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052F2">
        <w:rPr>
          <w:rFonts w:ascii="Times New Roman" w:hAnsi="Times New Roman" w:cs="Times New Roman"/>
        </w:rPr>
        <w:t>wyłączeń</w:t>
      </w:r>
      <w:proofErr w:type="spellEnd"/>
      <w:r w:rsidRPr="00B052F2">
        <w:rPr>
          <w:rFonts w:ascii="Times New Roman" w:hAnsi="Times New Roman" w:cs="Times New Roman"/>
        </w:rPr>
        <w:t>, o których mowa w art. 14 ust 5 RODO.</w:t>
      </w: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40" w:lineRule="auto"/>
        <w:jc w:val="both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line="240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………………………………………………………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Podpis podmiotu ubiegającego się o udzielenie zamówienia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 (świadczenie usług, dostawa towarów)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317FE3" w:rsidRDefault="00B052F2" w:rsidP="00317FE3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17FE3">
        <w:rPr>
          <w:rFonts w:ascii="Times New Roman" w:eastAsia="Times New Roman" w:hAnsi="Times New Roman" w:cs="Times New Roman"/>
          <w:lang w:eastAsia="pl-PL"/>
        </w:rPr>
        <w:t xml:space="preserve">Załącznik nr 3 do Zapytania </w:t>
      </w:r>
      <w:proofErr w:type="gramStart"/>
      <w:r w:rsidRPr="00317FE3">
        <w:rPr>
          <w:rFonts w:ascii="Times New Roman" w:eastAsia="Times New Roman" w:hAnsi="Times New Roman" w:cs="Times New Roman"/>
          <w:lang w:eastAsia="pl-PL"/>
        </w:rPr>
        <w:t>ofertowego  SP</w:t>
      </w:r>
      <w:proofErr w:type="gramEnd"/>
      <w:r w:rsidR="00D1627C">
        <w:rPr>
          <w:rFonts w:ascii="Times New Roman" w:eastAsia="Times New Roman" w:hAnsi="Times New Roman" w:cs="Times New Roman"/>
          <w:lang w:eastAsia="pl-PL"/>
        </w:rPr>
        <w:t>/7/2019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…………………………………..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jc w:val="center"/>
        <w:rPr>
          <w:rFonts w:ascii="Times New Roman" w:hAnsi="Times New Roman" w:cs="Times New Roman"/>
          <w:b/>
          <w:spacing w:val="48"/>
        </w:rPr>
      </w:pPr>
      <w:r w:rsidRPr="00B052F2">
        <w:rPr>
          <w:rFonts w:ascii="Times New Roman" w:hAnsi="Times New Roman" w:cs="Times New Roman"/>
          <w:b/>
          <w:spacing w:val="48"/>
        </w:rPr>
        <w:t xml:space="preserve">Wykaz osób, </w:t>
      </w:r>
    </w:p>
    <w:p w:rsidR="00B052F2" w:rsidRPr="00B052F2" w:rsidRDefault="00B052F2" w:rsidP="00B052F2">
      <w:pPr>
        <w:jc w:val="center"/>
        <w:rPr>
          <w:rFonts w:ascii="Times New Roman" w:hAnsi="Times New Roman" w:cs="Times New Roman"/>
          <w:b/>
          <w:spacing w:val="48"/>
        </w:rPr>
      </w:pPr>
      <w:r w:rsidRPr="00B052F2">
        <w:rPr>
          <w:rFonts w:ascii="Times New Roman" w:hAnsi="Times New Roman" w:cs="Times New Roman"/>
          <w:b/>
          <w:spacing w:val="48"/>
        </w:rPr>
        <w:t>które będą uczestniczyć w realizacji zamówienia</w:t>
      </w:r>
    </w:p>
    <w:p w:rsidR="00B052F2" w:rsidRPr="00B052F2" w:rsidRDefault="00B052F2" w:rsidP="00B052F2">
      <w:pPr>
        <w:jc w:val="center"/>
        <w:rPr>
          <w:rFonts w:ascii="Times New Roman" w:hAnsi="Times New Roman" w:cs="Times New Roman"/>
          <w:b/>
          <w:spacing w:val="48"/>
        </w:rPr>
      </w:pPr>
      <w:r w:rsidRPr="00B052F2">
        <w:rPr>
          <w:rFonts w:ascii="Times New Roman" w:hAnsi="Times New Roman" w:cs="Times New Roman"/>
          <w:b/>
          <w:spacing w:val="48"/>
        </w:rPr>
        <w:t>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577"/>
      </w:tblGrid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Data urodzenia: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2053" w:type="dxa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7577" w:type="dxa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WYKSZTAŁCENIE POTWIERDZAJĄCE SPEŁNIENIE WARUNKÓW UDZIAŁU W POSTĘPOWANIU</w:t>
            </w:r>
          </w:p>
        </w:tc>
      </w:tr>
      <w:tr w:rsidR="00B052F2" w:rsidRPr="00B052F2" w:rsidTr="00B052F2">
        <w:trPr>
          <w:trHeight w:val="617"/>
        </w:trPr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Nazwa uczelni, kierunek:</w:t>
            </w:r>
          </w:p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ind w:right="317"/>
              <w:rPr>
                <w:rFonts w:ascii="Times New Roman" w:hAnsi="Times New Roman" w:cs="Times New Roman"/>
                <w:b/>
                <w:u w:val="single"/>
              </w:rPr>
            </w:pPr>
            <w:r w:rsidRPr="00B052F2">
              <w:rPr>
                <w:rFonts w:ascii="Times New Roman" w:hAnsi="Times New Roman" w:cs="Times New Roman"/>
                <w:b/>
                <w:u w:val="single"/>
              </w:rPr>
              <w:t>DOŚWIADCZENIE ZAWODOWE POTWIERDZAJĄCE SPEŁNIENIE WARUNKÓW UDZIAŁU W POSTĘPOWANIU</w:t>
            </w:r>
          </w:p>
          <w:p w:rsidR="00B052F2" w:rsidRPr="00B052F2" w:rsidRDefault="00B052F2" w:rsidP="00B052F2">
            <w:pPr>
              <w:ind w:right="317"/>
              <w:rPr>
                <w:rFonts w:ascii="Times New Roman" w:hAnsi="Times New Roman" w:cs="Times New Roman"/>
                <w:u w:val="single"/>
              </w:rPr>
            </w:pPr>
          </w:p>
          <w:p w:rsidR="00B052F2" w:rsidRPr="00B052F2" w:rsidRDefault="00B052F2" w:rsidP="00B052F2">
            <w:pPr>
              <w:ind w:right="317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proszę podać wyłącznie informacje potwierdzające w sposób jednoznaczny wymóg: </w:t>
            </w:r>
          </w:p>
          <w:p w:rsidR="00B052F2" w:rsidRPr="00B052F2" w:rsidRDefault="00B052F2" w:rsidP="009B3360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 xml:space="preserve">minimum </w:t>
            </w:r>
            <w:proofErr w:type="gramStart"/>
            <w:r w:rsidRPr="00B052F2">
              <w:rPr>
                <w:rFonts w:ascii="Times New Roman" w:hAnsi="Times New Roman" w:cs="Times New Roman"/>
              </w:rPr>
              <w:t>3  letnie</w:t>
            </w:r>
            <w:proofErr w:type="gramEnd"/>
            <w:r w:rsidRPr="00B052F2">
              <w:rPr>
                <w:rFonts w:ascii="Times New Roman" w:hAnsi="Times New Roman" w:cs="Times New Roman"/>
              </w:rPr>
              <w:t xml:space="preserve"> (pełne 36  miesiące) doświadczenie zawodowe (umowa o pracę) w świadczeniu doradztwa zawodowego, w okresie ostatnich 60 miesięcy przed dniem, w którym upływa termin składania ofert, </w:t>
            </w:r>
          </w:p>
          <w:p w:rsidR="00B052F2" w:rsidRPr="00B052F2" w:rsidRDefault="00B052F2" w:rsidP="00B052F2">
            <w:pPr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lub</w:t>
            </w:r>
          </w:p>
          <w:p w:rsidR="00B052F2" w:rsidRPr="00B052F2" w:rsidRDefault="00B052F2" w:rsidP="009B3360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F2">
              <w:rPr>
                <w:rFonts w:ascii="Times New Roman" w:hAnsi="Times New Roman" w:cs="Times New Roman"/>
              </w:rPr>
              <w:t>w przypadku świadczenia usług doradztwa zawodowego/pracy w oparciu o umowy cywilnoprawne wykaże, iż w okresie ostatnich 60 miesięcy przed dniem, w którym upływa termin składania ofert, świadczył usługi doradztwa zawodowego w wymiarze minimum 2880 godzin (zamawiający przyjął, iż 1 miesiąc świadczenia doradztwa zawodowego w oparciu o umowę o pracę równa się 80 godzinom świadczenia doradztwa w oparciu o umowę cywilnoprawną)</w:t>
            </w:r>
          </w:p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2707"/>
        </w:trPr>
        <w:tc>
          <w:tcPr>
            <w:tcW w:w="963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1536"/>
              <w:gridCol w:w="2765"/>
              <w:gridCol w:w="2817"/>
              <w:gridCol w:w="1927"/>
            </w:tblGrid>
            <w:tr w:rsidR="00B052F2" w:rsidRPr="00B052F2" w:rsidTr="00B052F2">
              <w:tc>
                <w:tcPr>
                  <w:tcW w:w="378" w:type="dxa"/>
                  <w:vMerge w:val="restart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okres zatrudnienia/</w:t>
                  </w: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 xml:space="preserve">świadczenia usługi: </w:t>
                  </w:r>
                </w:p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od … do…: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 xml:space="preserve">nazwa zakładu pracy/zleceniodawcy/ </w:t>
                  </w:r>
                  <w:proofErr w:type="gramStart"/>
                  <w:r w:rsidRPr="00B052F2">
                    <w:rPr>
                      <w:rFonts w:ascii="Times New Roman" w:hAnsi="Times New Roman" w:cs="Times New Roman"/>
                    </w:rPr>
                    <w:t>podmiotu</w:t>
                  </w:r>
                  <w:proofErr w:type="gramEnd"/>
                  <w:r w:rsidRPr="00B052F2">
                    <w:rPr>
                      <w:rFonts w:ascii="Times New Roman" w:hAnsi="Times New Roman" w:cs="Times New Roman"/>
                    </w:rPr>
                    <w:t xml:space="preserve"> na rzecz którego świadczona była usługa doradztwa zawodowego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stanowisko/podstawowy zakres obowiązków: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  <w:r w:rsidRPr="00B052F2">
                    <w:rPr>
                      <w:rFonts w:ascii="Times New Roman" w:hAnsi="Times New Roman" w:cs="Times New Roman"/>
                    </w:rPr>
                    <w:t>ilość godzin doradztwa zawodowego (dotyczy umów cywilnoprawnych):</w:t>
                  </w:r>
                </w:p>
              </w:tc>
            </w:tr>
            <w:tr w:rsidR="00B052F2" w:rsidRPr="00B052F2" w:rsidTr="00B052F2">
              <w:tc>
                <w:tcPr>
                  <w:tcW w:w="378" w:type="dxa"/>
                  <w:vMerge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52F2" w:rsidRPr="00B052F2" w:rsidTr="00B052F2">
              <w:tc>
                <w:tcPr>
                  <w:tcW w:w="378" w:type="dxa"/>
                  <w:vMerge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52F2" w:rsidRPr="00B052F2" w:rsidTr="00B052F2">
              <w:tc>
                <w:tcPr>
                  <w:tcW w:w="378" w:type="dxa"/>
                  <w:vMerge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</w:tcPr>
                <w:p w:rsidR="00B052F2" w:rsidRPr="00B052F2" w:rsidRDefault="00B052F2" w:rsidP="00B052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052F2" w:rsidRPr="00B052F2" w:rsidRDefault="00B052F2" w:rsidP="00B052F2">
            <w:pPr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588"/>
        </w:trPr>
        <w:tc>
          <w:tcPr>
            <w:tcW w:w="9630" w:type="dxa"/>
            <w:gridSpan w:val="2"/>
            <w:shd w:val="clear" w:color="auto" w:fill="auto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color w:val="FF0000"/>
              </w:rPr>
            </w:pPr>
            <w:r w:rsidRPr="00B052F2">
              <w:rPr>
                <w:rFonts w:ascii="Times New Roman" w:hAnsi="Times New Roman" w:cs="Times New Roman"/>
              </w:rPr>
              <w:t>w przypadku świadczenia pracy lub realizacji usługi dla więcej niż jednego podmiotu lub w różnych terminach należy zwielokrotnić tabelę]</w:t>
            </w:r>
          </w:p>
        </w:tc>
      </w:tr>
    </w:tbl>
    <w:p w:rsidR="00B052F2" w:rsidRPr="00B052F2" w:rsidRDefault="00B052F2" w:rsidP="00B052F2">
      <w:pPr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UWAGA:</w:t>
      </w:r>
    </w:p>
    <w:p w:rsidR="00B052F2" w:rsidRPr="00B052F2" w:rsidRDefault="00B052F2" w:rsidP="009B3360">
      <w:pPr>
        <w:numPr>
          <w:ilvl w:val="0"/>
          <w:numId w:val="5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Do złożonego Wykazu osób CV należy dołączyć dokumenty potwierdzające posiadane wykształcenie (np. dyplomy) oraz posiadane doświadczenie (np. umowy, referencje, faktury, protokoły, świadectwa pracy</w:t>
      </w: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>).</w:t>
      </w: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 xml:space="preserve">     Data i podpis Doradcy zawodowego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</w:t>
      </w:r>
    </w:p>
    <w:p w:rsidR="00B052F2" w:rsidRPr="00B052F2" w:rsidRDefault="00B052F2" w:rsidP="00B052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B052F2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Data i podpis Wykonawcy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9B3360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B052F2">
        <w:rPr>
          <w:rFonts w:ascii="Times New Roman" w:eastAsia="Calibri" w:hAnsi="Times New Roman" w:cs="Times New Roman"/>
          <w:b/>
          <w:bCs/>
          <w:lang w:val="x-none" w:eastAsia="x-none"/>
        </w:rPr>
        <w:t>Uwaga: informacje zawarte w wykazie muszą być wystarczające do przeprowadzenia weryfikacji prawdziwości danych przez zamawiającego.</w:t>
      </w:r>
    </w:p>
    <w:p w:rsidR="00B052F2" w:rsidRPr="00B052F2" w:rsidRDefault="00B052F2" w:rsidP="009B3360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lang w:eastAsia="x-none"/>
        </w:rPr>
      </w:pPr>
    </w:p>
    <w:p w:rsidR="00B052F2" w:rsidRPr="00B052F2" w:rsidRDefault="00B052F2" w:rsidP="009B3360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B052F2">
        <w:rPr>
          <w:rFonts w:ascii="Times New Roman" w:eastAsia="Calibri" w:hAnsi="Times New Roman" w:cs="Times New Roman"/>
          <w:lang w:val="x-none" w:eastAsia="x-none"/>
        </w:rPr>
        <w:t xml:space="preserve">W stosunku do każdego przestawionego warunku Wykonawca zobligowany jest szczegółowo </w:t>
      </w:r>
      <w:r w:rsidRPr="00B052F2">
        <w:rPr>
          <w:rFonts w:ascii="Times New Roman" w:eastAsia="Calibri" w:hAnsi="Times New Roman" w:cs="Times New Roman"/>
          <w:lang w:eastAsia="x-none"/>
        </w:rPr>
        <w:br/>
      </w:r>
      <w:r w:rsidRPr="00B052F2">
        <w:rPr>
          <w:rFonts w:ascii="Times New Roman" w:eastAsia="Calibri" w:hAnsi="Times New Roman" w:cs="Times New Roman"/>
          <w:lang w:val="x-none" w:eastAsia="x-none"/>
        </w:rPr>
        <w:t>i wyczerpująco  opisać sposób jego spełnienia. W uzasadnieniu: wykształcenia, kwalifikacji, doświadczenia zawodowego osób delegowanych do realizacji zadania konieczne jest podanie konkretnych:</w:t>
      </w:r>
      <w:r w:rsidRPr="00B052F2">
        <w:rPr>
          <w:rFonts w:ascii="Times New Roman" w:eastAsia="Calibri" w:hAnsi="Times New Roman" w:cs="Times New Roman"/>
          <w:lang w:eastAsia="x-none"/>
        </w:rPr>
        <w:t xml:space="preserve"> </w:t>
      </w:r>
      <w:r w:rsidRPr="00B052F2">
        <w:rPr>
          <w:rFonts w:ascii="Times New Roman" w:eastAsia="Calibri" w:hAnsi="Times New Roman" w:cs="Times New Roman"/>
          <w:lang w:val="x-none" w:eastAsia="x-none"/>
        </w:rPr>
        <w:t>nazw uczelni, otrzymanych tytułów naukowych, kierunku studiów</w:t>
      </w:r>
      <w:r w:rsidRPr="00B052F2">
        <w:rPr>
          <w:rFonts w:ascii="Times New Roman" w:eastAsia="Calibri" w:hAnsi="Times New Roman" w:cs="Times New Roman"/>
          <w:lang w:eastAsia="x-none"/>
        </w:rPr>
        <w:t>, ukończonych szkoleń, uzyskanych certyfikatów,</w:t>
      </w:r>
      <w:r w:rsidRPr="00B052F2">
        <w:rPr>
          <w:rFonts w:ascii="Times New Roman" w:eastAsia="Calibri" w:hAnsi="Times New Roman" w:cs="Times New Roman"/>
          <w:lang w:val="x-none" w:eastAsia="x-none"/>
        </w:rPr>
        <w:t xml:space="preserve"> nazw </w:t>
      </w:r>
      <w:r w:rsidRPr="00B052F2">
        <w:rPr>
          <w:rFonts w:ascii="Times New Roman" w:eastAsia="Calibri" w:hAnsi="Times New Roman" w:cs="Times New Roman"/>
          <w:lang w:eastAsia="x-none"/>
        </w:rPr>
        <w:t>przeprowadzonych</w:t>
      </w:r>
      <w:r w:rsidRPr="00B052F2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B052F2">
        <w:rPr>
          <w:rFonts w:ascii="Times New Roman" w:eastAsia="Calibri" w:hAnsi="Times New Roman" w:cs="Times New Roman"/>
          <w:lang w:eastAsia="x-none"/>
        </w:rPr>
        <w:t xml:space="preserve">szkoleń wraz z ilością podanych godzin, nazwą zleceniodawcy i terminem realizacji, </w:t>
      </w:r>
      <w:r w:rsidRPr="00B052F2">
        <w:rPr>
          <w:rFonts w:ascii="Times New Roman" w:eastAsia="Calibri" w:hAnsi="Times New Roman" w:cs="Times New Roman"/>
          <w:lang w:val="x-none" w:eastAsia="x-none"/>
        </w:rPr>
        <w:t>itd.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317FE3" w:rsidRDefault="00317FE3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Załącznik nr 4 do Zapytania ofertowego nr SP</w:t>
      </w:r>
      <w:r w:rsidR="00D1627C">
        <w:rPr>
          <w:rFonts w:ascii="Times New Roman" w:eastAsia="Times New Roman" w:hAnsi="Times New Roman" w:cs="Times New Roman"/>
          <w:b/>
          <w:lang w:eastAsia="pl-PL"/>
        </w:rPr>
        <w:t>/7/2019</w:t>
      </w:r>
    </w:p>
    <w:p w:rsidR="00B052F2" w:rsidRPr="00B052F2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…………………………………..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WYKAZ ZREALIZOWANYCH LUB REALIZOWANYCH USŁUG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potwierdzających spełnienie warunków udziału w postępowaniu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418"/>
        <w:gridCol w:w="850"/>
        <w:gridCol w:w="2694"/>
        <w:gridCol w:w="1701"/>
      </w:tblGrid>
      <w:tr w:rsidR="00B052F2" w:rsidRPr="00B052F2" w:rsidTr="00B052F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Pełna nazwa </w:t>
            </w:r>
            <w:proofErr w:type="gramStart"/>
            <w:r w:rsidRPr="00B052F2">
              <w:rPr>
                <w:rFonts w:ascii="Times New Roman" w:hAnsi="Times New Roman" w:cs="Times New Roman"/>
                <w:b/>
              </w:rPr>
              <w:t>( adres</w:t>
            </w:r>
            <w:proofErr w:type="gramEnd"/>
            <w:r w:rsidRPr="00B052F2">
              <w:rPr>
                <w:rFonts w:ascii="Times New Roman" w:hAnsi="Times New Roman" w:cs="Times New Roman"/>
                <w:b/>
              </w:rPr>
              <w:t>, telefon)</w:t>
            </w:r>
            <w:r w:rsidRPr="00B052F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Grupa i liczba odbiorców kursu</w:t>
            </w:r>
          </w:p>
        </w:tc>
      </w:tr>
      <w:tr w:rsidR="00B052F2" w:rsidRPr="00B052F2" w:rsidTr="00B052F2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2F2" w:rsidRPr="00B052F2" w:rsidTr="00B052F2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hAnsi="Times New Roman" w:cs="Times New Roman"/>
          <w:b/>
        </w:rPr>
        <w:t>Uwaga:</w:t>
      </w:r>
      <w:r w:rsidRPr="00B052F2">
        <w:rPr>
          <w:rFonts w:ascii="Times New Roman" w:hAnsi="Times New Roman" w:cs="Times New Roman"/>
        </w:rPr>
        <w:t xml:space="preserve"> </w:t>
      </w:r>
      <w:r w:rsidRPr="00B052F2">
        <w:rPr>
          <w:rFonts w:ascii="Times New Roman" w:hAnsi="Times New Roman" w:cs="Times New Roman"/>
          <w:u w:val="single"/>
        </w:rPr>
        <w:t>do każdego wykonanego szkolenia</w:t>
      </w:r>
      <w:r w:rsidRPr="00B052F2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B052F2">
        <w:rPr>
          <w:rFonts w:ascii="Times New Roman" w:hAnsi="Times New Roman" w:cs="Times New Roman"/>
          <w:b/>
          <w:u w:val="single"/>
        </w:rPr>
        <w:t>potwierdzające należyte wykonanie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...………………        …………………….                                                   ………………………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          /miejscowość/               /data/                                                                 / podpis Wykonawcy/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17FE3" w:rsidRPr="00B052F2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CB1A06" w:rsidRDefault="00B052F2" w:rsidP="00CB1A0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t>Załącznik nr 5 do Zapytania ofertowego nr SP</w:t>
      </w:r>
      <w:r w:rsidR="00D1627C">
        <w:rPr>
          <w:rFonts w:ascii="Times New Roman" w:eastAsia="Times New Roman" w:hAnsi="Times New Roman" w:cs="Times New Roman"/>
          <w:b/>
          <w:lang w:eastAsia="pl-PL"/>
        </w:rPr>
        <w:t>/7/2019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052F2">
        <w:rPr>
          <w:rFonts w:ascii="Times New Roman" w:hAnsi="Times New Roman" w:cs="Times New Roman"/>
          <w:b/>
        </w:rPr>
        <w:t>PROGRAM  Warsztató</w:t>
      </w:r>
      <w:proofErr w:type="gramEnd"/>
      <w:r w:rsidRPr="00B052F2">
        <w:rPr>
          <w:rFonts w:ascii="Times New Roman" w:hAnsi="Times New Roman" w:cs="Times New Roman"/>
          <w:b/>
        </w:rPr>
        <w:fldChar w:fldCharType="begin"/>
      </w:r>
      <w:r w:rsidRPr="00B052F2">
        <w:rPr>
          <w:rFonts w:ascii="Times New Roman" w:hAnsi="Times New Roman" w:cs="Times New Roman"/>
          <w:b/>
        </w:rPr>
        <w:instrText xml:space="preserve"> LISTNUM </w:instrText>
      </w:r>
      <w:r w:rsidRPr="00B052F2">
        <w:rPr>
          <w:rFonts w:ascii="Times New Roman" w:hAnsi="Times New Roman" w:cs="Times New Roman"/>
          <w:b/>
        </w:rPr>
        <w:fldChar w:fldCharType="end"/>
      </w:r>
      <w:r w:rsidRPr="00B052F2">
        <w:rPr>
          <w:rFonts w:ascii="Times New Roman" w:hAnsi="Times New Roman" w:cs="Times New Roman"/>
          <w:b/>
        </w:rPr>
        <w:t>w: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Cs/>
          <w:iCs/>
        </w:rPr>
        <w:t xml:space="preserve">MODUŁ </w:t>
      </w:r>
      <w:proofErr w:type="gramStart"/>
      <w:r w:rsidRPr="00B052F2">
        <w:rPr>
          <w:rFonts w:ascii="Times New Roman" w:hAnsi="Times New Roman" w:cs="Times New Roman"/>
          <w:bCs/>
          <w:iCs/>
        </w:rPr>
        <w:t xml:space="preserve">I </w:t>
      </w:r>
      <w:r w:rsidRPr="00B052F2">
        <w:rPr>
          <w:rFonts w:ascii="Times New Roman" w:hAnsi="Times New Roman" w:cs="Times New Roman"/>
          <w:b/>
          <w:bCs/>
          <w:iCs/>
        </w:rPr>
        <w:t>:</w:t>
      </w:r>
      <w:proofErr w:type="gramEnd"/>
      <w:r w:rsidRPr="00B052F2">
        <w:rPr>
          <w:rFonts w:ascii="Times New Roman" w:hAnsi="Times New Roman" w:cs="Times New Roman"/>
          <w:b/>
          <w:bCs/>
          <w:iCs/>
        </w:rPr>
        <w:t xml:space="preserve"> opracowanie programów, organizację i przeprowadzenia warsztatów z zakresu doradztwa zawodowego  grupy UP (</w:t>
      </w:r>
      <w:r w:rsidR="009E31C1">
        <w:rPr>
          <w:rFonts w:ascii="Times New Roman" w:hAnsi="Times New Roman" w:cs="Times New Roman"/>
          <w:b/>
          <w:bCs/>
          <w:iCs/>
        </w:rPr>
        <w:t>36 godzin=6 grup po 6 godzin</w:t>
      </w:r>
      <w:r w:rsidRPr="00B052F2">
        <w:rPr>
          <w:rFonts w:ascii="Times New Roman" w:hAnsi="Times New Roman" w:cs="Times New Roman"/>
          <w:b/>
          <w:bCs/>
          <w:iCs/>
        </w:rPr>
        <w:t>)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Realizacja programu:</w:t>
      </w:r>
    </w:p>
    <w:p w:rsidR="00B052F2" w:rsidRPr="00B052F2" w:rsidRDefault="00B052F2" w:rsidP="00B052F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B052F2" w:rsidRPr="00B052F2" w:rsidTr="00B052F2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2F2">
              <w:rPr>
                <w:rFonts w:ascii="Times New Roman" w:hAnsi="Times New Roman" w:cs="Times New Roman"/>
                <w:b/>
              </w:rPr>
              <w:t xml:space="preserve">Potrzebne materiały </w:t>
            </w:r>
            <w:r w:rsidRPr="00B052F2">
              <w:rPr>
                <w:rFonts w:ascii="Times New Roman" w:hAnsi="Times New Roman" w:cs="Times New Roman"/>
                <w:b/>
              </w:rPr>
              <w:br/>
              <w:t>i pomoce dydaktyczne</w:t>
            </w:r>
          </w:p>
        </w:tc>
      </w:tr>
      <w:tr w:rsidR="00B052F2" w:rsidRPr="00B052F2" w:rsidTr="00B052F2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9B3360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2F2" w:rsidRPr="00B052F2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052F2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052F2" w:rsidRDefault="00B052F2" w:rsidP="00B05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 xml:space="preserve">Opis kompetencji uzyskanych przez uczniów oraz sposób ich </w:t>
      </w:r>
      <w:proofErr w:type="gramStart"/>
      <w:r w:rsidRPr="00B052F2">
        <w:rPr>
          <w:rFonts w:ascii="Times New Roman" w:hAnsi="Times New Roman" w:cs="Times New Roman"/>
          <w:b/>
        </w:rPr>
        <w:t>weryfikacji :</w:t>
      </w:r>
      <w:proofErr w:type="gramEnd"/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9E31C1" w:rsidRDefault="00B052F2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2F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proofErr w:type="gramStart"/>
      <w:r w:rsidRPr="00B052F2">
        <w:rPr>
          <w:rFonts w:ascii="Times New Roman" w:eastAsia="Times New Roman" w:hAnsi="Times New Roman" w:cs="Times New Roman"/>
          <w:b/>
          <w:lang w:eastAsia="pl-PL"/>
        </w:rPr>
        <w:t>6  do</w:t>
      </w:r>
      <w:proofErr w:type="gramEnd"/>
      <w:r w:rsidRPr="00B052F2">
        <w:rPr>
          <w:rFonts w:ascii="Times New Roman" w:eastAsia="Times New Roman" w:hAnsi="Times New Roman" w:cs="Times New Roman"/>
          <w:b/>
          <w:lang w:eastAsia="pl-PL"/>
        </w:rPr>
        <w:t xml:space="preserve"> Zapytania ofertowego nr SP</w:t>
      </w:r>
      <w:r w:rsidR="00D1627C">
        <w:rPr>
          <w:rFonts w:ascii="Times New Roman" w:eastAsia="Times New Roman" w:hAnsi="Times New Roman" w:cs="Times New Roman"/>
          <w:b/>
          <w:lang w:eastAsia="pl-PL"/>
        </w:rPr>
        <w:t>/7/2019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WZÓR (KWESTIONARIUSZ)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INDYWIDUALNEGO PROFILU EDEUKACYJNO - ZAWODOWEGO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7 do Zapytania ofertowego nr </w:t>
      </w:r>
      <w:r w:rsidR="009E3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</w:t>
      </w:r>
      <w:r w:rsidR="00D16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/7/2019</w:t>
      </w: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>..</w:t>
      </w:r>
    </w:p>
    <w:p w:rsidR="00B052F2" w:rsidRPr="00B052F2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B052F2">
        <w:rPr>
          <w:rFonts w:ascii="Times New Roman" w:hAnsi="Times New Roman" w:cs="Times New Roman"/>
          <w:sz w:val="24"/>
          <w:szCs w:val="24"/>
        </w:rPr>
        <w:t>Miejscowość, data</w:t>
      </w:r>
    </w:p>
    <w:p w:rsidR="00B052F2" w:rsidRPr="00B052F2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B052F2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B052F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B052F2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B052F2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B052F2" w:rsidRPr="00B052F2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B052F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052F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052F2">
        <w:rPr>
          <w:rFonts w:ascii="Times New Roman" w:hAnsi="Times New Roman" w:cs="Times New Roman"/>
          <w:i/>
          <w:sz w:val="16"/>
          <w:szCs w:val="16"/>
        </w:rPr>
        <w:t>)</w:t>
      </w:r>
    </w:p>
    <w:p w:rsidR="00B052F2" w:rsidRPr="00B052F2" w:rsidRDefault="00B052F2" w:rsidP="00B052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52F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052F2" w:rsidRPr="00B052F2" w:rsidRDefault="00B052F2" w:rsidP="00B052F2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052F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052F2" w:rsidRPr="00B052F2" w:rsidRDefault="00B052F2" w:rsidP="00B052F2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B052F2" w:rsidRDefault="00B052F2" w:rsidP="00B052F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B052F2" w:rsidRPr="00B052F2" w:rsidRDefault="00B052F2" w:rsidP="00B052F2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1C1" w:rsidRDefault="00B052F2" w:rsidP="009E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</w:t>
      </w:r>
      <w:r w:rsidR="00D16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/7/2019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zamówienia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1C1"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="009E31C1" w:rsidRPr="005819F4">
        <w:rPr>
          <w:rFonts w:ascii="Times New Roman" w:hAnsi="Times New Roman" w:cs="Times New Roman"/>
          <w:b/>
        </w:rPr>
        <w:t>oraz  sporządzenie</w:t>
      </w:r>
      <w:proofErr w:type="gramEnd"/>
      <w:r w:rsidR="009E31C1"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="009E31C1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9E31C1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 w:rsid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 </w:t>
      </w:r>
      <w:r w:rsidR="009E31C1" w:rsidRP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="009E31C1" w:rsidRPr="009E31C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9E31C1" w:rsidRPr="0021284B" w:rsidRDefault="009E31C1" w:rsidP="009E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B05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B052F2" w:rsidRPr="00B052F2" w:rsidRDefault="00B052F2" w:rsidP="009B33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</w:t>
      </w:r>
      <w:proofErr w:type="gramStart"/>
      <w:r w:rsidRPr="00B052F2">
        <w:rPr>
          <w:rFonts w:ascii="Times New Roman" w:hAnsi="Times New Roman" w:cs="Times New Roman"/>
          <w:b/>
          <w:sz w:val="24"/>
          <w:szCs w:val="24"/>
        </w:rPr>
        <w:t>to  z</w:t>
      </w:r>
      <w:proofErr w:type="gramEnd"/>
      <w:r w:rsidRPr="00B052F2">
        <w:rPr>
          <w:rFonts w:ascii="Times New Roman" w:hAnsi="Times New Roman" w:cs="Times New Roman"/>
          <w:b/>
          <w:sz w:val="24"/>
          <w:szCs w:val="24"/>
        </w:rPr>
        <w:t xml:space="preserve"> odrębnych przepisów; </w:t>
      </w:r>
    </w:p>
    <w:p w:rsidR="00B052F2" w:rsidRPr="00B052F2" w:rsidRDefault="00B052F2" w:rsidP="009B33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B052F2" w:rsidRPr="00B052F2" w:rsidRDefault="00B052F2" w:rsidP="009B33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2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B052F2" w:rsidRPr="00B052F2" w:rsidRDefault="00B052F2" w:rsidP="00B052F2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B052F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52F2" w:rsidRPr="00B052F2" w:rsidRDefault="00B052F2" w:rsidP="00B052F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B052F2" w:rsidRPr="00B052F2" w:rsidRDefault="00B052F2" w:rsidP="00B052F2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052F2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B052F2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Pr="00B052F2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</w:t>
      </w:r>
      <w:r w:rsidR="00D16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/7/2019</w:t>
      </w: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>..</w:t>
      </w:r>
    </w:p>
    <w:p w:rsidR="00B052F2" w:rsidRPr="00B052F2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</w:rPr>
      </w:pPr>
      <w:r w:rsidRPr="00B052F2">
        <w:rPr>
          <w:rFonts w:ascii="Times New Roman" w:eastAsia="Cambria" w:hAnsi="Times New Roman" w:cs="Times New Roman"/>
        </w:rPr>
        <w:t xml:space="preserve">                                      </w:t>
      </w:r>
      <w:r w:rsidRPr="00B052F2">
        <w:rPr>
          <w:rFonts w:ascii="Times New Roman" w:hAnsi="Times New Roman" w:cs="Times New Roman"/>
        </w:rPr>
        <w:t>Miejscowość, data</w:t>
      </w: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B052F2">
        <w:rPr>
          <w:rFonts w:ascii="Times New Roman" w:hAnsi="Times New Roman" w:cs="Times New Roman"/>
          <w:sz w:val="24"/>
          <w:szCs w:val="24"/>
        </w:rPr>
        <w:br/>
      </w:r>
      <w:r w:rsidRPr="00B052F2">
        <w:rPr>
          <w:rFonts w:ascii="Times New Roman" w:hAnsi="Times New Roman" w:cs="Times New Roman"/>
          <w:sz w:val="18"/>
          <w:szCs w:val="18"/>
        </w:rPr>
        <w:t>Nazwa Wykonawcy</w:t>
      </w: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052F2">
        <w:rPr>
          <w:rFonts w:ascii="Times New Roman" w:hAnsi="Times New Roman" w:cs="Times New Roman"/>
          <w:sz w:val="24"/>
          <w:szCs w:val="24"/>
        </w:rPr>
        <w:br/>
      </w:r>
      <w:r w:rsidRPr="00B052F2">
        <w:rPr>
          <w:rFonts w:ascii="Times New Roman" w:hAnsi="Times New Roman" w:cs="Times New Roman"/>
          <w:sz w:val="18"/>
          <w:szCs w:val="18"/>
        </w:rPr>
        <w:t>Adres siedziby</w:t>
      </w:r>
    </w:p>
    <w:p w:rsidR="00B052F2" w:rsidRPr="00B052F2" w:rsidRDefault="00B052F2" w:rsidP="00B052F2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052F2">
        <w:rPr>
          <w:rFonts w:ascii="Times New Roman" w:hAnsi="Times New Roman" w:cs="Times New Roman"/>
          <w:b/>
          <w:sz w:val="24"/>
          <w:szCs w:val="24"/>
        </w:rPr>
        <w:t>OŚWIADCZENIE  O</w:t>
      </w:r>
      <w:proofErr w:type="gramEnd"/>
      <w:r w:rsidRPr="00B052F2">
        <w:rPr>
          <w:rFonts w:ascii="Times New Roman" w:hAnsi="Times New Roman" w:cs="Times New Roman"/>
          <w:b/>
          <w:sz w:val="24"/>
          <w:szCs w:val="24"/>
        </w:rPr>
        <w:t xml:space="preserve"> BRAKU POWIĄZAŃ</w:t>
      </w:r>
      <w:r w:rsidRPr="00B052F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052F2" w:rsidRPr="00B052F2" w:rsidRDefault="00B052F2" w:rsidP="00B052F2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52F2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9E31C1" w:rsidRDefault="009E31C1" w:rsidP="009E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</w:t>
      </w:r>
      <w:r w:rsidR="00D16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/7/2019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Pr="005819F4">
        <w:rPr>
          <w:rFonts w:ascii="Times New Roman" w:hAnsi="Times New Roman" w:cs="Times New Roman"/>
          <w:b/>
        </w:rPr>
        <w:t>oraz  sporządzenie</w:t>
      </w:r>
      <w:proofErr w:type="gramEnd"/>
      <w:r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im, Stefana Żeromskiego w Młynarach </w:t>
      </w:r>
      <w:r w:rsidRPr="009E3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Pr="009E31C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B052F2" w:rsidRPr="00B052F2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B052F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  <w:t>*)</w:t>
      </w:r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</w:t>
      </w:r>
      <w:proofErr w:type="gramStart"/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  w</w:t>
      </w:r>
      <w:proofErr w:type="gramEnd"/>
      <w:r w:rsidRPr="00B0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na: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hAnsi="Times New Roman" w:cs="Times New Roman"/>
          <w:sz w:val="24"/>
          <w:szCs w:val="24"/>
        </w:rPr>
        <w:t>posiadaniu  co</w:t>
      </w:r>
      <w:proofErr w:type="gramEnd"/>
      <w:r w:rsidRPr="00B052F2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B052F2" w:rsidRPr="00B052F2" w:rsidRDefault="00B052F2" w:rsidP="009B3360">
      <w:pPr>
        <w:numPr>
          <w:ilvl w:val="0"/>
          <w:numId w:val="52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2F2">
        <w:rPr>
          <w:rFonts w:ascii="Times New Roman" w:hAnsi="Times New Roman" w:cs="Times New Roman"/>
          <w:sz w:val="24"/>
          <w:szCs w:val="24"/>
        </w:rPr>
        <w:t>pozostawaniu  w</w:t>
      </w:r>
      <w:proofErr w:type="gramEnd"/>
      <w:r w:rsidRPr="00B052F2">
        <w:rPr>
          <w:rFonts w:ascii="Times New Roman" w:hAnsi="Times New Roman" w:cs="Times New Roman"/>
          <w:sz w:val="24"/>
          <w:szCs w:val="24"/>
        </w:rPr>
        <w:t xml:space="preserve"> związku małżeńskim, w stosunku pokrewieństwa lub powinowactwa w linii prostej, pokrewieństwa lub powinowactwa w linii bocznej do drugiego stopnia lub w stosunku przysposobienia, opieki lub kurateli.</w:t>
      </w:r>
    </w:p>
    <w:p w:rsidR="00B052F2" w:rsidRPr="00B052F2" w:rsidRDefault="00B052F2" w:rsidP="00B052F2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052F2" w:rsidRDefault="00B052F2" w:rsidP="00B052F2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B052F2" w:rsidRPr="00B052F2" w:rsidTr="00B052F2">
        <w:tc>
          <w:tcPr>
            <w:tcW w:w="4157" w:type="dxa"/>
            <w:vAlign w:val="center"/>
          </w:tcPr>
          <w:p w:rsidR="00B052F2" w:rsidRPr="00B052F2" w:rsidRDefault="00B052F2" w:rsidP="00B05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52F2" w:rsidRPr="00B052F2" w:rsidRDefault="00B052F2" w:rsidP="00B05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B052F2" w:rsidRPr="00B052F2" w:rsidRDefault="00B052F2" w:rsidP="00B052F2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2F2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B052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B052F2" w:rsidRPr="00B052F2" w:rsidRDefault="00B052F2" w:rsidP="00B052F2">
      <w:pPr>
        <w:rPr>
          <w:rFonts w:ascii="Times New Roman" w:hAnsi="Times New Roman" w:cs="Times New Roman"/>
          <w:sz w:val="24"/>
          <w:szCs w:val="24"/>
        </w:rPr>
      </w:pPr>
      <w:r w:rsidRPr="00B052F2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Pr="00B052F2" w:rsidRDefault="009E31C1" w:rsidP="00B052F2">
      <w:pPr>
        <w:spacing w:after="0" w:line="240" w:lineRule="auto"/>
        <w:rPr>
          <w:rFonts w:ascii="Times New Roman" w:hAnsi="Times New Roman" w:cs="Times New Roman"/>
        </w:rPr>
      </w:pPr>
    </w:p>
    <w:p w:rsidR="009E31C1" w:rsidRPr="00B052F2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B0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</w:t>
      </w:r>
      <w:r w:rsidR="00D16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/7/2019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UMOWA NR …</w:t>
      </w:r>
      <w:proofErr w:type="gramStart"/>
      <w:r w:rsidRPr="00B052F2">
        <w:rPr>
          <w:rFonts w:ascii="Times New Roman" w:hAnsi="Times New Roman" w:cs="Times New Roman"/>
          <w:b/>
        </w:rPr>
        <w:t>…….</w:t>
      </w:r>
      <w:proofErr w:type="gramEnd"/>
      <w:r w:rsidRPr="00B052F2">
        <w:rPr>
          <w:rFonts w:ascii="Times New Roman" w:hAnsi="Times New Roman" w:cs="Times New Roman"/>
          <w:b/>
        </w:rPr>
        <w:t xml:space="preserve">…..                         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zawarta w dniu </w:t>
      </w:r>
      <w:r w:rsidRPr="00B052F2">
        <w:rPr>
          <w:rFonts w:ascii="Times New Roman" w:hAnsi="Times New Roman" w:cs="Times New Roman"/>
          <w:b/>
        </w:rPr>
        <w:t xml:space="preserve">…………………… </w:t>
      </w:r>
      <w:r w:rsidRPr="00B052F2">
        <w:rPr>
          <w:rFonts w:ascii="Times New Roman" w:hAnsi="Times New Roman" w:cs="Times New Roman"/>
        </w:rPr>
        <w:t>pomiędzy: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 xml:space="preserve">Gminą </w:t>
      </w:r>
      <w:proofErr w:type="gramStart"/>
      <w:r w:rsidRPr="00B052F2">
        <w:rPr>
          <w:rFonts w:ascii="Times New Roman" w:hAnsi="Times New Roman" w:cs="Times New Roman"/>
          <w:b/>
        </w:rPr>
        <w:t>Młynary  z</w:t>
      </w:r>
      <w:proofErr w:type="gramEnd"/>
      <w:r w:rsidRPr="00B052F2">
        <w:rPr>
          <w:rFonts w:ascii="Times New Roman" w:hAnsi="Times New Roman" w:cs="Times New Roman"/>
          <w:b/>
        </w:rPr>
        <w:t xml:space="preserve"> siedzibą ul. Dworcowa 29 14-420 Młynary</w:t>
      </w:r>
    </w:p>
    <w:p w:rsidR="00B052F2" w:rsidRPr="00B052F2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Cs/>
        </w:rPr>
        <w:t>reprezentowaną przez:</w:t>
      </w:r>
    </w:p>
    <w:p w:rsidR="00B052F2" w:rsidRPr="00B052F2" w:rsidRDefault="00001360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Jana </w:t>
      </w:r>
      <w:proofErr w:type="gramStart"/>
      <w:r>
        <w:rPr>
          <w:rFonts w:ascii="Times New Roman" w:hAnsi="Times New Roman" w:cs="Times New Roman"/>
          <w:b/>
        </w:rPr>
        <w:t>Radziszewskiego</w:t>
      </w:r>
      <w:r w:rsidR="00B052F2" w:rsidRPr="00B052F2">
        <w:rPr>
          <w:rFonts w:ascii="Times New Roman" w:hAnsi="Times New Roman" w:cs="Times New Roman"/>
          <w:b/>
        </w:rPr>
        <w:t xml:space="preserve">  –</w:t>
      </w:r>
      <w:proofErr w:type="gramEnd"/>
      <w:r w:rsidR="00B052F2" w:rsidRPr="00B052F2">
        <w:rPr>
          <w:rFonts w:ascii="Times New Roman" w:hAnsi="Times New Roman" w:cs="Times New Roman"/>
          <w:b/>
        </w:rPr>
        <w:t xml:space="preserve"> dyrektora Szkoły Podstawowej </w:t>
      </w:r>
      <w:r>
        <w:rPr>
          <w:rFonts w:ascii="Times New Roman" w:hAnsi="Times New Roman" w:cs="Times New Roman"/>
          <w:b/>
        </w:rPr>
        <w:t>im. Stefana Żeromskiego w Młynarach</w:t>
      </w:r>
    </w:p>
    <w:p w:rsidR="00B052F2" w:rsidRPr="00B052F2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</w:rPr>
        <w:t xml:space="preserve">zwaną dalej </w:t>
      </w:r>
      <w:r w:rsidRPr="00B052F2">
        <w:rPr>
          <w:rFonts w:ascii="Times New Roman" w:hAnsi="Times New Roman" w:cs="Times New Roman"/>
          <w:b/>
          <w:bCs/>
        </w:rPr>
        <w:t>„Zamawiającym”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a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……………………………………………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 xml:space="preserve"> </w:t>
      </w:r>
      <w:r w:rsidRPr="00B052F2">
        <w:rPr>
          <w:rFonts w:ascii="Times New Roman" w:hAnsi="Times New Roman" w:cs="Times New Roman"/>
        </w:rPr>
        <w:t>zwanym dalej Wykonawcą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reprezentowanym przez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………………………………………………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została zawarta umowa następującej treści:</w:t>
      </w:r>
    </w:p>
    <w:p w:rsidR="00B052F2" w:rsidRPr="00B052F2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§1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>Przedmiot umowy</w:t>
      </w:r>
    </w:p>
    <w:p w:rsidR="00001360" w:rsidRPr="00001360" w:rsidRDefault="00B052F2" w:rsidP="00001360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60">
        <w:rPr>
          <w:rFonts w:ascii="Times New Roman" w:hAnsi="Times New Roman" w:cs="Times New Roman"/>
        </w:rPr>
        <w:t>Zamawiający powierza wykonanie, a Wykonawca zobowiązuje się do wykonania usługi polegającej na</w:t>
      </w:r>
      <w:r w:rsidRPr="00001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1360" w:rsidRPr="00001360">
        <w:rPr>
          <w:rFonts w:ascii="Times New Roman" w:hAnsi="Times New Roman" w:cs="Times New Roman"/>
          <w:b/>
        </w:rPr>
        <w:t xml:space="preserve">przeprowadzeniu warsztatów, konsultacji, diagnozy i analizy </w:t>
      </w:r>
      <w:proofErr w:type="gramStart"/>
      <w:r w:rsidR="00001360" w:rsidRPr="00001360">
        <w:rPr>
          <w:rFonts w:ascii="Times New Roman" w:hAnsi="Times New Roman" w:cs="Times New Roman"/>
          <w:b/>
        </w:rPr>
        <w:t>oraz  sporządzeni</w:t>
      </w:r>
      <w:r w:rsidR="00001360">
        <w:rPr>
          <w:rFonts w:ascii="Times New Roman" w:hAnsi="Times New Roman" w:cs="Times New Roman"/>
          <w:b/>
        </w:rPr>
        <w:t>u</w:t>
      </w:r>
      <w:proofErr w:type="gramEnd"/>
      <w:r w:rsidR="00001360" w:rsidRPr="00001360">
        <w:rPr>
          <w:rFonts w:ascii="Times New Roman" w:hAnsi="Times New Roman" w:cs="Times New Roman"/>
          <w:b/>
        </w:rPr>
        <w:t xml:space="preserve">     indywidualnych profili edukacyjno-zawodowych UP </w:t>
      </w:r>
      <w:r w:rsidR="00001360" w:rsidRPr="00001360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001360" w:rsidRPr="00001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im, Stefana Żeromskiego w Młynarach.</w:t>
      </w:r>
    </w:p>
    <w:p w:rsidR="00001360" w:rsidRPr="00001360" w:rsidRDefault="00001360" w:rsidP="00001360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001360">
        <w:rPr>
          <w:rFonts w:ascii="Times New Roman" w:hAnsi="Times New Roman" w:cs="Times New Roman"/>
          <w:sz w:val="24"/>
          <w:szCs w:val="24"/>
        </w:rPr>
        <w:t>RPWM.02.02.02-28-0008/17-01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052F2" w:rsidRPr="00B052F2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2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 xml:space="preserve">Obowiązki Wykonawcy 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052F2" w:rsidRPr="00B052F2" w:rsidRDefault="00B052F2" w:rsidP="00BE5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Cs/>
          <w:lang w:eastAsia="pl-PL"/>
        </w:rPr>
        <w:t xml:space="preserve">W ramach realizacji zamówienia Wykonawca zobowiązany jest </w:t>
      </w:r>
      <w:proofErr w:type="gramStart"/>
      <w:r w:rsidRPr="00B052F2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1A7159">
        <w:rPr>
          <w:rFonts w:ascii="Times New Roman" w:eastAsia="Times New Roman" w:hAnsi="Times New Roman" w:cs="Times New Roman"/>
          <w:bCs/>
          <w:lang w:eastAsia="pl-PL"/>
        </w:rPr>
        <w:t>:</w:t>
      </w:r>
      <w:proofErr w:type="gramEnd"/>
    </w:p>
    <w:p w:rsidR="00BE51C6" w:rsidRPr="00BE51C6" w:rsidRDefault="00BE51C6" w:rsidP="00BE51C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>Opracowani</w:t>
      </w:r>
      <w:r w:rsidR="001A7159">
        <w:rPr>
          <w:rFonts w:ascii="Times New Roman" w:hAnsi="Times New Roman" w:cs="Times New Roman"/>
        </w:rPr>
        <w:t>a</w:t>
      </w:r>
      <w:r w:rsidRPr="00BE51C6">
        <w:rPr>
          <w:rFonts w:ascii="Times New Roman" w:hAnsi="Times New Roman" w:cs="Times New Roman"/>
        </w:rPr>
        <w:t xml:space="preserve"> programu i przeprowadzeni</w:t>
      </w:r>
      <w:r w:rsidR="001A7159">
        <w:rPr>
          <w:rFonts w:ascii="Times New Roman" w:hAnsi="Times New Roman" w:cs="Times New Roman"/>
        </w:rPr>
        <w:t>a</w:t>
      </w:r>
      <w:r w:rsidRPr="00BE51C6">
        <w:rPr>
          <w:rFonts w:ascii="Times New Roman" w:hAnsi="Times New Roman" w:cs="Times New Roman"/>
        </w:rPr>
        <w:t xml:space="preserve"> 36h warsztatów grupowych (24 </w:t>
      </w:r>
      <w:proofErr w:type="gramStart"/>
      <w:r w:rsidRPr="00BE51C6">
        <w:rPr>
          <w:rFonts w:ascii="Times New Roman" w:hAnsi="Times New Roman" w:cs="Times New Roman"/>
        </w:rPr>
        <w:t>godziny  w</w:t>
      </w:r>
      <w:proofErr w:type="gramEnd"/>
      <w:r w:rsidRPr="00BE51C6">
        <w:rPr>
          <w:rFonts w:ascii="Times New Roman" w:hAnsi="Times New Roman" w:cs="Times New Roman"/>
        </w:rPr>
        <w:t xml:space="preserve"> roku szkolnym 2019/2020 dla 4 klas po 6 godzin dla każdej klasy i  12 godzin w roku szkolnym  2020/2021 dla 2 klas po 6 godzin dla każdej klasy) prowadzonych przez doradcę zawodowego, których celem jest:  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>Podniesienie umiejętności kreowania własnej drogi edukacyjnej i -zawodowej, personalizacja potrzeb i oczekiwań.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 xml:space="preserve"> Podniesienie kompetencji przedsiębiorczości i innowacyjności: własna działalność gospodarcza, perspektywiczne branże, europejski rynek pracy, zawody przyszłości.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 xml:space="preserve"> Podniesienie kompetencji społecznych, dorosłość i funkcjonowanie w niej, branie odpowiedzialności za własne decyzje, autoprezentacja.</w:t>
      </w:r>
    </w:p>
    <w:p w:rsidR="00BE51C6" w:rsidRPr="00BE51C6" w:rsidRDefault="00BE51C6" w:rsidP="00BE51C6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51C6">
        <w:rPr>
          <w:rFonts w:ascii="Times New Roman" w:hAnsi="Times New Roman" w:cs="Times New Roman"/>
        </w:rPr>
        <w:t xml:space="preserve"> Przełamanie stereotypów związanych z płcią w kontekście rynku pracy, wynagrodzenie w zawodach w odniesieniu do płci, kariera pozioma i pionowa kobiet, branże związane z płcią. </w:t>
      </w:r>
    </w:p>
    <w:p w:rsidR="00B052F2" w:rsidRPr="00B052F2" w:rsidRDefault="00B052F2" w:rsidP="009B3360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 płcią. </w:t>
      </w:r>
    </w:p>
    <w:p w:rsidR="005248C3" w:rsidRDefault="001A7159" w:rsidP="005248C3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7159">
        <w:rPr>
          <w:rFonts w:ascii="Times New Roman" w:eastAsia="Times New Roman" w:hAnsi="Times New Roman" w:cs="Times New Roman"/>
          <w:bCs/>
          <w:lang w:eastAsia="pl-PL"/>
        </w:rPr>
        <w:t>Przeprowadzenia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>indywidualn</w:t>
      </w:r>
      <w:r>
        <w:rPr>
          <w:rFonts w:ascii="Times New Roman" w:eastAsia="Times New Roman" w:hAnsi="Times New Roman" w:cs="Times New Roman"/>
          <w:b/>
          <w:bCs/>
          <w:lang w:eastAsia="pl-PL"/>
        </w:rPr>
        <w:t>ych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spotka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/konsultacj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561F0B">
        <w:rPr>
          <w:rFonts w:ascii="Times New Roman" w:eastAsia="Times New Roman" w:hAnsi="Times New Roman" w:cs="Times New Roman"/>
          <w:b/>
          <w:bCs/>
          <w:lang w:eastAsia="pl-PL"/>
        </w:rPr>
        <w:t xml:space="preserve"> z doradcą zawodowym</w:t>
      </w:r>
      <w:r w:rsidRPr="00561F0B">
        <w:rPr>
          <w:rFonts w:ascii="Times New Roman" w:eastAsia="Times New Roman" w:hAnsi="Times New Roman" w:cs="Times New Roman"/>
          <w:bCs/>
          <w:lang w:eastAsia="pl-PL"/>
        </w:rPr>
        <w:t xml:space="preserve"> w ilośc</w:t>
      </w:r>
      <w:r w:rsidR="005248C3" w:rsidRPr="00561F0B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190</w:t>
      </w:r>
      <w:r w:rsidR="005248C3" w:rsidRPr="00561F0B">
        <w:rPr>
          <w:rFonts w:ascii="Times New Roman" w:eastAsia="Times New Roman" w:hAnsi="Times New Roman" w:cs="Times New Roman"/>
          <w:bCs/>
          <w:lang w:eastAsia="pl-PL"/>
        </w:rPr>
        <w:t xml:space="preserve"> godzin. Podczas spotkania (2h X 1 UP) zostaną przeprowadzone indywidualne konsultacje, testy określające możliwości i predyspozycje ucz, identyfikacja i analiza zainteresowań oraz preferencji zawodowych. (rok szkolny 2019/2020 ok. 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80</w:t>
      </w:r>
      <w:r w:rsidR="005248C3" w:rsidRPr="00561F0B">
        <w:rPr>
          <w:rFonts w:ascii="Times New Roman" w:eastAsia="Times New Roman" w:hAnsi="Times New Roman" w:cs="Times New Roman"/>
          <w:bCs/>
          <w:lang w:eastAsia="pl-PL"/>
        </w:rPr>
        <w:t>, rok szkolny 2020/2021 ok.</w:t>
      </w:r>
      <w:r w:rsidR="005248C3">
        <w:rPr>
          <w:rFonts w:ascii="Times New Roman" w:eastAsia="Times New Roman" w:hAnsi="Times New Roman" w:cs="Times New Roman"/>
          <w:bCs/>
          <w:lang w:eastAsia="pl-PL"/>
        </w:rPr>
        <w:t>110</w:t>
      </w:r>
      <w:r w:rsidR="00B052F2" w:rsidRPr="00BE51C6">
        <w:rPr>
          <w:rFonts w:ascii="Times New Roman" w:hAnsi="Times New Roman" w:cs="Times New Roman"/>
        </w:rPr>
        <w:t>h.</w:t>
      </w:r>
    </w:p>
    <w:p w:rsidR="005248C3" w:rsidRDefault="005248C3" w:rsidP="005248C3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8C3">
        <w:rPr>
          <w:rFonts w:ascii="Times New Roman" w:hAnsi="Times New Roman" w:cs="Times New Roman"/>
        </w:rPr>
        <w:t>Analiz</w:t>
      </w:r>
      <w:r w:rsidR="001A7159">
        <w:rPr>
          <w:rFonts w:ascii="Times New Roman" w:hAnsi="Times New Roman" w:cs="Times New Roman"/>
        </w:rPr>
        <w:t>y</w:t>
      </w:r>
      <w:r w:rsidRPr="005248C3">
        <w:rPr>
          <w:rFonts w:ascii="Times New Roman" w:hAnsi="Times New Roman" w:cs="Times New Roman"/>
        </w:rPr>
        <w:t xml:space="preserve"> i </w:t>
      </w:r>
      <w:proofErr w:type="gramStart"/>
      <w:r w:rsidRPr="005248C3">
        <w:rPr>
          <w:rFonts w:ascii="Times New Roman" w:hAnsi="Times New Roman" w:cs="Times New Roman"/>
        </w:rPr>
        <w:t>sporządzeni</w:t>
      </w:r>
      <w:r w:rsidR="001A7159">
        <w:rPr>
          <w:rFonts w:ascii="Times New Roman" w:hAnsi="Times New Roman" w:cs="Times New Roman"/>
        </w:rPr>
        <w:t>a</w:t>
      </w:r>
      <w:r w:rsidRPr="005248C3">
        <w:rPr>
          <w:rFonts w:ascii="Times New Roman" w:hAnsi="Times New Roman" w:cs="Times New Roman"/>
        </w:rPr>
        <w:t xml:space="preserve">  95</w:t>
      </w:r>
      <w:proofErr w:type="gramEnd"/>
      <w:r w:rsidRPr="005248C3">
        <w:rPr>
          <w:rFonts w:ascii="Times New Roman" w:hAnsi="Times New Roman" w:cs="Times New Roman"/>
        </w:rPr>
        <w:t xml:space="preserve">  indywidualnych  profili edukacyjno- zawodowych UP, który zostanie omówiony z uczniami i ich rodzicami (95X1 godz.) i konsultacje dla rodziców (40 godz. po 10 godz. w semestrze).</w:t>
      </w:r>
      <w:r>
        <w:rPr>
          <w:rFonts w:ascii="Times New Roman" w:hAnsi="Times New Roman" w:cs="Times New Roman"/>
        </w:rPr>
        <w:t xml:space="preserve"> </w:t>
      </w:r>
      <w:r w:rsidRPr="005248C3">
        <w:rPr>
          <w:rFonts w:ascii="Times New Roman" w:hAnsi="Times New Roman" w:cs="Times New Roman"/>
        </w:rPr>
        <w:t xml:space="preserve">Podsumowanie: Praca DZ: 190h (95osx2h) pracy z ucz + analiza dokumentacji 95h+warsztaty 36h+ konsultacje dla rodziców 40h. Łącznie 361h. </w:t>
      </w:r>
    </w:p>
    <w:p w:rsidR="001A7159" w:rsidRDefault="00B052F2" w:rsidP="005248C3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8C3">
        <w:rPr>
          <w:rFonts w:ascii="Times New Roman" w:hAnsi="Times New Roman" w:cs="Times New Roman"/>
        </w:rPr>
        <w:t>Prowadzeni</w:t>
      </w:r>
      <w:r w:rsidR="001A7159">
        <w:rPr>
          <w:rFonts w:ascii="Times New Roman" w:hAnsi="Times New Roman" w:cs="Times New Roman"/>
        </w:rPr>
        <w:t>a</w:t>
      </w:r>
      <w:r w:rsidRPr="005248C3">
        <w:rPr>
          <w:rFonts w:ascii="Times New Roman" w:hAnsi="Times New Roman" w:cs="Times New Roman"/>
        </w:rPr>
        <w:t xml:space="preserve"> dokumentacji szkoleniowej, kontakt z kadrą zarządzającą.</w:t>
      </w:r>
    </w:p>
    <w:p w:rsidR="001A7159" w:rsidRDefault="00B052F2" w:rsidP="001A7159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7159">
        <w:rPr>
          <w:rFonts w:ascii="Times New Roman" w:hAnsi="Times New Roman" w:cs="Times New Roman"/>
        </w:rPr>
        <w:lastRenderedPageBreak/>
        <w:t>Termin realizacji warsztatów, indywidualnych konsultacji po uzgodnieniu</w:t>
      </w:r>
      <w:r w:rsidR="005248C3" w:rsidRPr="001A7159">
        <w:rPr>
          <w:rFonts w:ascii="Times New Roman" w:hAnsi="Times New Roman" w:cs="Times New Roman"/>
        </w:rPr>
        <w:t xml:space="preserve"> z Zamawiającym</w:t>
      </w:r>
      <w:r w:rsidR="001A7159">
        <w:rPr>
          <w:rFonts w:ascii="Times New Roman" w:hAnsi="Times New Roman" w:cs="Times New Roman"/>
        </w:rPr>
        <w:t>.</w:t>
      </w:r>
    </w:p>
    <w:p w:rsidR="00B052F2" w:rsidRPr="001A7159" w:rsidRDefault="00B052F2" w:rsidP="001A7159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7159">
        <w:rPr>
          <w:rFonts w:ascii="Times New Roman" w:eastAsia="Times New Roman" w:hAnsi="Times New Roman" w:cs="Times New Roman"/>
        </w:rPr>
        <w:t>Przeprowadzania szkoleń z wykorzystaniem innowacyjnych form nauczania</w:t>
      </w:r>
      <w:r w:rsidRPr="001A7159">
        <w:rPr>
          <w:rFonts w:ascii="Times New Roman" w:hAnsi="Times New Roman" w:cs="Times New Roman"/>
        </w:rPr>
        <w:t xml:space="preserve"> z wykorzystaniem aktywizujących metod pracy,  </w:t>
      </w:r>
    </w:p>
    <w:p w:rsidR="00B052F2" w:rsidRPr="00B052F2" w:rsidRDefault="00B052F2" w:rsidP="001A7159">
      <w:pPr>
        <w:widowControl w:val="0"/>
        <w:numPr>
          <w:ilvl w:val="0"/>
          <w:numId w:val="5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Dysponowania odpowiednim potencjałem techniczno-organizacyjnym, kadrowym, finansowym oraz uprawnieniami, wiedzą i doświadczeniem pozwalającym na należyte zrealizowanie przedmiotu umowy;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Oceny szkoleń dokonanej w oparciu o wypełnione przez uczestników indywidualne ankiety </w:t>
      </w:r>
      <w:proofErr w:type="gramStart"/>
      <w:r w:rsidRPr="00B052F2">
        <w:rPr>
          <w:rFonts w:ascii="Times New Roman" w:eastAsia="Times New Roman" w:hAnsi="Times New Roman" w:cs="Times New Roman"/>
          <w:lang w:eastAsia="pl-PL"/>
        </w:rPr>
        <w:t>oceny,.</w:t>
      </w:r>
      <w:proofErr w:type="gramEnd"/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uczniów uczestniczących w warsztatach)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Zapewnienia materiałów szkoleniowych dla każdego uczestnika </w:t>
      </w:r>
      <w:proofErr w:type="gramStart"/>
      <w:r w:rsidRPr="00B052F2">
        <w:rPr>
          <w:rFonts w:ascii="Times New Roman" w:hAnsi="Times New Roman" w:cs="Times New Roman"/>
        </w:rPr>
        <w:t>szkoleń  materiałów</w:t>
      </w:r>
      <w:proofErr w:type="gramEnd"/>
      <w:r w:rsidRPr="00B052F2">
        <w:rPr>
          <w:rFonts w:ascii="Times New Roman" w:hAnsi="Times New Roman" w:cs="Times New Roman"/>
        </w:rPr>
        <w:t xml:space="preserve"> dydaktycznych (zatwierdzonych) w formie drukowanej, trwale spiętych, np. zbindowanych, zszytych itp.). Materiały szkoleniowe muszą być przekazane </w:t>
      </w:r>
      <w:proofErr w:type="gramStart"/>
      <w:r w:rsidRPr="00B052F2">
        <w:rPr>
          <w:rFonts w:ascii="Times New Roman" w:hAnsi="Times New Roman" w:cs="Times New Roman"/>
        </w:rPr>
        <w:t>UP  na</w:t>
      </w:r>
      <w:proofErr w:type="gramEnd"/>
      <w:r w:rsidRPr="00B052F2">
        <w:rPr>
          <w:rFonts w:ascii="Times New Roman" w:hAnsi="Times New Roman" w:cs="Times New Roman"/>
        </w:rPr>
        <w:t xml:space="preserve"> pierwszych zajęciach.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Przygotowania i przekazania UP i Zamawiającemu indywidualnych profili zawodowych.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Prowadzenia zajęć zgodnie z zatwierdzonym programem i harmonogramem zajęć.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Prowadzenia dokumentacji realizacji zadania na wzorach dostarczonych przez Zamawiającego, m.in. dzienniki warsztatów, listy obecności na konsultacjach.</w:t>
      </w:r>
    </w:p>
    <w:p w:rsidR="00B052F2" w:rsidRPr="00B052F2" w:rsidRDefault="00B052F2" w:rsidP="001A7159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 xml:space="preserve">Każdorazowo przesłania, w terminie do 7 </w:t>
      </w:r>
      <w:proofErr w:type="gramStart"/>
      <w:r w:rsidRPr="00B052F2">
        <w:rPr>
          <w:rFonts w:ascii="Times New Roman" w:hAnsi="Times New Roman" w:cs="Times New Roman"/>
        </w:rPr>
        <w:t>dnia  każdego</w:t>
      </w:r>
      <w:proofErr w:type="gramEnd"/>
      <w:r w:rsidRPr="00B052F2">
        <w:rPr>
          <w:rFonts w:ascii="Times New Roman" w:hAnsi="Times New Roman" w:cs="Times New Roman"/>
        </w:rPr>
        <w:t xml:space="preserve"> miesiąca  wszystkich, dokumentów potwierdzających odbycie zajęć i konsultacji .</w:t>
      </w:r>
    </w:p>
    <w:p w:rsidR="00B052F2" w:rsidRPr="00B052F2" w:rsidRDefault="00B052F2" w:rsidP="001A7159">
      <w:pPr>
        <w:widowControl w:val="0"/>
        <w:numPr>
          <w:ilvl w:val="0"/>
          <w:numId w:val="5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B052F2" w:rsidRPr="00B052F2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3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Obowiązki Zamawiającego</w:t>
      </w:r>
    </w:p>
    <w:p w:rsidR="00B052F2" w:rsidRPr="00B052F2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Zamawiający zobowiązuje się do zapewnienia Wykonawcy odpowiednich warunków lokalowych, technicznych i organizacyjnych, umożliwiających realizację niniejszej umowy.</w:t>
      </w:r>
    </w:p>
    <w:p w:rsidR="00B052F2" w:rsidRPr="00B052F2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4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Termin i miejsce realizacji umowy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Przedmiot umowy realizowany będzie w terminie od dnia podpisania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umowy  do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24.06.2021r.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Dopuszcza się skrócenie trwania umowy w związku z wcześniejszym wykonaniem zadania.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Szczegółowy harmonogram zajęć oraz program szkoleń strony ustalą po podpisaniu umowy.</w:t>
      </w:r>
    </w:p>
    <w:p w:rsidR="00B052F2" w:rsidRPr="00B052F2" w:rsidRDefault="00B052F2" w:rsidP="00B052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Szkolenia przeprowadzane będą w budynku Szkoły Podstawowej </w:t>
      </w:r>
      <w:r w:rsidR="007B129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im. Stefana Żeromskiego w Młynarach</w:t>
      </w:r>
    </w:p>
    <w:p w:rsidR="00B052F2" w:rsidRPr="00B052F2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§ 5</w:t>
      </w:r>
    </w:p>
    <w:p w:rsidR="00B052F2" w:rsidRPr="00B052F2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>Wynagrodzenie i warunki płatności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Wynagrodzenie Wykonawcy jest współfinansowane przez Unię Europejską ze środków Europejskiego Funduszu Społecznego.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Strony ustalają, że wynagrodzenie Wykonawcy za wykonanie przedmiotu umowy wynosi:</w:t>
      </w:r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2.1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(z podatkiem VAT): …………………zł brutto (słownie: ………………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…….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……………………… złotych brutto), zgodnie z zestawieniem cen jednostkowych zawartych w ofercie Wykonawcy w tym:</w:t>
      </w:r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Opracowanie programu, organizacja </w:t>
      </w:r>
      <w:proofErr w:type="gramStart"/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i  przeprowadzenie</w:t>
      </w:r>
      <w:proofErr w:type="gramEnd"/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warsztatów </w:t>
      </w:r>
      <w:r w:rsidR="00F348B8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w ilości 36 godzin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</w:t>
      </w:r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kern w:val="2"/>
          <w:u w:color="00000A"/>
          <w:lang w:eastAsia="pl-PL"/>
        </w:rPr>
        <w:t xml:space="preserve">2.2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(z podatkiem VAT): …………………zł brutto (słownie: ………………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…….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……………………… złotych brutto), zgodnie z zestawieniem cen jednostkowych zawartych w ofercie Wykonawcy w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tym :</w:t>
      </w:r>
      <w:proofErr w:type="gramEnd"/>
    </w:p>
    <w:p w:rsidR="00B052F2" w:rsidRPr="00B052F2" w:rsidRDefault="00B052F2" w:rsidP="00F348B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Konsultacje</w:t>
      </w:r>
      <w:r w:rsidRPr="00B052F2">
        <w:rPr>
          <w:rFonts w:ascii="Times New Roman" w:eastAsia="Arial Unicode MS" w:hAnsi="Times New Roman" w:cs="Times New Roman"/>
          <w:color w:val="00000A"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>indywidualne dla uczniów, rodziców</w:t>
      </w:r>
      <w:r w:rsidRPr="00B052F2">
        <w:rPr>
          <w:rFonts w:ascii="Times New Roman" w:eastAsia="Arial Unicode MS" w:hAnsi="Times New Roman" w:cs="Times New Roman"/>
          <w:b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Opracowanie indywidualnych profili edukacyjno- </w:t>
      </w:r>
      <w:proofErr w:type="gramStart"/>
      <w:r w:rsidRPr="00B052F2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zawodowych </w:t>
      </w:r>
      <w:r w:rsidR="00F348B8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w</w:t>
      </w:r>
      <w:proofErr w:type="gramEnd"/>
      <w:r w:rsidR="00F348B8">
        <w:rPr>
          <w:rFonts w:ascii="Times New Roman" w:eastAsia="Arial Unicode MS" w:hAnsi="Times New Roman" w:cs="Times New Roman"/>
          <w:b/>
          <w:color w:val="00000A"/>
          <w:kern w:val="2"/>
          <w:u w:color="00000A"/>
          <w:lang w:eastAsia="pl-PL"/>
        </w:rPr>
        <w:t xml:space="preserve"> ilości 325 godzin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organizacyjnej i administracyjnej zajęć.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Wynagrodzenie oraz ceny jednostkowe są stałe do końca trwania umowy i nie podlegają zmianie w trakcie obowiązywania niniejszej umowy.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lastRenderedPageBreak/>
        <w:t xml:space="preserve">Płatność wynagrodzenia umownego będzie realizowana w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częściach  -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po zakończeniu każdego miesiąca. , na podstawie faktury wystawionej przez Wykonawcę w terminie 21 dni od daty złożenia prawidłowo wystawionej</w:t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faktury VAT w siedzibie Zamawiającego. Podstawą do wystawienia faktury będzie wykaz godzin zatwierdzony przez </w:t>
      </w:r>
      <w:proofErr w:type="gramStart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Koordynatora  projektu</w:t>
      </w:r>
      <w:proofErr w:type="gramEnd"/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bez uwag. Każda część należności będzie obliczona w oparciu o ilość godzin/zadań przepracowanych przez wykonawcę przy realizacji umowy w danym miesiącu sprawozdawczym.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przesunięcie terminu zapłaty wynagrodzenia w przypadku opóźnień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przekazywaniu transz dotacji przez Instytucję Zarządzającą.</w:t>
      </w:r>
    </w:p>
    <w:p w:rsidR="00B052F2" w:rsidRPr="00B052F2" w:rsidRDefault="00B052F2" w:rsidP="00B052F2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6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Odbiór Przedmiotu Umowy</w:t>
      </w:r>
    </w:p>
    <w:p w:rsidR="00B052F2" w:rsidRPr="00B052F2" w:rsidRDefault="00B052F2" w:rsidP="009B336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 terminie do 7 dni kalendarzowych od przeprowadzenia warsztatów, indywidualnych konsultacji, opracowania indywidualnych profili edukacyjno- zawodowych, sporządzony zostanie Protokół odbioru, podpisany przez Wykonawcę i Zamawiającego potwierdzający prawidłowe wykonanie wszystkich zobowiązań wynikających z Umowy. Wzór protokołu stanowi </w:t>
      </w:r>
      <w:r w:rsidRPr="00B052F2">
        <w:rPr>
          <w:rFonts w:ascii="Times New Roman" w:hAnsi="Times New Roman" w:cs="Times New Roman"/>
          <w:b/>
          <w:bCs/>
        </w:rPr>
        <w:t>załącznik nr 4</w:t>
      </w:r>
      <w:r w:rsidRPr="00B052F2">
        <w:rPr>
          <w:rFonts w:ascii="Times New Roman" w:hAnsi="Times New Roman" w:cs="Times New Roman"/>
          <w:bCs/>
        </w:rPr>
        <w:t xml:space="preserve"> do Umowy.</w:t>
      </w:r>
    </w:p>
    <w:p w:rsidR="00B052F2" w:rsidRPr="00B052F2" w:rsidRDefault="00B052F2" w:rsidP="009B336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Protokół odbioru, o którym mowa w ust. 1, powinien zawierać w szczególności:</w:t>
      </w:r>
    </w:p>
    <w:p w:rsidR="00B052F2" w:rsidRPr="00B052F2" w:rsidRDefault="00B052F2" w:rsidP="009B3360">
      <w:pPr>
        <w:numPr>
          <w:ilvl w:val="0"/>
          <w:numId w:val="4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dzień i miejsce </w:t>
      </w:r>
      <w:proofErr w:type="gramStart"/>
      <w:r w:rsidRPr="00B052F2">
        <w:rPr>
          <w:rFonts w:ascii="Times New Roman" w:hAnsi="Times New Roman" w:cs="Times New Roman"/>
          <w:bCs/>
        </w:rPr>
        <w:t>odbioru  przedmiotu</w:t>
      </w:r>
      <w:proofErr w:type="gramEnd"/>
      <w:r w:rsidRPr="00B052F2">
        <w:rPr>
          <w:rFonts w:ascii="Times New Roman" w:hAnsi="Times New Roman" w:cs="Times New Roman"/>
          <w:bCs/>
        </w:rPr>
        <w:t xml:space="preserve"> Umowy;</w:t>
      </w:r>
    </w:p>
    <w:p w:rsidR="00B052F2" w:rsidRPr="00B052F2" w:rsidRDefault="00B052F2" w:rsidP="009B3360">
      <w:pPr>
        <w:numPr>
          <w:ilvl w:val="0"/>
          <w:numId w:val="46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informację o stwierdzonych nieprawidłowościach w wykonaniu Umowy.</w:t>
      </w:r>
    </w:p>
    <w:p w:rsidR="00B052F2" w:rsidRPr="00B052F2" w:rsidRDefault="00B052F2" w:rsidP="009B3360">
      <w:pPr>
        <w:numPr>
          <w:ilvl w:val="0"/>
          <w:numId w:val="4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7</w:t>
      </w: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/>
          <w:bCs/>
        </w:rPr>
        <w:t>Osoby odpowiedzialne za realizację Umowy</w:t>
      </w:r>
      <w:r w:rsidRPr="00B052F2">
        <w:rPr>
          <w:rFonts w:ascii="Times New Roman" w:hAnsi="Times New Roman" w:cs="Times New Roman"/>
          <w:bCs/>
        </w:rPr>
        <w:t xml:space="preserve">  </w:t>
      </w:r>
    </w:p>
    <w:p w:rsidR="00B052F2" w:rsidRPr="00B052F2" w:rsidRDefault="00B052F2" w:rsidP="00B052F2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052F2">
        <w:rPr>
          <w:rFonts w:ascii="Times New Roman" w:hAnsi="Times New Roman" w:cs="Times New Roman"/>
        </w:rPr>
        <w:t>Osobami upoważnionymi przez Strony do dokonywania czynności związanych z realizacją Umowy zgodnie z jej treścią, w tym do podpisywania protokołów, są</w:t>
      </w:r>
      <w:r w:rsidRPr="00B052F2">
        <w:rPr>
          <w:rFonts w:ascii="Times New Roman" w:hAnsi="Times New Roman" w:cs="Times New Roman"/>
          <w:lang w:eastAsia="pl-PL"/>
        </w:rPr>
        <w:t>:</w:t>
      </w:r>
    </w:p>
    <w:p w:rsidR="00B052F2" w:rsidRPr="00B052F2" w:rsidRDefault="00B052F2" w:rsidP="00B052F2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B052F2">
        <w:rPr>
          <w:rFonts w:ascii="Times New Roman" w:hAnsi="Times New Roman" w:cs="Times New Roman"/>
        </w:rPr>
        <w:t>po stronie Zamawiającego:</w:t>
      </w:r>
    </w:p>
    <w:p w:rsidR="00B052F2" w:rsidRPr="00B052F2" w:rsidRDefault="00B052F2" w:rsidP="00B052F2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B052F2">
        <w:rPr>
          <w:rFonts w:ascii="Times New Roman" w:hAnsi="Times New Roman" w:cs="Times New Roman"/>
          <w:lang w:eastAsia="pl-PL"/>
        </w:rPr>
        <w:t>Pan/i ………</w:t>
      </w:r>
      <w:proofErr w:type="gramStart"/>
      <w:r w:rsidRPr="00B052F2">
        <w:rPr>
          <w:rFonts w:ascii="Times New Roman" w:hAnsi="Times New Roman" w:cs="Times New Roman"/>
          <w:lang w:eastAsia="pl-PL"/>
        </w:rPr>
        <w:t>…….</w:t>
      </w:r>
      <w:proofErr w:type="gramEnd"/>
      <w:r w:rsidRPr="00B052F2">
        <w:rPr>
          <w:rFonts w:ascii="Times New Roman" w:hAnsi="Times New Roman" w:cs="Times New Roman"/>
          <w:lang w:eastAsia="pl-PL"/>
        </w:rPr>
        <w:t>, adres e-mail: …………………….., tel. ………………… lub</w:t>
      </w:r>
    </w:p>
    <w:p w:rsidR="00B052F2" w:rsidRPr="00B052F2" w:rsidRDefault="00B052F2" w:rsidP="00B052F2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Pan/i ………</w:t>
      </w:r>
      <w:proofErr w:type="gramStart"/>
      <w:r w:rsidRPr="00B052F2">
        <w:rPr>
          <w:rFonts w:ascii="Times New Roman" w:hAnsi="Times New Roman" w:cs="Times New Roman"/>
        </w:rPr>
        <w:t>…….</w:t>
      </w:r>
      <w:proofErr w:type="gramEnd"/>
      <w:r w:rsidRPr="00B052F2">
        <w:rPr>
          <w:rFonts w:ascii="Times New Roman" w:hAnsi="Times New Roman" w:cs="Times New Roman"/>
        </w:rPr>
        <w:t>, adres e-mail: …………………….., tel. …………………..</w:t>
      </w:r>
    </w:p>
    <w:p w:rsidR="00B052F2" w:rsidRPr="00B052F2" w:rsidRDefault="00B052F2" w:rsidP="00B052F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lang w:val="x-none"/>
        </w:rPr>
        <w:t>po stronie Wykonawcy:</w:t>
      </w:r>
    </w:p>
    <w:p w:rsidR="00B052F2" w:rsidRPr="00B052F2" w:rsidRDefault="00B052F2" w:rsidP="00B052F2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B052F2">
        <w:rPr>
          <w:rFonts w:ascii="Times New Roman" w:hAnsi="Times New Roman" w:cs="Times New Roman"/>
          <w:lang w:val="x-none"/>
        </w:rPr>
        <w:t>Pan</w:t>
      </w:r>
      <w:r w:rsidRPr="00B052F2">
        <w:rPr>
          <w:rFonts w:ascii="Times New Roman" w:hAnsi="Times New Roman" w:cs="Times New Roman"/>
        </w:rPr>
        <w:t>/</w:t>
      </w:r>
      <w:r w:rsidRPr="00B052F2">
        <w:rPr>
          <w:rFonts w:ascii="Times New Roman" w:hAnsi="Times New Roman" w:cs="Times New Roman"/>
          <w:lang w:val="x-none"/>
        </w:rPr>
        <w:t xml:space="preserve">i </w:t>
      </w:r>
      <w:r w:rsidRPr="00B052F2">
        <w:rPr>
          <w:rFonts w:ascii="Times New Roman" w:hAnsi="Times New Roman" w:cs="Times New Roman"/>
        </w:rPr>
        <w:t xml:space="preserve">........................, </w:t>
      </w:r>
      <w:r w:rsidRPr="00B052F2">
        <w:rPr>
          <w:rFonts w:ascii="Times New Roman" w:hAnsi="Times New Roman" w:cs="Times New Roman"/>
          <w:lang w:val="x-none"/>
        </w:rPr>
        <w:t>adres e-mail</w:t>
      </w:r>
      <w:r w:rsidRPr="00B052F2">
        <w:rPr>
          <w:rFonts w:ascii="Times New Roman" w:hAnsi="Times New Roman" w:cs="Times New Roman"/>
        </w:rPr>
        <w:t>: ................</w:t>
      </w:r>
      <w:r w:rsidRPr="00B052F2">
        <w:rPr>
          <w:rFonts w:ascii="Times New Roman" w:hAnsi="Times New Roman" w:cs="Times New Roman"/>
          <w:lang w:val="x-none"/>
        </w:rPr>
        <w:t>@</w:t>
      </w:r>
      <w:r w:rsidRPr="00B052F2">
        <w:rPr>
          <w:rFonts w:ascii="Times New Roman" w:hAnsi="Times New Roman" w:cs="Times New Roman"/>
        </w:rPr>
        <w:t xml:space="preserve">.............................. </w:t>
      </w:r>
      <w:r w:rsidRPr="00B052F2">
        <w:rPr>
          <w:rFonts w:ascii="Times New Roman" w:hAnsi="Times New Roman" w:cs="Times New Roman"/>
          <w:lang w:val="x-none"/>
        </w:rPr>
        <w:t>Tel</w:t>
      </w:r>
      <w:r w:rsidRPr="00B052F2">
        <w:rPr>
          <w:rFonts w:ascii="Times New Roman" w:hAnsi="Times New Roman" w:cs="Times New Roman"/>
        </w:rPr>
        <w:t>………………………..</w:t>
      </w:r>
    </w:p>
    <w:p w:rsidR="00B052F2" w:rsidRPr="00B052F2" w:rsidRDefault="00B052F2" w:rsidP="00B052F2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B052F2">
        <w:rPr>
          <w:rFonts w:ascii="Times New Roman" w:hAnsi="Times New Roman"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8</w:t>
      </w:r>
    </w:p>
    <w:p w:rsidR="00B052F2" w:rsidRPr="00B052F2" w:rsidRDefault="00B052F2" w:rsidP="00B052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52F2" w:rsidRPr="00B052F2" w:rsidRDefault="00B052F2" w:rsidP="00B052F2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 przypadku niewykonania lub </w:t>
      </w:r>
      <w:proofErr w:type="gramStart"/>
      <w:r w:rsidRPr="00B052F2">
        <w:rPr>
          <w:rFonts w:ascii="Times New Roman" w:hAnsi="Times New Roman" w:cs="Times New Roman"/>
          <w:bCs/>
        </w:rPr>
        <w:t>nienależytego  wykonania</w:t>
      </w:r>
      <w:proofErr w:type="gramEnd"/>
      <w:r w:rsidRPr="00B052F2">
        <w:rPr>
          <w:rFonts w:ascii="Times New Roman" w:hAnsi="Times New Roman" w:cs="Times New Roman"/>
          <w:bCs/>
        </w:rPr>
        <w:t xml:space="preserve"> Usługi szkoleniowej w zakresie wynikającym z Umowy Wykonawca zapłaci Zamawiającemu następujące kary umowne: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</w:rPr>
        <w:t>w przypadku odstąpienia od Umowy lub jej rozwiązania przez Zamawiającego z przyczyn leżących po stronie Wykonawcy – karę umowną w wysokości 10% wynagrodzenia,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 przypadku nieprzestrzegania zapisów umowy zawartych § 2 niniejszej umowy w wysokości 5% wartości przedmiotu </w:t>
      </w:r>
      <w:proofErr w:type="gramStart"/>
      <w:r w:rsidRPr="00B052F2">
        <w:rPr>
          <w:rFonts w:ascii="Times New Roman" w:hAnsi="Times New Roman" w:cs="Times New Roman"/>
          <w:bCs/>
        </w:rPr>
        <w:t>zamówienia</w:t>
      </w:r>
      <w:proofErr w:type="gramEnd"/>
      <w:r w:rsidRPr="00B052F2">
        <w:rPr>
          <w:rFonts w:ascii="Times New Roman" w:hAnsi="Times New Roman" w:cs="Times New Roman"/>
          <w:bCs/>
        </w:rPr>
        <w:t xml:space="preserve">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</w:rPr>
        <w:t>w przypadku przekroczenia terminu realizacji przedmiotu zamówienia za każdy dzień zwłoki zawiniony przez Wykonawcę w wysokości 0,2%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</w:rPr>
        <w:t>w przypadku nieprzeprowadzenia Szkolenia, Konsultacji, sporządzenia IPEZ, o którym mowa w § 2 ust.1, karę umowną w wysokości 10% wynagrodzenia, o których mowa w § 5 ust. 2 Umowy.;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</w:rPr>
        <w:t>w przypadku przeprowadzenia Szkolenia, Konsultacji, sporządzenia IPEZ, o których mowa w § 2 ust.1, niezgodnie z zapisami Umowy i Zapytania ofertowego karę umowną w wysokości 5% wynagrodzenia, o którym mowa w § 5 ust. 2;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w przypadku nieprzeprowadzenia zajęć w danym dniu z winy Wykonawcy karę umowną w wysokości 2</w:t>
      </w:r>
      <w:r w:rsidRPr="00B052F2">
        <w:rPr>
          <w:rFonts w:ascii="Times New Roman" w:hAnsi="Times New Roman" w:cs="Times New Roman"/>
        </w:rPr>
        <w:t>% wynagrodzenia, o którym mowa w § 5 ust. 2</w:t>
      </w:r>
    </w:p>
    <w:p w:rsidR="00B052F2" w:rsidRPr="00B052F2" w:rsidRDefault="00B052F2" w:rsidP="009B336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Maksymalna suma kar umownych nie może przekroczyć 30% wartości wynagrodzenia brutto, o którym mowa w § 5 ust. 2.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3.</w:t>
      </w:r>
      <w:r w:rsidRPr="00B052F2">
        <w:rPr>
          <w:rFonts w:ascii="Times New Roman" w:hAnsi="Times New Roman" w:cs="Times New Roman"/>
          <w:bCs/>
        </w:rPr>
        <w:tab/>
      </w:r>
      <w:r w:rsidRPr="00B052F2">
        <w:rPr>
          <w:rFonts w:ascii="Times New Roman" w:hAnsi="Times New Roman" w:cs="Times New Roman"/>
        </w:rPr>
        <w:t>Zamawiający ma prawo dochodzenia odszkodowania przekraczającego wysokość powyższych kar umownych na zasadach ogólnych.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lastRenderedPageBreak/>
        <w:t xml:space="preserve">4. </w:t>
      </w:r>
      <w:r w:rsidRPr="00B052F2">
        <w:rPr>
          <w:rFonts w:ascii="Times New Roman" w:hAnsi="Times New Roman" w:cs="Times New Roman"/>
          <w:bCs/>
        </w:rPr>
        <w:tab/>
      </w:r>
      <w:r w:rsidRPr="00B052F2">
        <w:rPr>
          <w:rFonts w:ascii="Times New Roman" w:hAnsi="Times New Roman" w:cs="Times New Roman"/>
        </w:rPr>
        <w:t>Należne Zamawiającemu kwoty kar umownych będą potrącone z należnego Wykonawcy wynagrodzenia, określonego zgodnie z § 5 niniejszej umowy.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5. </w:t>
      </w:r>
      <w:r w:rsidRPr="00B052F2">
        <w:rPr>
          <w:rFonts w:ascii="Times New Roman" w:hAnsi="Times New Roman" w:cs="Times New Roman"/>
          <w:bCs/>
        </w:rPr>
        <w:tab/>
      </w:r>
      <w:r w:rsidRPr="00B052F2">
        <w:rPr>
          <w:rFonts w:ascii="Times New Roman" w:hAnsi="Times New Roman" w:cs="Times New Roman"/>
        </w:rPr>
        <w:t>Wykonawca zgadza się na potrącenie kar umownych z należnego wynagrodzenia.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§ 9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>Rozwiązanie Umowy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052F2" w:rsidRPr="00B052F2" w:rsidRDefault="00B052F2" w:rsidP="00B052F2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Zamawiający może odstąpić od Umowy lub wypowiedzieć ją ze skutkiem natychmiastowym w przypadku: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Zaistnienia istotnej zmiany okoliczności powodującej, że wykonanie Umowy nie leży w interesie publicznym, czego nie można było przewidzieć w chwili jej zawarcia;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Co najmniej 5 dniowej zwłoki w realizacji umowy względem terminów określonych w umowie i na jej podstawie;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Nieprzeprowadzenia testów sprawdzających wiedzę uczestników projektu;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Realizacji zajęć z naruszeniem przez Wykonawcę obowiązków opisanych w § 2 pkt. 2 – 14;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B052F2" w:rsidRPr="00B052F2" w:rsidRDefault="00B052F2" w:rsidP="009B3360">
      <w:pPr>
        <w:numPr>
          <w:ilvl w:val="0"/>
          <w:numId w:val="48"/>
        </w:numPr>
        <w:spacing w:after="0" w:line="240" w:lineRule="auto"/>
        <w:ind w:left="993" w:hanging="425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wysokość kary umownej, o której mowa w § 8 ust. </w:t>
      </w:r>
      <w:proofErr w:type="gramStart"/>
      <w:r w:rsidRPr="00B052F2">
        <w:rPr>
          <w:rFonts w:ascii="Times New Roman" w:hAnsi="Times New Roman" w:cs="Times New Roman"/>
          <w:bCs/>
        </w:rPr>
        <w:t>1  osiągnie</w:t>
      </w:r>
      <w:proofErr w:type="gramEnd"/>
      <w:r w:rsidRPr="00B052F2">
        <w:rPr>
          <w:rFonts w:ascii="Times New Roman" w:hAnsi="Times New Roman" w:cs="Times New Roman"/>
          <w:bCs/>
        </w:rPr>
        <w:t xml:space="preserve"> wysokość 30% wartości wynagrodzenia umownego brutto, o którym mowa w § 5 ust. 2;</w:t>
      </w:r>
    </w:p>
    <w:p w:rsidR="00B052F2" w:rsidRPr="00B052F2" w:rsidRDefault="00B052F2" w:rsidP="00B052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Oświadczenie o odstąpieniu lub wypowiedzeniu niniejszej Umowy następuje w formie pisemnej pod rygorem nieważności.</w:t>
      </w:r>
    </w:p>
    <w:p w:rsidR="00B052F2" w:rsidRPr="00B052F2" w:rsidRDefault="00B052F2" w:rsidP="00B052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 xml:space="preserve">Odstąpienie od Umowy lub wypowiedzenie Umowy nie pozbawia Zamawiającego możliwości dochodzenia kar umownych.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§ 10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Postanowienia końcowe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B052F2" w:rsidRPr="00B052F2" w:rsidRDefault="00B052F2" w:rsidP="00B052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B052F2" w:rsidRPr="00B052F2" w:rsidRDefault="00B052F2" w:rsidP="00B052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B052F2" w:rsidRPr="00B052F2" w:rsidRDefault="00B052F2" w:rsidP="00B052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B052F2">
        <w:rPr>
          <w:rFonts w:ascii="Times New Roman" w:eastAsia="Arial Unicode MS" w:hAnsi="Times New Roman" w:cs="Times New Roman"/>
          <w:i/>
          <w:iCs/>
          <w:kern w:val="2"/>
          <w:u w:color="00000A"/>
          <w:lang w:eastAsia="pl-PL"/>
        </w:rPr>
        <w:t xml:space="preserve"> </w:t>
      </w: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B052F2" w:rsidRPr="00B052F2" w:rsidRDefault="00B052F2" w:rsidP="00B052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B052F2">
        <w:rPr>
          <w:rFonts w:ascii="Times New Roman" w:eastAsia="Times New Roman" w:hAnsi="Times New Roman" w:cs="Times New Roman"/>
          <w:bCs/>
          <w:lang w:eastAsia="pl-PL"/>
        </w:rPr>
        <w:t>Załącznikami do niniejszej Umowy są: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>Załącznik nr 1 do Umowy – 1 A</w:t>
      </w:r>
      <w:proofErr w:type="gramStart"/>
      <w:r w:rsidRPr="00B052F2">
        <w:rPr>
          <w:rFonts w:ascii="Times New Roman" w:eastAsia="Times New Roman" w:hAnsi="Times New Roman" w:cs="Times New Roman"/>
          <w:lang w:eastAsia="pl-PL"/>
        </w:rPr>
        <w:t xml:space="preserve">-  </w:t>
      </w:r>
      <w:r w:rsidRPr="00B052F2">
        <w:rPr>
          <w:rFonts w:ascii="Times New Roman" w:eastAsia="Times New Roman" w:hAnsi="Times New Roman" w:cs="Times New Roman"/>
          <w:i/>
          <w:lang w:eastAsia="pl-PL"/>
        </w:rPr>
        <w:t>Harmonogram</w:t>
      </w:r>
      <w:proofErr w:type="gramEnd"/>
      <w:r w:rsidRPr="00B052F2">
        <w:rPr>
          <w:rFonts w:ascii="Times New Roman" w:eastAsia="Times New Roman" w:hAnsi="Times New Roman" w:cs="Times New Roman"/>
          <w:i/>
          <w:lang w:eastAsia="pl-PL"/>
        </w:rPr>
        <w:t xml:space="preserve"> 1 B - program warsztatów.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Załącznik nr 2 do Umowy - </w:t>
      </w:r>
      <w:r w:rsidRPr="00B052F2">
        <w:rPr>
          <w:rFonts w:ascii="Times New Roman" w:eastAsia="Times New Roman" w:hAnsi="Times New Roman" w:cs="Times New Roman"/>
          <w:bCs/>
          <w:i/>
          <w:lang w:eastAsia="pl-PL"/>
        </w:rPr>
        <w:t>Protokół odbioru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Załącznik nr 3 do Umowy – </w:t>
      </w:r>
      <w:r w:rsidRPr="00B052F2">
        <w:rPr>
          <w:rFonts w:ascii="Times New Roman" w:eastAsia="Times New Roman" w:hAnsi="Times New Roman" w:cs="Times New Roman"/>
          <w:i/>
          <w:lang w:eastAsia="pl-PL"/>
        </w:rPr>
        <w:t>Zapytanie ofertowe</w:t>
      </w:r>
    </w:p>
    <w:p w:rsidR="00B052F2" w:rsidRPr="00B052F2" w:rsidRDefault="00B052F2" w:rsidP="00B052F2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>Załącznik nr 4 do Umowy</w:t>
      </w:r>
      <w:r w:rsidRPr="00B052F2">
        <w:rPr>
          <w:rFonts w:ascii="Times New Roman" w:eastAsia="Times New Roman" w:hAnsi="Times New Roman" w:cs="Times New Roman"/>
          <w:i/>
          <w:lang w:eastAsia="pl-PL"/>
        </w:rPr>
        <w:t xml:space="preserve"> – Oferta Wykonawcy</w:t>
      </w:r>
    </w:p>
    <w:p w:rsidR="00B052F2" w:rsidRPr="00B052F2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         Wszystkie załączniki stanowią integralną treść niniejszej Umowy.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  <w:proofErr w:type="gramStart"/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 xml:space="preserve">WYKONAWCA:   </w:t>
      </w:r>
      <w:proofErr w:type="gramEnd"/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 xml:space="preserve">                                                                                     ZAMAWIAJĄCY:</w:t>
      </w: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</w:p>
    <w:p w:rsidR="00B052F2" w:rsidRPr="00B052F2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</w:pP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>………………………………</w:t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</w:r>
      <w:r w:rsidRPr="00B052F2">
        <w:rPr>
          <w:rFonts w:ascii="Times New Roman" w:eastAsia="Arial Unicode MS" w:hAnsi="Times New Roman" w:cs="Times New Roman"/>
          <w:b/>
          <w:bCs/>
          <w:kern w:val="2"/>
          <w:u w:color="000000"/>
          <w:lang w:eastAsia="pl-PL"/>
        </w:rPr>
        <w:tab/>
        <w:t>……………………………</w:t>
      </w: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52F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proofErr w:type="gramStart"/>
      <w:r w:rsidRPr="00B052F2">
        <w:rPr>
          <w:rFonts w:ascii="Times New Roman" w:eastAsia="Times New Roman" w:hAnsi="Times New Roman" w:cs="Times New Roman"/>
          <w:lang w:eastAsia="pl-PL"/>
        </w:rPr>
        <w:t>2  do</w:t>
      </w:r>
      <w:proofErr w:type="gramEnd"/>
      <w:r w:rsidRPr="00B052F2">
        <w:rPr>
          <w:rFonts w:ascii="Times New Roman" w:eastAsia="Times New Roman" w:hAnsi="Times New Roman" w:cs="Times New Roman"/>
          <w:lang w:eastAsia="pl-PL"/>
        </w:rPr>
        <w:t xml:space="preserve"> Umowy - </w:t>
      </w:r>
      <w:r w:rsidRPr="00B052F2">
        <w:rPr>
          <w:rFonts w:ascii="Times New Roman" w:eastAsia="Times New Roman" w:hAnsi="Times New Roman" w:cs="Times New Roman"/>
          <w:bCs/>
          <w:i/>
          <w:lang w:eastAsia="pl-PL"/>
        </w:rPr>
        <w:t>Protokół odbioru</w:t>
      </w: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52F2" w:rsidRPr="00B052F2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2F2">
        <w:rPr>
          <w:rFonts w:ascii="Times New Roman" w:hAnsi="Times New Roman" w:cs="Times New Roman"/>
          <w:b/>
          <w:bCs/>
        </w:rPr>
        <w:t xml:space="preserve">PROTOKÓŁ ODBIORU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Protokół sporządzono dnia: …………………………….</w:t>
      </w:r>
    </w:p>
    <w:p w:rsidR="00B052F2" w:rsidRPr="00B052F2" w:rsidRDefault="00B052F2" w:rsidP="00B05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Cs/>
        </w:rPr>
        <w:t>Działając na mocy umowy z dnia …………………. Nr …………………………… zawartej pomię</w:t>
      </w:r>
      <w:r w:rsidRPr="00B052F2">
        <w:rPr>
          <w:rFonts w:ascii="Times New Roman" w:hAnsi="Times New Roman" w:cs="Times New Roman"/>
        </w:rPr>
        <w:t>dzy: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/>
        </w:rPr>
      </w:pPr>
      <w:r w:rsidRPr="00B052F2">
        <w:rPr>
          <w:rFonts w:ascii="Times New Roman" w:hAnsi="Times New Roman" w:cs="Times New Roman"/>
          <w:b/>
        </w:rPr>
        <w:t xml:space="preserve">Gminą Młynary  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  <w:r w:rsidRPr="00B052F2">
        <w:rPr>
          <w:rFonts w:ascii="Times New Roman" w:hAnsi="Times New Roman" w:cs="Times New Roman"/>
          <w:b/>
        </w:rPr>
        <w:t>ul. Dworcowa 29 14-420 Młynary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Cs/>
        </w:rPr>
      </w:pPr>
      <w:r w:rsidRPr="00B052F2">
        <w:rPr>
          <w:rFonts w:ascii="Times New Roman" w:hAnsi="Times New Roman" w:cs="Times New Roman"/>
          <w:bCs/>
        </w:rPr>
        <w:t>a</w:t>
      </w:r>
    </w:p>
    <w:p w:rsidR="00B052F2" w:rsidRPr="00B052F2" w:rsidRDefault="00B052F2" w:rsidP="00B052F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052F2">
        <w:rPr>
          <w:rFonts w:ascii="Times New Roman" w:eastAsia="Times New Roman" w:hAnsi="Times New Roman" w:cs="Times New Roman"/>
          <w:b/>
          <w:bCs/>
          <w:lang w:eastAsia="pl-PL"/>
        </w:rPr>
        <w:t>………………,</w:t>
      </w: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  <w:bCs/>
        </w:rPr>
      </w:pPr>
    </w:p>
    <w:p w:rsidR="00B052F2" w:rsidRPr="00B052F2" w:rsidRDefault="00B052F2" w:rsidP="00F34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B052F2">
        <w:rPr>
          <w:rFonts w:ascii="Times New Roman" w:hAnsi="Times New Roman" w:cs="Times New Roman"/>
          <w:bCs/>
        </w:rPr>
        <w:t xml:space="preserve">Wypełniając dyspozycję § 6 Umowy Strony potwierdzają wykonanie i odebranie przedmiotu Umowy nr …………………… z dnia ………….  </w:t>
      </w:r>
      <w:proofErr w:type="gramStart"/>
      <w:r w:rsidRPr="00B052F2">
        <w:rPr>
          <w:rFonts w:ascii="Times New Roman" w:hAnsi="Times New Roman" w:cs="Times New Roman"/>
          <w:bCs/>
        </w:rPr>
        <w:t xml:space="preserve">na  </w:t>
      </w:r>
      <w:r w:rsidR="00F348B8" w:rsidRPr="005819F4">
        <w:rPr>
          <w:rFonts w:ascii="Times New Roman" w:hAnsi="Times New Roman" w:cs="Times New Roman"/>
          <w:b/>
        </w:rPr>
        <w:t>przeprowadzenie</w:t>
      </w:r>
      <w:proofErr w:type="gramEnd"/>
      <w:r w:rsidR="00F348B8" w:rsidRPr="005819F4">
        <w:rPr>
          <w:rFonts w:ascii="Times New Roman" w:hAnsi="Times New Roman" w:cs="Times New Roman"/>
          <w:b/>
        </w:rPr>
        <w:t xml:space="preserve"> warsztatów, konsultacji, diagnozy i analizy oraz  sporządzenie     indywidualnych profili edukacyjno-zawodowych UP </w:t>
      </w:r>
      <w:r w:rsidR="00F348B8"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="00F348B8"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</w:t>
      </w: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  <w:r w:rsidRPr="00B052F2">
        <w:rPr>
          <w:rFonts w:ascii="Times New Roman" w:eastAsia="Times New Roman" w:hAnsi="Times New Roman" w:cs="Times New Roman"/>
          <w:b/>
          <w:lang w:val="x-none"/>
        </w:rPr>
        <w:t>ZAMAWIAJĄCY</w:t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ab/>
      </w:r>
      <w:r w:rsidRPr="00B052F2">
        <w:rPr>
          <w:rFonts w:ascii="Times New Roman" w:eastAsia="Times New Roman" w:hAnsi="Times New Roman" w:cs="Times New Roman"/>
          <w:b/>
        </w:rPr>
        <w:tab/>
      </w:r>
      <w:r w:rsidRPr="00B052F2">
        <w:rPr>
          <w:rFonts w:ascii="Times New Roman" w:eastAsia="Times New Roman" w:hAnsi="Times New Roman" w:cs="Times New Roman"/>
          <w:b/>
          <w:lang w:val="x-none"/>
        </w:rPr>
        <w:t>WYKONAWCA</w:t>
      </w: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052F2">
        <w:rPr>
          <w:rFonts w:ascii="Times New Roman" w:eastAsia="Times New Roman" w:hAnsi="Times New Roman" w:cs="Times New Roman"/>
          <w:lang w:val="x-none"/>
        </w:rPr>
        <w:t>……………………</w:t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  <w:lang w:val="x-none"/>
        </w:rPr>
        <w:tab/>
      </w:r>
      <w:r w:rsidRPr="00B052F2">
        <w:rPr>
          <w:rFonts w:ascii="Times New Roman" w:eastAsia="Times New Roman" w:hAnsi="Times New Roman" w:cs="Times New Roman"/>
        </w:rPr>
        <w:t xml:space="preserve">               ………….</w:t>
      </w:r>
      <w:r w:rsidRPr="00B052F2">
        <w:rPr>
          <w:rFonts w:ascii="Times New Roman" w:eastAsia="Times New Roman" w:hAnsi="Times New Roman" w:cs="Times New Roman"/>
          <w:lang w:val="x-none"/>
        </w:rPr>
        <w:t>………</w:t>
      </w:r>
    </w:p>
    <w:p w:rsidR="00B052F2" w:rsidRPr="00B052F2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B052F2" w:rsidRPr="00B052F2" w:rsidRDefault="00B052F2" w:rsidP="00B052F2">
      <w:pPr>
        <w:spacing w:after="120"/>
        <w:jc w:val="right"/>
        <w:rPr>
          <w:rFonts w:ascii="Times New Roman" w:hAnsi="Times New Roman" w:cs="Times New Roman"/>
          <w:bCs/>
          <w:i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Pr="00B052F2" w:rsidRDefault="00B052F2" w:rsidP="00B052F2">
      <w:pPr>
        <w:spacing w:after="0" w:line="240" w:lineRule="auto"/>
        <w:rPr>
          <w:rFonts w:ascii="Times New Roman" w:hAnsi="Times New Roman" w:cs="Times New Roman"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Sect="006234DC">
      <w:headerReference w:type="default" r:id="rId12"/>
      <w:footerReference w:type="default" r:id="rId13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322" w:rsidRDefault="00967322" w:rsidP="0012633F">
      <w:pPr>
        <w:spacing w:after="0" w:line="240" w:lineRule="auto"/>
      </w:pPr>
      <w:r>
        <w:separator/>
      </w:r>
    </w:p>
  </w:endnote>
  <w:endnote w:type="continuationSeparator" w:id="0">
    <w:p w:rsidR="00967322" w:rsidRDefault="0096732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7C" w:rsidRPr="00B050B3" w:rsidRDefault="00D1627C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D1627C" w:rsidRDefault="00D1627C">
    <w:pPr>
      <w:pStyle w:val="Stopka"/>
    </w:pPr>
  </w:p>
  <w:p w:rsidR="00D1627C" w:rsidRDefault="00D16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322" w:rsidRDefault="00967322" w:rsidP="0012633F">
      <w:pPr>
        <w:spacing w:after="0" w:line="240" w:lineRule="auto"/>
      </w:pPr>
      <w:r>
        <w:separator/>
      </w:r>
    </w:p>
  </w:footnote>
  <w:footnote w:type="continuationSeparator" w:id="0">
    <w:p w:rsidR="00967322" w:rsidRDefault="0096732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7C" w:rsidRDefault="00D1627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27C" w:rsidRDefault="00D16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F03A8"/>
    <w:multiLevelType w:val="hybridMultilevel"/>
    <w:tmpl w:val="CDE8C5B2"/>
    <w:lvl w:ilvl="0" w:tplc="7376129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282B51"/>
    <w:multiLevelType w:val="hybridMultilevel"/>
    <w:tmpl w:val="E0C6CBD4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0EB"/>
    <w:multiLevelType w:val="hybridMultilevel"/>
    <w:tmpl w:val="05806F54"/>
    <w:lvl w:ilvl="0" w:tplc="027E1A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20F4C"/>
    <w:multiLevelType w:val="multilevel"/>
    <w:tmpl w:val="2042CEE2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C10B8"/>
    <w:multiLevelType w:val="hybridMultilevel"/>
    <w:tmpl w:val="9FCA8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24D97"/>
    <w:multiLevelType w:val="hybridMultilevel"/>
    <w:tmpl w:val="D8B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E6E3CEC"/>
    <w:multiLevelType w:val="hybridMultilevel"/>
    <w:tmpl w:val="989C02BC"/>
    <w:lvl w:ilvl="0" w:tplc="C48A877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C55E0"/>
    <w:multiLevelType w:val="hybridMultilevel"/>
    <w:tmpl w:val="F09A0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9755E35"/>
    <w:multiLevelType w:val="hybridMultilevel"/>
    <w:tmpl w:val="C7EC58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5B2023"/>
    <w:multiLevelType w:val="hybridMultilevel"/>
    <w:tmpl w:val="49FA93F4"/>
    <w:lvl w:ilvl="0" w:tplc="1F764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3575A"/>
    <w:multiLevelType w:val="hybridMultilevel"/>
    <w:tmpl w:val="C24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5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F57C59"/>
    <w:multiLevelType w:val="hybridMultilevel"/>
    <w:tmpl w:val="45D8CFFE"/>
    <w:lvl w:ilvl="0" w:tplc="38D25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0"/>
  </w:num>
  <w:num w:numId="2">
    <w:abstractNumId w:val="32"/>
  </w:num>
  <w:num w:numId="3">
    <w:abstractNumId w:val="61"/>
  </w:num>
  <w:num w:numId="4">
    <w:abstractNumId w:val="44"/>
  </w:num>
  <w:num w:numId="5">
    <w:abstractNumId w:val="10"/>
  </w:num>
  <w:num w:numId="6">
    <w:abstractNumId w:val="19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2"/>
  </w:num>
  <w:num w:numId="10">
    <w:abstractNumId w:val="46"/>
  </w:num>
  <w:num w:numId="11">
    <w:abstractNumId w:val="17"/>
  </w:num>
  <w:num w:numId="12">
    <w:abstractNumId w:val="49"/>
  </w:num>
  <w:num w:numId="13">
    <w:abstractNumId w:val="20"/>
  </w:num>
  <w:num w:numId="14">
    <w:abstractNumId w:val="26"/>
  </w:num>
  <w:num w:numId="15">
    <w:abstractNumId w:val="13"/>
  </w:num>
  <w:num w:numId="16">
    <w:abstractNumId w:val="37"/>
  </w:num>
  <w:num w:numId="17">
    <w:abstractNumId w:val="9"/>
  </w:num>
  <w:num w:numId="18">
    <w:abstractNumId w:val="7"/>
  </w:num>
  <w:num w:numId="19">
    <w:abstractNumId w:val="15"/>
  </w:num>
  <w:num w:numId="20">
    <w:abstractNumId w:val="28"/>
  </w:num>
  <w:num w:numId="21">
    <w:abstractNumId w:val="35"/>
  </w:num>
  <w:num w:numId="22">
    <w:abstractNumId w:val="1"/>
  </w:num>
  <w:num w:numId="23">
    <w:abstractNumId w:val="53"/>
  </w:num>
  <w:num w:numId="24">
    <w:abstractNumId w:val="23"/>
  </w:num>
  <w:num w:numId="25">
    <w:abstractNumId w:val="45"/>
  </w:num>
  <w:num w:numId="26">
    <w:abstractNumId w:val="11"/>
  </w:num>
  <w:num w:numId="27">
    <w:abstractNumId w:val="30"/>
  </w:num>
  <w:num w:numId="28">
    <w:abstractNumId w:val="50"/>
  </w:num>
  <w:num w:numId="29">
    <w:abstractNumId w:val="48"/>
  </w:num>
  <w:num w:numId="30">
    <w:abstractNumId w:val="18"/>
  </w:num>
  <w:num w:numId="31">
    <w:abstractNumId w:val="25"/>
  </w:num>
  <w:num w:numId="32">
    <w:abstractNumId w:val="58"/>
  </w:num>
  <w:num w:numId="33">
    <w:abstractNumId w:val="8"/>
  </w:num>
  <w:num w:numId="34">
    <w:abstractNumId w:val="27"/>
  </w:num>
  <w:num w:numId="35">
    <w:abstractNumId w:val="41"/>
  </w:num>
  <w:num w:numId="36">
    <w:abstractNumId w:val="22"/>
  </w:num>
  <w:num w:numId="37">
    <w:abstractNumId w:val="54"/>
  </w:num>
  <w:num w:numId="38">
    <w:abstractNumId w:val="42"/>
  </w:num>
  <w:num w:numId="39">
    <w:abstractNumId w:val="57"/>
  </w:num>
  <w:num w:numId="40">
    <w:abstractNumId w:val="24"/>
  </w:num>
  <w:num w:numId="41">
    <w:abstractNumId w:val="47"/>
  </w:num>
  <w:num w:numId="42">
    <w:abstractNumId w:val="4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56"/>
  </w:num>
  <w:num w:numId="46">
    <w:abstractNumId w:val="34"/>
  </w:num>
  <w:num w:numId="47">
    <w:abstractNumId w:val="33"/>
  </w:num>
  <w:num w:numId="48">
    <w:abstractNumId w:val="59"/>
  </w:num>
  <w:num w:numId="49">
    <w:abstractNumId w:val="55"/>
  </w:num>
  <w:num w:numId="50">
    <w:abstractNumId w:val="29"/>
  </w:num>
  <w:num w:numId="51">
    <w:abstractNumId w:val="51"/>
  </w:num>
  <w:num w:numId="52">
    <w:abstractNumId w:val="6"/>
  </w:num>
  <w:num w:numId="53">
    <w:abstractNumId w:val="52"/>
  </w:num>
  <w:num w:numId="54">
    <w:abstractNumId w:val="38"/>
  </w:num>
  <w:num w:numId="55">
    <w:abstractNumId w:val="31"/>
  </w:num>
  <w:num w:numId="56">
    <w:abstractNumId w:val="39"/>
  </w:num>
  <w:num w:numId="57">
    <w:abstractNumId w:val="21"/>
  </w:num>
  <w:num w:numId="58">
    <w:abstractNumId w:val="14"/>
  </w:num>
  <w:num w:numId="59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7159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17FE3"/>
    <w:rsid w:val="00320413"/>
    <w:rsid w:val="0035732F"/>
    <w:rsid w:val="00371D41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36650"/>
    <w:rsid w:val="00437D3E"/>
    <w:rsid w:val="00437DDC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D116B"/>
    <w:rsid w:val="004E4613"/>
    <w:rsid w:val="004E6F49"/>
    <w:rsid w:val="004F207C"/>
    <w:rsid w:val="004F2E93"/>
    <w:rsid w:val="00503F9D"/>
    <w:rsid w:val="005127A7"/>
    <w:rsid w:val="0051489E"/>
    <w:rsid w:val="00517F60"/>
    <w:rsid w:val="005248C3"/>
    <w:rsid w:val="00530E0E"/>
    <w:rsid w:val="00541E2C"/>
    <w:rsid w:val="00542261"/>
    <w:rsid w:val="005516FD"/>
    <w:rsid w:val="00561F0B"/>
    <w:rsid w:val="00572762"/>
    <w:rsid w:val="00580E29"/>
    <w:rsid w:val="00581472"/>
    <w:rsid w:val="0058187F"/>
    <w:rsid w:val="005819F4"/>
    <w:rsid w:val="00583BF4"/>
    <w:rsid w:val="00590787"/>
    <w:rsid w:val="00591527"/>
    <w:rsid w:val="00595CE9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82265"/>
    <w:rsid w:val="0069605B"/>
    <w:rsid w:val="006A1FFA"/>
    <w:rsid w:val="006C2C3D"/>
    <w:rsid w:val="006C3625"/>
    <w:rsid w:val="006D3DC0"/>
    <w:rsid w:val="006E2C03"/>
    <w:rsid w:val="006F0A6F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B1292"/>
    <w:rsid w:val="007C36B6"/>
    <w:rsid w:val="007C6A92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67322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3360"/>
    <w:rsid w:val="009B7550"/>
    <w:rsid w:val="009C0903"/>
    <w:rsid w:val="009D22D1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C3336"/>
    <w:rsid w:val="00AE3765"/>
    <w:rsid w:val="00AF4618"/>
    <w:rsid w:val="00AF7456"/>
    <w:rsid w:val="00B00BB7"/>
    <w:rsid w:val="00B050B3"/>
    <w:rsid w:val="00B052F2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63F6"/>
    <w:rsid w:val="00BF1646"/>
    <w:rsid w:val="00C01BAA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627C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3C4B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27A2D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7FBB1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1C1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55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FE3D-91A5-439D-BC98-2DDB5427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7383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9</cp:revision>
  <cp:lastPrinted>2019-08-27T07:44:00Z</cp:lastPrinted>
  <dcterms:created xsi:type="dcterms:W3CDTF">2019-10-08T23:16:00Z</dcterms:created>
  <dcterms:modified xsi:type="dcterms:W3CDTF">2019-10-21T09:41:00Z</dcterms:modified>
</cp:coreProperties>
</file>