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00517B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 Regulaminu wydawania  rekomendacji przez Komitet Sterujący Związku ZIT Elbląskiego Obszaru Funkcjonalnego dla projektów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 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Poddziałania 7.2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Infrastruktura drogowa w miejskim obszarze funkcjonalnym Elbląga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-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Operacyjnego Województwa Warmińsko-Mazurskiego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613BF">
        <w:trPr>
          <w:trHeight w:val="438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00702A" w:rsidRDefault="0000702A" w:rsidP="0000702A">
      <w:pPr>
        <w:ind w:left="360"/>
        <w:jc w:val="both"/>
        <w:rPr>
          <w:rFonts w:ascii="Calibri" w:hAnsi="Calibri"/>
          <w:b/>
        </w:rPr>
      </w:pPr>
    </w:p>
    <w:p w:rsidR="00F6215F" w:rsidRPr="0000702A" w:rsidRDefault="0093277F" w:rsidP="0000702A">
      <w:pPr>
        <w:pStyle w:val="Akapitzlist"/>
        <w:numPr>
          <w:ilvl w:val="0"/>
          <w:numId w:val="4"/>
        </w:numPr>
        <w:jc w:val="both"/>
        <w:rPr>
          <w:rFonts w:ascii="Calibri" w:hAnsi="Calibri"/>
          <w:b/>
        </w:rPr>
      </w:pPr>
      <w:r w:rsidRPr="0000702A">
        <w:rPr>
          <w:rFonts w:ascii="Calibri" w:hAnsi="Calibri"/>
          <w:b/>
        </w:rPr>
        <w:t xml:space="preserve">Kryteria </w:t>
      </w:r>
      <w:r w:rsidR="00F6215F" w:rsidRPr="0000702A">
        <w:rPr>
          <w:rFonts w:ascii="Calibri" w:hAnsi="Calibri"/>
          <w:b/>
        </w:rPr>
        <w:t>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00517B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</w:t>
            </w:r>
            <w:r w:rsidR="00BC04E2">
              <w:rPr>
                <w:rFonts w:ascii="Calibri" w:eastAsia="Times New Roman" w:hAnsi="Calibri"/>
                <w:b/>
              </w:rPr>
              <w:t>odności projektów ze Strategią R</w:t>
            </w:r>
            <w:bookmarkStart w:id="0" w:name="_GoBack"/>
            <w:bookmarkEnd w:id="0"/>
            <w:r w:rsidRPr="007C303D">
              <w:rPr>
                <w:rFonts w:ascii="Calibri" w:eastAsia="Times New Roman" w:hAnsi="Calibri"/>
                <w:b/>
              </w:rPr>
              <w:t>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00702A">
              <w:rPr>
                <w:rFonts w:ascii="Calibri" w:eastAsia="Times New Roman" w:hAnsi="Calibri" w:cs="Arial"/>
              </w:rPr>
              <w:t>– 32</w:t>
            </w:r>
            <w:r w:rsidR="0093277F">
              <w:rPr>
                <w:rFonts w:ascii="Calibri" w:eastAsia="Times New Roman" w:hAnsi="Calibri" w:cs="Arial"/>
              </w:rPr>
              <w:t xml:space="preserve">,40 </w:t>
            </w:r>
            <w:r w:rsidR="00A161C1">
              <w:rPr>
                <w:rFonts w:ascii="Calibri" w:eastAsia="Times New Roman" w:hAnsi="Calibri" w:cs="Arial"/>
              </w:rPr>
              <w:t xml:space="preserve"> pkt                      tj.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 w:rsidR="007C4D6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BB1420" w:rsidRDefault="007C4D6F" w:rsidP="003D01D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Ocena kryterium będzie polegała na wyliczeniu dla projektu liczby punkt</w:t>
            </w:r>
            <w:r w:rsidR="00430C8C">
              <w:rPr>
                <w:rFonts w:asciiTheme="minorHAnsi" w:hAnsiTheme="minorHAnsi"/>
                <w:sz w:val="22"/>
                <w:szCs w:val="22"/>
              </w:rPr>
              <w:t>ów dla jednego z dwóch podpunktów</w:t>
            </w:r>
            <w:r w:rsidRPr="007C4D6F">
              <w:rPr>
                <w:rFonts w:asciiTheme="minorHAnsi" w:hAnsiTheme="minorHAnsi"/>
                <w:sz w:val="22"/>
                <w:szCs w:val="22"/>
              </w:rPr>
              <w:t xml:space="preserve"> w zależności od tego, czy projekt będzie realizowany na obszarze miasta Elbląg, czy</w:t>
            </w:r>
            <w:r w:rsidR="002556FE">
              <w:rPr>
                <w:rFonts w:asciiTheme="minorHAnsi" w:hAnsiTheme="minorHAnsi"/>
                <w:sz w:val="22"/>
                <w:szCs w:val="22"/>
              </w:rPr>
              <w:t xml:space="preserve"> na terenie </w:t>
            </w:r>
            <w:r w:rsidRPr="007C4D6F">
              <w:rPr>
                <w:rFonts w:asciiTheme="minorHAnsi" w:hAnsiTheme="minorHAnsi"/>
                <w:sz w:val="22"/>
                <w:szCs w:val="22"/>
              </w:rPr>
              <w:t xml:space="preserve"> powiatu elbląskiego.</w:t>
            </w:r>
          </w:p>
          <w:p w:rsidR="001C66FB" w:rsidRDefault="001C66FB" w:rsidP="003D01D0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C4D6F" w:rsidRPr="007C4D6F" w:rsidRDefault="001C66FB" w:rsidP="007C4D6F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 Projekt realizowany</w:t>
            </w:r>
            <w:r w:rsidR="007C4D6F" w:rsidRPr="007C4D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4D6F" w:rsidRPr="007C4D6F">
              <w:rPr>
                <w:rFonts w:asciiTheme="minorHAnsi" w:hAnsiTheme="minorHAnsi"/>
                <w:b/>
                <w:sz w:val="22"/>
                <w:szCs w:val="20"/>
              </w:rPr>
              <w:t>na obszarze miasta Elbląg</w:t>
            </w:r>
          </w:p>
          <w:p w:rsid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1C66FB" w:rsidRPr="007C4D6F" w:rsidRDefault="001C66FB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4D6F" w:rsidRPr="007C4D6F" w:rsidRDefault="007C4D6F" w:rsidP="007C4D6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object w:dxaOrig="14820" w:dyaOrig="4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45.75pt" o:ole="">
                  <v:imagedata r:id="rId7" o:title=""/>
                </v:shape>
                <o:OLEObject Type="Embed" ProgID="PBrush" ShapeID="_x0000_i1025" DrawAspect="Content" ObjectID="_1661061584" r:id="rId8"/>
              </w:objec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4D6F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7C4D6F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0271E">
              <w:rPr>
                <w:rFonts w:asciiTheme="minorHAnsi" w:hAnsiTheme="minorHAnsi"/>
                <w:sz w:val="22"/>
                <w:szCs w:val="22"/>
              </w:rPr>
              <w:t>a</w:t>
            </w:r>
            <w:r w:rsidRPr="007C4D6F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4D6F">
              <w:rPr>
                <w:rFonts w:asciiTheme="minorHAnsi" w:hAnsiTheme="minorHAnsi"/>
                <w:sz w:val="22"/>
                <w:szCs w:val="22"/>
              </w:rPr>
              <w:lastRenderedPageBreak/>
              <w:t>ws</w:t>
            </w:r>
            <w:proofErr w:type="spellEnd"/>
            <w:r w:rsidRPr="007C4D6F">
              <w:rPr>
                <w:rFonts w:asciiTheme="minorHAnsi" w:hAnsiTheme="minorHAnsi"/>
                <w:sz w:val="22"/>
                <w:szCs w:val="22"/>
              </w:rPr>
              <w:t xml:space="preserve"> – wartość wskaźnika dla całej strategii ZIT – na obszarze miasta Elbląg</w:t>
            </w:r>
          </w:p>
          <w:p w:rsidR="007C4D6F" w:rsidRPr="007C4D6F" w:rsidRDefault="007C4D6F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</w:p>
          <w:p w:rsidR="00BB1420" w:rsidRDefault="007C4D6F" w:rsidP="007C4D6F">
            <w:pPr>
              <w:rPr>
                <w:rFonts w:asciiTheme="minorHAnsi" w:hAnsiTheme="minorHAnsi"/>
                <w:sz w:val="22"/>
                <w:szCs w:val="22"/>
              </w:rPr>
            </w:pPr>
            <w:r w:rsidRPr="007C4D6F">
              <w:rPr>
                <w:rFonts w:asciiTheme="minorHAnsi" w:hAnsiTheme="minorHAnsi"/>
                <w:sz w:val="22"/>
                <w:szCs w:val="22"/>
              </w:rPr>
              <w:t>A – maksymalna liczba punktów do zdobycia w ramach tego kryterium</w:t>
            </w:r>
            <w:r w:rsidR="00430C8C">
              <w:rPr>
                <w:rFonts w:asciiTheme="minorHAnsi" w:hAnsiTheme="minorHAnsi"/>
                <w:sz w:val="22"/>
                <w:szCs w:val="22"/>
              </w:rPr>
              <w:t xml:space="preserve"> tj. 32 punkty</w:t>
            </w:r>
          </w:p>
          <w:p w:rsidR="00B058D6" w:rsidRDefault="00B058D6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58D6" w:rsidRPr="00711CC7" w:rsidRDefault="00B058D6" w:rsidP="00B058D6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Liczba punktów za to kryterium jest równa:</w:t>
            </w:r>
          </w:p>
          <w:p w:rsidR="00B058D6" w:rsidRPr="00711CC7" w:rsidRDefault="00B058D6" w:rsidP="00B058D6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0</w:t>
            </w:r>
            <w:r>
              <w:rPr>
                <w:rFonts w:asciiTheme="minorHAnsi" w:hAnsiTheme="minorHAnsi"/>
                <w:sz w:val="22"/>
                <w:szCs w:val="22"/>
              </w:rPr>
              <w:t>,01-3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40CCA">
              <w:rPr>
                <w:rFonts w:asciiTheme="minorHAnsi" w:hAnsiTheme="minorHAnsi"/>
                <w:sz w:val="22"/>
                <w:szCs w:val="22"/>
              </w:rPr>
              <w:t>9 – 26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B058D6" w:rsidRPr="00711CC7" w:rsidRDefault="00B058D6" w:rsidP="00B058D6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4,01-7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,9</w:t>
            </w:r>
            <w:r w:rsidR="00140CCA">
              <w:rPr>
                <w:rFonts w:asciiTheme="minorHAnsi" w:hAnsiTheme="minorHAnsi"/>
                <w:sz w:val="22"/>
                <w:szCs w:val="22"/>
              </w:rPr>
              <w:t>9 – 28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B058D6" w:rsidRPr="00711CC7" w:rsidRDefault="00B058D6" w:rsidP="00B058D6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8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,0</w:t>
            </w:r>
            <w:r>
              <w:rPr>
                <w:rFonts w:asciiTheme="minorHAnsi" w:hAnsiTheme="minorHAnsi"/>
                <w:sz w:val="22"/>
                <w:szCs w:val="22"/>
              </w:rPr>
              <w:t>0-15,9</w:t>
            </w:r>
            <w:r w:rsidR="00140CCA">
              <w:rPr>
                <w:rFonts w:asciiTheme="minorHAnsi" w:hAnsiTheme="minorHAnsi"/>
                <w:sz w:val="22"/>
                <w:szCs w:val="22"/>
              </w:rPr>
              <w:t>9 – 30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B058D6" w:rsidRDefault="00B058D6" w:rsidP="00B058D6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16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0 i powyżej – </w:t>
            </w:r>
            <w:r>
              <w:rPr>
                <w:rFonts w:asciiTheme="minorHAnsi" w:hAnsiTheme="minorHAnsi"/>
                <w:sz w:val="22"/>
                <w:szCs w:val="22"/>
              </w:rPr>
              <w:t>32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1C66FB" w:rsidRDefault="001C66FB" w:rsidP="007C4D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66FB">
              <w:rPr>
                <w:rFonts w:asciiTheme="minorHAnsi" w:hAnsiTheme="minorHAnsi"/>
                <w:b/>
                <w:sz w:val="22"/>
                <w:szCs w:val="22"/>
              </w:rPr>
              <w:t>lub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7C4D6F" w:rsidRDefault="001C66FB" w:rsidP="001C66FB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C66FB">
              <w:rPr>
                <w:rFonts w:asciiTheme="minorHAnsi" w:hAnsiTheme="minorHAnsi"/>
                <w:b/>
                <w:sz w:val="22"/>
                <w:szCs w:val="22"/>
              </w:rPr>
              <w:t>II.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Projekt realizowany</w:t>
            </w:r>
            <w:r w:rsidRPr="007C4D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C4D6F">
              <w:rPr>
                <w:rFonts w:asciiTheme="minorHAnsi" w:hAnsiTheme="minorHAnsi"/>
                <w:b/>
                <w:sz w:val="22"/>
                <w:szCs w:val="20"/>
              </w:rPr>
              <w:t xml:space="preserve">na obszarze 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powiatu elbląskiego</w:t>
            </w:r>
          </w:p>
          <w:p w:rsidR="001C66FB" w:rsidRDefault="001C66FB" w:rsidP="007C4D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1C66FB" w:rsidRPr="001C66FB" w:rsidRDefault="001C66FB" w:rsidP="001C66F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object w:dxaOrig="14820" w:dyaOrig="4665">
                <v:shape id="_x0000_i1026" type="#_x0000_t75" style="width:144.75pt;height:45.75pt" o:ole="">
                  <v:imagedata r:id="rId7" o:title=""/>
                </v:shape>
                <o:OLEObject Type="Embed" ProgID="PBrush" ShapeID="_x0000_i1026" DrawAspect="Content" ObjectID="_1661061585" r:id="rId9"/>
              </w:objec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66FB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1C66FB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0271E">
              <w:rPr>
                <w:rFonts w:asciiTheme="minorHAnsi" w:hAnsiTheme="minorHAnsi"/>
                <w:sz w:val="22"/>
                <w:szCs w:val="22"/>
              </w:rPr>
              <w:t>a</w:t>
            </w:r>
            <w:r w:rsidRPr="001C66FB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66FB">
              <w:rPr>
                <w:rFonts w:asciiTheme="minorHAnsi" w:hAnsiTheme="minorHAnsi"/>
                <w:sz w:val="22"/>
                <w:szCs w:val="22"/>
              </w:rPr>
              <w:t>ws</w:t>
            </w:r>
            <w:proofErr w:type="spellEnd"/>
            <w:r w:rsidRPr="001C66FB">
              <w:rPr>
                <w:rFonts w:asciiTheme="minorHAnsi" w:hAnsiTheme="minorHAnsi"/>
                <w:sz w:val="22"/>
                <w:szCs w:val="22"/>
              </w:rPr>
              <w:t xml:space="preserve"> – wartość wskaźnika dla całej strategii ZIT – na obszarze powiatu elbląskiego</w:t>
            </w:r>
          </w:p>
          <w:p w:rsidR="001C66FB" w:rsidRPr="001C66FB" w:rsidRDefault="001C66FB" w:rsidP="001C66F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</w:p>
          <w:p w:rsidR="00F6215F" w:rsidRDefault="001C66FB" w:rsidP="00932224">
            <w:pPr>
              <w:rPr>
                <w:rFonts w:asciiTheme="minorHAnsi" w:hAnsiTheme="minorHAnsi"/>
                <w:sz w:val="22"/>
                <w:szCs w:val="22"/>
              </w:rPr>
            </w:pPr>
            <w:r w:rsidRPr="001C66FB">
              <w:rPr>
                <w:rFonts w:asciiTheme="minorHAnsi" w:hAnsiTheme="minorHAnsi"/>
                <w:sz w:val="22"/>
                <w:szCs w:val="22"/>
              </w:rPr>
              <w:t>A – maksymalna liczba punktów do zdobycia w ramach tego kryterium</w:t>
            </w:r>
            <w:r w:rsidR="00430C8C">
              <w:rPr>
                <w:rFonts w:asciiTheme="minorHAnsi" w:hAnsiTheme="minorHAnsi"/>
                <w:sz w:val="22"/>
                <w:szCs w:val="22"/>
              </w:rPr>
              <w:t xml:space="preserve"> tj. 32 punkty</w:t>
            </w:r>
          </w:p>
          <w:p w:rsidR="00140CCA" w:rsidRDefault="00140CCA" w:rsidP="009322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0CCA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140CCA" w:rsidRPr="00711CC7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lastRenderedPageBreak/>
              <w:t>Liczba punktów za to kryterium jest równa:</w:t>
            </w:r>
          </w:p>
          <w:p w:rsidR="00140CCA" w:rsidRPr="00711CC7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0</w:t>
            </w:r>
            <w:r>
              <w:rPr>
                <w:rFonts w:asciiTheme="minorHAnsi" w:hAnsiTheme="minorHAnsi"/>
                <w:sz w:val="22"/>
                <w:szCs w:val="22"/>
              </w:rPr>
              <w:t>,01-3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99 – 26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140CCA" w:rsidRPr="00711CC7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4,01-7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,9</w:t>
            </w:r>
            <w:r>
              <w:rPr>
                <w:rFonts w:asciiTheme="minorHAnsi" w:hAnsiTheme="minorHAnsi"/>
                <w:sz w:val="22"/>
                <w:szCs w:val="22"/>
              </w:rPr>
              <w:t>9 – 28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140CCA" w:rsidRPr="00711CC7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8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,0</w:t>
            </w:r>
            <w:r>
              <w:rPr>
                <w:rFonts w:asciiTheme="minorHAnsi" w:hAnsiTheme="minorHAnsi"/>
                <w:sz w:val="22"/>
                <w:szCs w:val="22"/>
              </w:rPr>
              <w:t>0-15,99 – 30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140CCA" w:rsidRDefault="00140CCA" w:rsidP="00140CCA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16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0 i powyżej – </w:t>
            </w:r>
            <w:r>
              <w:rPr>
                <w:rFonts w:asciiTheme="minorHAnsi" w:hAnsiTheme="minorHAnsi"/>
                <w:sz w:val="22"/>
                <w:szCs w:val="22"/>
              </w:rPr>
              <w:t>32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D31912" w:rsidRDefault="00D31912" w:rsidP="009322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1912" w:rsidRPr="00D31912" w:rsidRDefault="00430C8C" w:rsidP="00D31912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</w:t>
            </w:r>
            <w:r w:rsidR="00D31912"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32 pkt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maksymalnie</w:t>
            </w:r>
            <w:r w:rsidR="00D31912"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A3555A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działywania projektu 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831AF0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 w:rsidR="009327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e terytorialne efektów projektu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9327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</w:t>
            </w:r>
            <w:r w:rsidR="009327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</w:t>
            </w:r>
            <w:r w:rsidR="009327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ekt oddziałuje na jedną gminę </w:t>
            </w:r>
            <w:r w:rsidR="0093277F"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2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953FF6" w:rsidRPr="00932224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953FF6" w:rsidRDefault="00953FF6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2 do 10 pkt maksymalnie.</w:t>
            </w:r>
          </w:p>
          <w:p w:rsidR="00D31912" w:rsidRPr="00932224" w:rsidRDefault="00D31912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932224" w:rsidTr="009A34AC">
        <w:tc>
          <w:tcPr>
            <w:tcW w:w="568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A5" w:rsidRPr="00723EA5" w:rsidRDefault="00723EA5" w:rsidP="00723EA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 w:rsidR="003D01D0">
              <w:rPr>
                <w:rFonts w:asciiTheme="minorHAnsi" w:hAnsiTheme="minorHAnsi"/>
                <w:sz w:val="22"/>
                <w:szCs w:val="22"/>
              </w:rPr>
              <w:t>lementarność projektu 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553F10"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3277F" w:rsidRPr="0093277F" w:rsidRDefault="0093277F" w:rsidP="0093277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3277F">
              <w:rPr>
                <w:rFonts w:asciiTheme="minorHAnsi" w:hAnsiTheme="minorHAnsi"/>
                <w:sz w:val="22"/>
                <w:szCs w:val="22"/>
              </w:rPr>
              <w:t xml:space="preserve">Weryfikowana będzie komplementarność projektu </w:t>
            </w:r>
            <w:r w:rsidRPr="0093277F">
              <w:rPr>
                <w:rFonts w:asciiTheme="minorHAnsi" w:hAnsiTheme="minorHAnsi"/>
                <w:sz w:val="22"/>
                <w:szCs w:val="22"/>
              </w:rPr>
              <w:br/>
              <w:t>z innymi przedsięwzięciami Wnioskodawcy/Partnera zrealizowanymi, trwającymi lub zaplanowanymi do realizacji na obszarze ZIT” (bis) Elbląga:</w:t>
            </w:r>
          </w:p>
          <w:p w:rsidR="0093277F" w:rsidRPr="0093277F" w:rsidRDefault="0093277F" w:rsidP="0093277F">
            <w:pPr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3277F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93277F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93277F">
              <w:rPr>
                <w:rFonts w:asciiTheme="minorHAnsi" w:hAnsiTheme="minorHAnsi"/>
                <w:sz w:val="22"/>
                <w:szCs w:val="22"/>
              </w:rPr>
              <w:t xml:space="preserve"> na obszarze ZIT” (bis) Elbląga z perspektywy finansowej 2007 – 2013 i/lub 2014 – 2020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93277F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93277F" w:rsidRPr="0093277F" w:rsidRDefault="0093277F" w:rsidP="0093277F">
            <w:pPr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3277F">
              <w:rPr>
                <w:rFonts w:asciiTheme="minorHAnsi" w:hAnsiTheme="minorHAnsi"/>
                <w:sz w:val="22"/>
                <w:szCs w:val="22"/>
              </w:rPr>
              <w:t>projekt jest powiązany z innymi przedsięwzięciem/</w:t>
            </w:r>
            <w:proofErr w:type="spellStart"/>
            <w:r w:rsidRPr="0093277F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Pr="0093277F">
              <w:rPr>
                <w:rFonts w:asciiTheme="minorHAnsi" w:hAnsiTheme="minorHAnsi"/>
                <w:sz w:val="22"/>
                <w:szCs w:val="22"/>
              </w:rPr>
              <w:t xml:space="preserve"> (uzupełnia lub jest uzupełniany przez projekty finansowane z innych źródeł niż środki przeznaczone dla ZIT)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93277F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767B2" w:rsidRPr="00723EA5" w:rsidRDefault="00C767B2" w:rsidP="001071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723EA5" w:rsidRPr="00932224" w:rsidRDefault="00723EA5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F613BF" w:rsidRPr="00932224" w:rsidTr="009A34AC">
        <w:tc>
          <w:tcPr>
            <w:tcW w:w="568" w:type="dxa"/>
            <w:shd w:val="clear" w:color="auto" w:fill="auto"/>
          </w:tcPr>
          <w:p w:rsidR="00F613BF" w:rsidRDefault="00F613BF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3BF" w:rsidRPr="00723EA5" w:rsidRDefault="00F613BF" w:rsidP="00723EA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w </w:t>
            </w:r>
            <w:r w:rsidRPr="00F613BF">
              <w:rPr>
                <w:rFonts w:ascii="Calibri" w:eastAsia="Times New Roman" w:hAnsi="Calibri"/>
                <w:i/>
                <w:sz w:val="22"/>
                <w:szCs w:val="22"/>
              </w:rPr>
              <w:t>Strategii Rozwoju Elbląskiego Obszaru Funkcjonalnego/Zintegrowanych Inwestycji Terytorialnych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                                  w obszarze „EOF dobrze skomunikowany”?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F613BF" w:rsidRPr="00723EA5" w:rsidRDefault="00F613BF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może otrzymać 4 punkty maksymalnie</w:t>
            </w:r>
            <w:r w:rsidR="0000702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13BF" w:rsidRDefault="00F613BF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613BF" w:rsidRPr="00932224" w:rsidRDefault="00F613BF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13BF" w:rsidRPr="00932224" w:rsidRDefault="00F613BF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613BF" w:rsidRDefault="00F613BF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</w:t>
            </w:r>
            <w:r w:rsidR="0000702A">
              <w:rPr>
                <w:rFonts w:ascii="Calibri" w:eastAsia="Times New Roman" w:hAnsi="Calibri" w:cs="Arial"/>
              </w:rPr>
              <w:t>najmniej –                    32</w:t>
            </w:r>
            <w:r w:rsidR="0093277F">
              <w:rPr>
                <w:rFonts w:ascii="Calibri" w:eastAsia="Times New Roman" w:hAnsi="Calibri" w:cs="Arial"/>
              </w:rPr>
              <w:t>,40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00702A">
              <w:rPr>
                <w:rFonts w:ascii="Calibri" w:eastAsia="Times New Roman" w:hAnsi="Calibri" w:cs="Arial"/>
              </w:rPr>
              <w:t>co najmniej – 32</w:t>
            </w:r>
            <w:r w:rsidR="0093277F">
              <w:rPr>
                <w:rFonts w:ascii="Calibri" w:eastAsia="Times New Roman" w:hAnsi="Calibri" w:cs="Arial"/>
              </w:rPr>
              <w:t>,40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357FDE" w:rsidRDefault="00357FDE" w:rsidP="0000517B"/>
    <w:sectPr w:rsidR="00357FDE" w:rsidSect="001C66FB">
      <w:headerReference w:type="default" r:id="rId10"/>
      <w:footerReference w:type="default" r:id="rId11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9F" w:rsidRDefault="0071129F">
      <w:r>
        <w:separator/>
      </w:r>
    </w:p>
  </w:endnote>
  <w:endnote w:type="continuationSeparator" w:id="0">
    <w:p w:rsidR="0071129F" w:rsidRDefault="0071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04E2">
      <w:rPr>
        <w:noProof/>
      </w:rPr>
      <w:t>5</w:t>
    </w:r>
    <w:r>
      <w:fldChar w:fldCharType="end"/>
    </w:r>
  </w:p>
  <w:p w:rsidR="003D1D96" w:rsidRDefault="00BC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9F" w:rsidRDefault="0071129F">
      <w:r>
        <w:separator/>
      </w:r>
    </w:p>
  </w:footnote>
  <w:footnote w:type="continuationSeparator" w:id="0">
    <w:p w:rsidR="0071129F" w:rsidRDefault="0071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670A"/>
    <w:multiLevelType w:val="hybridMultilevel"/>
    <w:tmpl w:val="35AED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0702A"/>
    <w:rsid w:val="00027D80"/>
    <w:rsid w:val="000853E8"/>
    <w:rsid w:val="0008582B"/>
    <w:rsid w:val="00095403"/>
    <w:rsid w:val="000A1F39"/>
    <w:rsid w:val="000B65B7"/>
    <w:rsid w:val="000B6768"/>
    <w:rsid w:val="000C5E36"/>
    <w:rsid w:val="000D4B17"/>
    <w:rsid w:val="001071C1"/>
    <w:rsid w:val="001073A0"/>
    <w:rsid w:val="00113A9E"/>
    <w:rsid w:val="001150A9"/>
    <w:rsid w:val="00133131"/>
    <w:rsid w:val="00140CCA"/>
    <w:rsid w:val="00141413"/>
    <w:rsid w:val="00142EC7"/>
    <w:rsid w:val="001648CA"/>
    <w:rsid w:val="001B6200"/>
    <w:rsid w:val="001C66FB"/>
    <w:rsid w:val="0021260D"/>
    <w:rsid w:val="002556FE"/>
    <w:rsid w:val="00304D89"/>
    <w:rsid w:val="00350E48"/>
    <w:rsid w:val="00356DF7"/>
    <w:rsid w:val="00357FDE"/>
    <w:rsid w:val="00374F31"/>
    <w:rsid w:val="003D01D0"/>
    <w:rsid w:val="00430C8C"/>
    <w:rsid w:val="004330B4"/>
    <w:rsid w:val="004731C9"/>
    <w:rsid w:val="00475CF9"/>
    <w:rsid w:val="00501A6E"/>
    <w:rsid w:val="00515DC4"/>
    <w:rsid w:val="005230A2"/>
    <w:rsid w:val="00531E2A"/>
    <w:rsid w:val="00553F10"/>
    <w:rsid w:val="005631A5"/>
    <w:rsid w:val="005F3663"/>
    <w:rsid w:val="00676775"/>
    <w:rsid w:val="0071129F"/>
    <w:rsid w:val="00723EA5"/>
    <w:rsid w:val="00777BAE"/>
    <w:rsid w:val="00796093"/>
    <w:rsid w:val="007B6FA2"/>
    <w:rsid w:val="007C4D6F"/>
    <w:rsid w:val="00831AF0"/>
    <w:rsid w:val="00855E0B"/>
    <w:rsid w:val="00861B9A"/>
    <w:rsid w:val="008864F8"/>
    <w:rsid w:val="008C4806"/>
    <w:rsid w:val="008D1F17"/>
    <w:rsid w:val="00932224"/>
    <w:rsid w:val="0093277F"/>
    <w:rsid w:val="00953FF6"/>
    <w:rsid w:val="009A34AC"/>
    <w:rsid w:val="009C2787"/>
    <w:rsid w:val="00A161C1"/>
    <w:rsid w:val="00A3555A"/>
    <w:rsid w:val="00AB31C5"/>
    <w:rsid w:val="00AC2CD0"/>
    <w:rsid w:val="00B058D6"/>
    <w:rsid w:val="00B52F03"/>
    <w:rsid w:val="00B74D62"/>
    <w:rsid w:val="00BB0A67"/>
    <w:rsid w:val="00BB1420"/>
    <w:rsid w:val="00BC04E2"/>
    <w:rsid w:val="00BC3582"/>
    <w:rsid w:val="00BC4AE9"/>
    <w:rsid w:val="00BF54E9"/>
    <w:rsid w:val="00BF6167"/>
    <w:rsid w:val="00C44855"/>
    <w:rsid w:val="00C767B2"/>
    <w:rsid w:val="00CC1C89"/>
    <w:rsid w:val="00CC734A"/>
    <w:rsid w:val="00D01080"/>
    <w:rsid w:val="00D22078"/>
    <w:rsid w:val="00D31912"/>
    <w:rsid w:val="00D43FD9"/>
    <w:rsid w:val="00D6654B"/>
    <w:rsid w:val="00E0271E"/>
    <w:rsid w:val="00E11630"/>
    <w:rsid w:val="00E23ADD"/>
    <w:rsid w:val="00E85F82"/>
    <w:rsid w:val="00EE477F"/>
    <w:rsid w:val="00EF7165"/>
    <w:rsid w:val="00F33513"/>
    <w:rsid w:val="00F37930"/>
    <w:rsid w:val="00F4102F"/>
    <w:rsid w:val="00F4380B"/>
    <w:rsid w:val="00F54663"/>
    <w:rsid w:val="00F613BF"/>
    <w:rsid w:val="00F6215F"/>
    <w:rsid w:val="00F91B09"/>
    <w:rsid w:val="00FB52F0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058D6"/>
    <w:pPr>
      <w:suppressAutoHyphens/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B058D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11</cp:revision>
  <cp:lastPrinted>2016-10-24T09:23:00Z</cp:lastPrinted>
  <dcterms:created xsi:type="dcterms:W3CDTF">2020-09-04T08:08:00Z</dcterms:created>
  <dcterms:modified xsi:type="dcterms:W3CDTF">2020-09-08T07:13:00Z</dcterms:modified>
</cp:coreProperties>
</file>