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C7604F" w:rsidP="00E931A2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E931A2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202638">
        <w:rPr>
          <w:rFonts w:ascii="Calibri" w:eastAsia="Times New Roman" w:hAnsi="Calibri" w:cs="Tahoma"/>
          <w:sz w:val="16"/>
          <w:szCs w:val="16"/>
          <w:lang w:eastAsia="pl-PL"/>
        </w:rPr>
        <w:t>Poddziałania 7.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2.2 </w:t>
      </w:r>
      <w:r w:rsidRPr="00202638">
        <w:rPr>
          <w:rFonts w:cs="Tahoma"/>
          <w:sz w:val="16"/>
          <w:szCs w:val="16"/>
        </w:rPr>
        <w:t>Infrastruktura drogowa w miejskim obszarze funkcjonalnym Elbląga – ZIT bis</w:t>
      </w:r>
      <w:r w:rsidRPr="00202638">
        <w:rPr>
          <w:rFonts w:eastAsia="Calibri" w:cs="Tahoma"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  <w:jc w:val="center"/>
        <w:rPr>
          <w:rFonts w:cs="Tahoma"/>
          <w:b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Pr="00E931A2">
        <w:rPr>
          <w:rFonts w:ascii="Calibri" w:eastAsia="Times New Roman" w:hAnsi="Calibri" w:cs="Tahoma"/>
          <w:b/>
          <w:lang w:eastAsia="pl-PL"/>
        </w:rPr>
        <w:t>PODDZIAŁANIA 7.</w:t>
      </w:r>
      <w:r w:rsidRPr="00E931A2">
        <w:rPr>
          <w:rFonts w:eastAsia="Times New Roman" w:cs="Tahoma"/>
          <w:b/>
          <w:lang w:eastAsia="pl-PL"/>
        </w:rPr>
        <w:t xml:space="preserve">2.2 </w:t>
      </w:r>
      <w:r w:rsidRPr="00E931A2">
        <w:rPr>
          <w:rFonts w:cs="Tahoma"/>
          <w:b/>
        </w:rPr>
        <w:t xml:space="preserve">INFRASTRUKTURA DROGOWA </w:t>
      </w:r>
    </w:p>
    <w:p w:rsidR="00E931A2" w:rsidRDefault="00E931A2" w:rsidP="00E931A2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E931A2">
        <w:rPr>
          <w:rFonts w:cs="Tahoma"/>
          <w:b/>
        </w:rPr>
        <w:t>W MIEJSKIM OBSZARZE FUNKCJONALNYM ELBLĄGA – ZIT BIS</w:t>
      </w:r>
      <w:r w:rsidRPr="00E931A2">
        <w:rPr>
          <w:rFonts w:eastAsia="Calibri" w:cs="Tahoma"/>
          <w:b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</w:t>
      </w:r>
    </w:p>
    <w:p w:rsidR="00E931A2" w:rsidRPr="00AD1EAF" w:rsidRDefault="00E931A2" w:rsidP="00E931A2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WOJEWÓDZTWA WARMIŃSKO-MAZURSKIEGO NA LATA 2014-2020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E931A2">
      <w:pPr>
        <w:spacing w:after="0" w:line="240" w:lineRule="auto"/>
        <w:jc w:val="center"/>
      </w:pPr>
    </w:p>
    <w:p w:rsidR="00E931A2" w:rsidRDefault="00E931A2" w:rsidP="00E931A2">
      <w:pPr>
        <w:spacing w:after="0" w:line="240" w:lineRule="auto"/>
        <w:ind w:firstLine="2977"/>
        <w:jc w:val="both"/>
      </w:pPr>
      <w:r>
        <w:t xml:space="preserve">INSTYTUCJA PRZYJMUJĄCA WNIOSEK: </w:t>
      </w:r>
      <w:r w:rsidR="00AC5F23">
        <w:t>Referat</w:t>
      </w:r>
      <w:r>
        <w:t xml:space="preserve">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0D3FD9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D95C4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0D3FD9" w:rsidTr="00D95C48">
        <w:tc>
          <w:tcPr>
            <w:tcW w:w="1980" w:type="dxa"/>
            <w:gridSpan w:val="3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8D1381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E931A2" w:rsidTr="00BB3981">
        <w:tc>
          <w:tcPr>
            <w:tcW w:w="8784" w:type="dxa"/>
            <w:gridSpan w:val="4"/>
            <w:vAlign w:val="center"/>
          </w:tcPr>
          <w:p w:rsidR="00E931A2" w:rsidRDefault="00E931A2" w:rsidP="00BB39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E931A2" w:rsidRDefault="00E931A2" w:rsidP="00BB39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E931A2" w:rsidRDefault="00E931A2" w:rsidP="00BB3981">
            <w:pPr>
              <w:jc w:val="center"/>
            </w:pPr>
            <w:r>
              <w:t>NIE</w:t>
            </w:r>
          </w:p>
          <w:p w:rsidR="00E931A2" w:rsidRDefault="00400D9C" w:rsidP="00BB3981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E931A2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vAlign w:val="center"/>
          </w:tcPr>
          <w:p w:rsidR="00E931A2" w:rsidRDefault="00E931A2" w:rsidP="00BB39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E931A2" w:rsidRDefault="00E931A2" w:rsidP="00BB3981">
            <w:pPr>
              <w:jc w:val="center"/>
            </w:pPr>
            <w:r>
              <w:t>UWAGI</w:t>
            </w: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</w:t>
            </w:r>
            <w:r w:rsidR="00400D9C">
              <w:t>jeśli</w:t>
            </w:r>
            <w:r>
              <w:t xml:space="preserve"> dotyczy).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lastRenderedPageBreak/>
              <w:t>3.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E931A2" w:rsidRPr="00B74CD0" w:rsidRDefault="00E931A2" w:rsidP="00BB3981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931A2" w:rsidRDefault="00E931A2" w:rsidP="00BB3981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931A2" w:rsidRDefault="00E931A2" w:rsidP="00BB3981"/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>Zakres poprawy/uzupełnienia wniosku w zakresie wymogów formalnych: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</w:tc>
      </w:tr>
      <w:tr w:rsidR="00E931A2" w:rsidTr="0080543E">
        <w:trPr>
          <w:trHeight w:val="900"/>
        </w:trPr>
        <w:tc>
          <w:tcPr>
            <w:tcW w:w="14454" w:type="dxa"/>
            <w:gridSpan w:val="8"/>
            <w:tcBorders>
              <w:left w:val="nil"/>
              <w:right w:val="nil"/>
            </w:tcBorders>
            <w:vAlign w:val="center"/>
          </w:tcPr>
          <w:p w:rsidR="0080543E" w:rsidRDefault="0080543E" w:rsidP="00BB4D14"/>
          <w:p w:rsidR="0080543E" w:rsidRDefault="0080543E" w:rsidP="00BB4D14">
            <w:r>
              <w:t xml:space="preserve">                          Weryfikujący: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Sprawdzający:</w:t>
            </w:r>
            <w:r>
              <w:tab/>
            </w:r>
          </w:p>
          <w:p w:rsidR="0080543E" w:rsidRDefault="0080543E" w:rsidP="00BB3981">
            <w:pPr>
              <w:jc w:val="center"/>
            </w:pPr>
          </w:p>
          <w:p w:rsidR="0080543E" w:rsidRPr="00BB4D14" w:rsidRDefault="0080543E" w:rsidP="00BB4D14">
            <w:pPr>
              <w:ind w:left="567"/>
            </w:pPr>
            <w:r>
              <w:t xml:space="preserve">……………………………………………………..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>
              <w:br/>
              <w:t xml:space="preserve">               </w:t>
            </w:r>
            <w:r w:rsidRPr="00020304">
              <w:rPr>
                <w:i/>
                <w:sz w:val="18"/>
                <w:szCs w:val="18"/>
              </w:rPr>
              <w:t>(data i podpis)</w:t>
            </w:r>
            <w:r>
              <w:tab/>
            </w:r>
            <w:r>
              <w:tab/>
            </w:r>
            <w:r w:rsidRPr="00020304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020304">
              <w:rPr>
                <w:i/>
                <w:sz w:val="18"/>
                <w:szCs w:val="18"/>
              </w:rPr>
              <w:t xml:space="preserve">  (data i podpis)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</w:p>
          <w:p w:rsidR="00E931A2" w:rsidRPr="00B74CD0" w:rsidRDefault="00E931A2" w:rsidP="00BB4D14">
            <w:pPr>
              <w:rPr>
                <w:i/>
              </w:rPr>
            </w:pPr>
          </w:p>
        </w:tc>
      </w:tr>
      <w:tr w:rsidR="0080543E" w:rsidTr="00BB3981">
        <w:trPr>
          <w:trHeight w:val="720"/>
        </w:trPr>
        <w:tc>
          <w:tcPr>
            <w:tcW w:w="14454" w:type="dxa"/>
            <w:gridSpan w:val="8"/>
            <w:vAlign w:val="center"/>
          </w:tcPr>
          <w:p w:rsidR="0080543E" w:rsidRPr="00B74CD0" w:rsidRDefault="0080543E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80543E" w:rsidRDefault="0080543E" w:rsidP="00BB3981">
            <w:pPr>
              <w:jc w:val="center"/>
              <w:rPr>
                <w:b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Default="00E931A2" w:rsidP="00BB3981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POPRAWIE/UZPEŁNIENIU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020304" w:rsidRDefault="00E931A2" w:rsidP="00BB3981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E931A2" w:rsidTr="00BB3981">
        <w:tc>
          <w:tcPr>
            <w:tcW w:w="1980" w:type="dxa"/>
            <w:gridSpan w:val="3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 w:rsidR="00ED2DBC">
              <w:t>Z</w:t>
            </w:r>
            <w:r w:rsidRPr="00B74CD0">
              <w:t>PATRZENIA</w:t>
            </w:r>
          </w:p>
        </w:tc>
      </w:tr>
      <w:tr w:rsidR="00E931A2" w:rsidTr="00BB3981">
        <w:trPr>
          <w:trHeight w:val="547"/>
        </w:trPr>
        <w:tc>
          <w:tcPr>
            <w:tcW w:w="14454" w:type="dxa"/>
            <w:gridSpan w:val="8"/>
          </w:tcPr>
          <w:p w:rsidR="00E931A2" w:rsidRDefault="00E931A2" w:rsidP="00BB3981">
            <w:r>
              <w:t>Uzasadnienie pozostawienia wniosku bez rozpatrzenia: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E931A2">
      <w:pPr>
        <w:spacing w:after="0" w:line="240" w:lineRule="auto"/>
        <w:ind w:left="567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931BC6" w:rsidRPr="000D3FD9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sectPr w:rsidR="00931BC6" w:rsidRPr="000D3FD9" w:rsidSect="00BB4D14">
      <w:footerReference w:type="default" r:id="rId7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F2" w:rsidRDefault="008B04F2" w:rsidP="00E931A2">
      <w:pPr>
        <w:spacing w:after="0" w:line="240" w:lineRule="auto"/>
      </w:pPr>
      <w:r>
        <w:separator/>
      </w:r>
    </w:p>
  </w:endnote>
  <w:endnote w:type="continuationSeparator" w:id="0">
    <w:p w:rsidR="008B04F2" w:rsidRDefault="008B04F2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321074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14">
          <w:rPr>
            <w:noProof/>
          </w:rPr>
          <w:t>2</w:t>
        </w:r>
        <w:r>
          <w:fldChar w:fldCharType="end"/>
        </w:r>
      </w:p>
    </w:sdtContent>
  </w:sdt>
  <w:p w:rsidR="00B74CD0" w:rsidRDefault="00BB4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F2" w:rsidRDefault="008B04F2" w:rsidP="00E931A2">
      <w:pPr>
        <w:spacing w:after="0" w:line="240" w:lineRule="auto"/>
      </w:pPr>
      <w:r>
        <w:separator/>
      </w:r>
    </w:p>
  </w:footnote>
  <w:footnote w:type="continuationSeparator" w:id="0">
    <w:p w:rsidR="008B04F2" w:rsidRDefault="008B04F2" w:rsidP="00E931A2">
      <w:pPr>
        <w:spacing w:after="0" w:line="240" w:lineRule="auto"/>
      </w:pPr>
      <w:r>
        <w:continuationSeparator/>
      </w:r>
    </w:p>
  </w:footnote>
  <w:footnote w:id="1">
    <w:p w:rsidR="00E931A2" w:rsidRDefault="00E931A2" w:rsidP="00E931A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E931A2" w:rsidRDefault="00E931A2" w:rsidP="00E931A2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3B06CF"/>
    <w:rsid w:val="00400D9C"/>
    <w:rsid w:val="004C259B"/>
    <w:rsid w:val="006848DD"/>
    <w:rsid w:val="0080543E"/>
    <w:rsid w:val="008B04F2"/>
    <w:rsid w:val="00931BC6"/>
    <w:rsid w:val="00AC5F23"/>
    <w:rsid w:val="00BB4D14"/>
    <w:rsid w:val="00C7604F"/>
    <w:rsid w:val="00D57CE5"/>
    <w:rsid w:val="00E931A2"/>
    <w:rsid w:val="00ED2DBC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6</cp:revision>
  <cp:lastPrinted>2016-10-28T08:38:00Z</cp:lastPrinted>
  <dcterms:created xsi:type="dcterms:W3CDTF">2020-09-02T09:59:00Z</dcterms:created>
  <dcterms:modified xsi:type="dcterms:W3CDTF">2020-09-09T08:01:00Z</dcterms:modified>
</cp:coreProperties>
</file>