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D3E4" w14:textId="0FD88009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8D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A31B6A">
        <w:rPr>
          <w:rFonts w:ascii="Times New Roman" w:hAnsi="Times New Roman" w:cs="Times New Roman"/>
          <w:b/>
          <w:bCs/>
          <w:sz w:val="24"/>
          <w:szCs w:val="24"/>
        </w:rPr>
        <w:t>101/2020</w:t>
      </w:r>
      <w:bookmarkStart w:id="0" w:name="_GoBack"/>
      <w:bookmarkEnd w:id="0"/>
    </w:p>
    <w:p w14:paraId="4EE79736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8DD">
        <w:rPr>
          <w:rFonts w:ascii="Times New Roman" w:hAnsi="Times New Roman" w:cs="Times New Roman"/>
          <w:b/>
          <w:bCs/>
          <w:sz w:val="24"/>
          <w:szCs w:val="24"/>
        </w:rPr>
        <w:t>Burmistrza Miasta i Gminy Młynary</w:t>
      </w:r>
    </w:p>
    <w:p w14:paraId="25A0D41A" w14:textId="1F1BC608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8D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F125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678DD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2020 roku</w:t>
      </w:r>
    </w:p>
    <w:p w14:paraId="25F5A8FD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0A695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8DD">
        <w:rPr>
          <w:rFonts w:ascii="Times New Roman" w:hAnsi="Times New Roman" w:cs="Times New Roman"/>
          <w:b/>
          <w:bCs/>
          <w:sz w:val="24"/>
          <w:szCs w:val="24"/>
        </w:rPr>
        <w:t>w sprawie zmiany budżetu  Miasta i Gminy Młynary na 2020 rok</w:t>
      </w:r>
    </w:p>
    <w:p w14:paraId="02E39692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41CDA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      Na podstawie art. 257 pkt 1 ustawy z dnia 27 sierpnia 2009 roku o finansach publicznych (tekst jednolity: Dz.U. z 2019 r., poz. 869 z późn.zm.)  zarządza się, co następuje:</w:t>
      </w:r>
    </w:p>
    <w:p w14:paraId="4EA3D1C8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>§ 1</w:t>
      </w:r>
    </w:p>
    <w:p w14:paraId="7DB3B680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1. Zwiększa się o kwotę 1 543,38 zł  plan  dochodów budżetu Miasta i Gminy Młynary </w:t>
      </w:r>
      <w:r w:rsidRPr="006678DD">
        <w:rPr>
          <w:rFonts w:ascii="Times New Roman" w:hAnsi="Times New Roman" w:cs="Times New Roman"/>
          <w:sz w:val="24"/>
          <w:szCs w:val="24"/>
        </w:rPr>
        <w:br/>
        <w:t>na 2020 rok,  jak w załączniku Nr 1 do Zarządzenia.</w:t>
      </w:r>
    </w:p>
    <w:p w14:paraId="726D4C53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>2. Plan dochodów budżetu gminy na 2020 rok po zmianie wynosi 25 619 672,38 zł, z tego:</w:t>
      </w:r>
    </w:p>
    <w:p w14:paraId="661607DB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>1) dochody bieżące – 23 918 855,73 zł,</w:t>
      </w:r>
    </w:p>
    <w:p w14:paraId="76385890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>2) dochody majątkowe – 1 700 816,65 zł.</w:t>
      </w:r>
    </w:p>
    <w:p w14:paraId="6AAA7DC0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3. Zwiększa się o kwotę 1 543,38 zł  plan  wydatków budżetu Miasta i Gminy Młynar </w:t>
      </w:r>
      <w:r w:rsidRPr="006678DD">
        <w:rPr>
          <w:rFonts w:ascii="Times New Roman" w:hAnsi="Times New Roman" w:cs="Times New Roman"/>
          <w:sz w:val="24"/>
          <w:szCs w:val="24"/>
        </w:rPr>
        <w:br/>
        <w:t xml:space="preserve">na   2020 rok, jak  w załączniku Nr 2 do Zarządzenia. </w:t>
      </w:r>
    </w:p>
    <w:p w14:paraId="29A72F41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4. Plan wydatków budżetu gminy na 2020 rok po zmianie wynosi 27 551 466,16 złotych, </w:t>
      </w:r>
      <w:r w:rsidRPr="006678DD">
        <w:rPr>
          <w:rFonts w:ascii="Times New Roman" w:hAnsi="Times New Roman" w:cs="Times New Roman"/>
          <w:sz w:val="24"/>
          <w:szCs w:val="24"/>
        </w:rPr>
        <w:br/>
        <w:t>z  tego:   1) wydatki bieżące – 23 418 599,75 złotych, w tym:</w:t>
      </w:r>
    </w:p>
    <w:p w14:paraId="0DCC97CC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                a) wynagrodzenia i składki od nich naliczane – 7 784 461,91 złotych,</w:t>
      </w:r>
    </w:p>
    <w:p w14:paraId="7CE83603" w14:textId="77777777" w:rsidR="006678DD" w:rsidRPr="006678DD" w:rsidRDefault="006678DD" w:rsidP="006678D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          b) świadczenia na rzecz osób fizycznych – 8 437 092,75 złotych,</w:t>
      </w:r>
    </w:p>
    <w:p w14:paraId="736D072D" w14:textId="77777777" w:rsidR="006678DD" w:rsidRPr="006678DD" w:rsidRDefault="006678DD" w:rsidP="006678D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          c) dotacje na zadania bieżące – 540 980,19 złotych,</w:t>
      </w:r>
    </w:p>
    <w:p w14:paraId="38B92D61" w14:textId="77777777" w:rsidR="006678DD" w:rsidRPr="006678DD" w:rsidRDefault="006678DD" w:rsidP="006678D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          d) wydatki na obsługę długu – 340 000,00 złotych,</w:t>
      </w:r>
    </w:p>
    <w:p w14:paraId="330EA899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               2) wydatki majątkowe – 4 132 866,41 złotych.</w:t>
      </w:r>
    </w:p>
    <w:p w14:paraId="5466BE90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>5. Zmienia się plan dochodów i wydatków związanych z realizacją zadań z zakresu administracji rządowej i innych zadań zleconych odrębnymi ustawami zgodnie z załącznikiem Nr 3 do Zarządzenia.</w:t>
      </w:r>
    </w:p>
    <w:p w14:paraId="04A97102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>§ 2</w:t>
      </w:r>
    </w:p>
    <w:p w14:paraId="73611345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 xml:space="preserve">Uchyla się Zarządzenie Nr 96/2020 Burmistrza Miasta i Gminy Młynary z dnia </w:t>
      </w:r>
      <w:r w:rsidRPr="006678DD">
        <w:rPr>
          <w:rFonts w:ascii="Times New Roman" w:hAnsi="Times New Roman" w:cs="Times New Roman"/>
          <w:sz w:val="24"/>
          <w:szCs w:val="24"/>
        </w:rPr>
        <w:br/>
        <w:t>14 października 2020 roku w sprawie zmiany budżetu Miasta i Gminy Młynary na 2020 rok.</w:t>
      </w:r>
    </w:p>
    <w:p w14:paraId="6E2D2B16" w14:textId="77777777" w:rsidR="006678DD" w:rsidRPr="006678DD" w:rsidRDefault="006678DD" w:rsidP="00667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>§ 3</w:t>
      </w:r>
    </w:p>
    <w:p w14:paraId="55DACFEB" w14:textId="77777777" w:rsidR="006678DD" w:rsidRPr="006678DD" w:rsidRDefault="006678DD" w:rsidP="006678DD">
      <w:pPr>
        <w:widowControl w:val="0"/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678DD">
        <w:rPr>
          <w:rFonts w:ascii="Times New Roman" w:hAnsi="Times New Roman" w:cs="Times New Roman"/>
          <w:sz w:val="24"/>
          <w:szCs w:val="24"/>
        </w:rPr>
        <w:t>Zarządzenie wchodzi w życie z dniem podjęcia i podlega ogłoszeniu.</w:t>
      </w:r>
    </w:p>
    <w:p w14:paraId="46675DFC" w14:textId="77777777" w:rsidR="006678DD" w:rsidRPr="006678DD" w:rsidRDefault="006678DD" w:rsidP="00667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D91FA" w14:textId="77777777" w:rsidR="004076E8" w:rsidRDefault="004076E8"/>
    <w:sectPr w:rsidR="004076E8" w:rsidSect="00D40CA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46"/>
    <w:rsid w:val="003F1254"/>
    <w:rsid w:val="004076E8"/>
    <w:rsid w:val="00551A46"/>
    <w:rsid w:val="006678DD"/>
    <w:rsid w:val="00A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74F0"/>
  <w15:chartTrackingRefBased/>
  <w15:docId w15:val="{A32947F6-1129-4EA5-91A5-5E1DEF81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</cp:revision>
  <dcterms:created xsi:type="dcterms:W3CDTF">2020-10-17T12:06:00Z</dcterms:created>
  <dcterms:modified xsi:type="dcterms:W3CDTF">2020-10-19T09:57:00Z</dcterms:modified>
</cp:coreProperties>
</file>