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9BB4" w14:textId="4947C682" w:rsidR="000B2DA1" w:rsidRDefault="000B2DA1" w:rsidP="000B2DA1">
      <w:pPr>
        <w:jc w:val="right"/>
        <w:rPr>
          <w:sz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E62564">
        <w:rPr>
          <w:sz w:val="20"/>
          <w:szCs w:val="20"/>
        </w:rPr>
        <w:t xml:space="preserve">                                        </w:t>
      </w:r>
      <w:r w:rsidR="0043523B">
        <w:rPr>
          <w:sz w:val="20"/>
          <w:szCs w:val="20"/>
        </w:rPr>
        <w:t xml:space="preserve">                      </w:t>
      </w:r>
      <w:r w:rsidR="00E62564">
        <w:rPr>
          <w:sz w:val="20"/>
          <w:szCs w:val="20"/>
        </w:rPr>
        <w:t xml:space="preserve">  </w:t>
      </w:r>
      <w:r>
        <w:rPr>
          <w:sz w:val="20"/>
          <w:szCs w:val="20"/>
        </w:rPr>
        <w:t>Załącznik nr 2 do</w:t>
      </w:r>
      <w:r>
        <w:rPr>
          <w:sz w:val="20"/>
        </w:rPr>
        <w:t xml:space="preserve"> Regulaminu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udzielania zamówień publicznych </w:t>
      </w:r>
      <w:r>
        <w:rPr>
          <w:sz w:val="20"/>
        </w:rPr>
        <w:br/>
        <w:t xml:space="preserve">                                                                                                              w Ośrodku Kultury w Młynarach, </w:t>
      </w:r>
    </w:p>
    <w:p w14:paraId="59B44A3D" w14:textId="77777777" w:rsidR="000B2DA1" w:rsidRDefault="000B2DA1" w:rsidP="000B2DA1">
      <w:pPr>
        <w:jc w:val="right"/>
        <w:rPr>
          <w:sz w:val="20"/>
        </w:rPr>
      </w:pPr>
      <w:r>
        <w:rPr>
          <w:sz w:val="20"/>
        </w:rPr>
        <w:t xml:space="preserve">których wartość szacunkowa jest mniejszej niż </w:t>
      </w:r>
    </w:p>
    <w:p w14:paraId="7971BDAE" w14:textId="4155F889" w:rsidR="000B2DA1" w:rsidRPr="008D77EE" w:rsidRDefault="000B2DA1" w:rsidP="008D77EE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130 000,00 zł nett</w:t>
      </w:r>
      <w:r w:rsidR="008D77EE">
        <w:rPr>
          <w:sz w:val="20"/>
        </w:rPr>
        <w:t>o</w:t>
      </w:r>
    </w:p>
    <w:p w14:paraId="1B86B4EC" w14:textId="77777777" w:rsidR="000B2DA1" w:rsidRDefault="000B2DA1" w:rsidP="000B2DA1">
      <w:pPr>
        <w:spacing w:line="360" w:lineRule="auto"/>
        <w:ind w:left="360"/>
        <w:jc w:val="both"/>
        <w:rPr>
          <w:sz w:val="20"/>
          <w:szCs w:val="20"/>
        </w:rPr>
      </w:pPr>
    </w:p>
    <w:p w14:paraId="19D78D31" w14:textId="77777777" w:rsidR="000B2DA1" w:rsidRDefault="000B2DA1" w:rsidP="000B2DA1">
      <w:pPr>
        <w:jc w:val="center"/>
        <w:rPr>
          <w:b/>
        </w:rPr>
      </w:pPr>
      <w:r>
        <w:rPr>
          <w:b/>
        </w:rPr>
        <w:t>ZAPYTANIE OFERTOWE</w:t>
      </w:r>
    </w:p>
    <w:p w14:paraId="7D5040E7" w14:textId="446E1F26" w:rsidR="000B2DA1" w:rsidRDefault="000B2DA1" w:rsidP="000B2DA1">
      <w:pPr>
        <w:jc w:val="center"/>
        <w:rPr>
          <w:b/>
          <w:sz w:val="20"/>
          <w:szCs w:val="20"/>
          <w:shd w:val="clear" w:color="auto" w:fill="00FFFF"/>
        </w:rPr>
      </w:pPr>
      <w:r>
        <w:rPr>
          <w:b/>
          <w:sz w:val="20"/>
          <w:szCs w:val="20"/>
        </w:rPr>
        <w:t xml:space="preserve">Postępowanie o udzielenia zamówienia publicznego, </w:t>
      </w:r>
      <w:r>
        <w:rPr>
          <w:b/>
          <w:sz w:val="20"/>
          <w:szCs w:val="20"/>
        </w:rPr>
        <w:br/>
        <w:t xml:space="preserve">którego wartość </w:t>
      </w:r>
      <w:r w:rsidR="00A877A2">
        <w:rPr>
          <w:b/>
          <w:sz w:val="20"/>
          <w:szCs w:val="20"/>
        </w:rPr>
        <w:t>nie przekracza</w:t>
      </w:r>
      <w:r>
        <w:rPr>
          <w:b/>
          <w:sz w:val="20"/>
          <w:szCs w:val="20"/>
        </w:rPr>
        <w:t xml:space="preserve"> 130 000,00 zł netto</w:t>
      </w:r>
    </w:p>
    <w:p w14:paraId="0AD6CF4A" w14:textId="77777777" w:rsidR="000B2DA1" w:rsidRDefault="000B2DA1" w:rsidP="000B2DA1">
      <w:pPr>
        <w:jc w:val="both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14"/>
      </w:tblGrid>
      <w:tr w:rsidR="000B2DA1" w14:paraId="52B52BF3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6DDAF69D" w14:textId="77777777" w:rsidR="000B2DA1" w:rsidRDefault="000B2DA1" w:rsidP="00565824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3CFBD" w14:textId="77777777" w:rsidR="000B2DA1" w:rsidRDefault="000B2DA1" w:rsidP="00565824">
            <w:pPr>
              <w:snapToGrid w:val="0"/>
              <w:spacing w:before="120" w:after="120"/>
              <w:rPr>
                <w:rFonts w:eastAsia="Arial"/>
              </w:rPr>
            </w:pPr>
            <w:r>
              <w:rPr>
                <w:rFonts w:eastAsia="Arial"/>
              </w:rPr>
              <w:t>01/2021</w:t>
            </w:r>
          </w:p>
        </w:tc>
      </w:tr>
      <w:tr w:rsidR="000B2DA1" w14:paraId="7FBC8D98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0B63DC27" w14:textId="77777777" w:rsidR="000B2DA1" w:rsidRDefault="000B2DA1" w:rsidP="00565824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739A" w14:textId="77777777" w:rsidR="000B2DA1" w:rsidRPr="007B229B" w:rsidRDefault="000B2DA1" w:rsidP="00565824">
            <w:pPr>
              <w:snapToGrid w:val="0"/>
              <w:spacing w:before="120" w:after="120"/>
              <w:rPr>
                <w:rFonts w:eastAsia="Arial"/>
                <w:sz w:val="20"/>
                <w:szCs w:val="20"/>
              </w:rPr>
            </w:pPr>
            <w:bookmarkStart w:id="0" w:name="_Hlk64458725"/>
            <w:r w:rsidRPr="007B229B">
              <w:rPr>
                <w:rFonts w:eastAsia="Arial"/>
                <w:sz w:val="20"/>
                <w:szCs w:val="20"/>
              </w:rPr>
              <w:t>Opracowanie dokumentacji projektowej w zakresie remontu i modernizacji sali widowiskowo-kinowej w Ośrodku Kultury w Młynarach.</w:t>
            </w:r>
            <w:bookmarkEnd w:id="0"/>
          </w:p>
        </w:tc>
      </w:tr>
      <w:tr w:rsidR="000B2DA1" w:rsidRPr="007B229B" w14:paraId="081DBD8A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F90F853" w14:textId="77777777" w:rsidR="000B2DA1" w:rsidRDefault="000B2DA1" w:rsidP="00565824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38EF2" w14:textId="77777777" w:rsidR="000B2DA1" w:rsidRDefault="000B2DA1" w:rsidP="005658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Kultury w Młynarach z siedzibą:</w:t>
            </w:r>
          </w:p>
          <w:p w14:paraId="72DFD16C" w14:textId="77777777" w:rsidR="000B2DA1" w:rsidRDefault="000B2DA1" w:rsidP="00565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10</w:t>
            </w:r>
          </w:p>
          <w:p w14:paraId="0F7211A6" w14:textId="77777777" w:rsidR="000B2DA1" w:rsidRDefault="000B2DA1" w:rsidP="00565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14:paraId="261BD90F" w14:textId="77777777" w:rsidR="000B2DA1" w:rsidRDefault="000B2DA1" w:rsidP="0056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 000953912, NIP: 582-12-76-639</w:t>
            </w:r>
          </w:p>
          <w:p w14:paraId="1562E06E" w14:textId="77777777" w:rsidR="000B2DA1" w:rsidRDefault="000B2DA1" w:rsidP="00565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14:paraId="0D48967C" w14:textId="77777777" w:rsidR="000B2DA1" w:rsidRDefault="000B2DA1" w:rsidP="00565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okmlynary@op.pl</w:t>
            </w:r>
          </w:p>
          <w:p w14:paraId="34C1C134" w14:textId="77777777" w:rsidR="000B2DA1" w:rsidRDefault="000B2DA1" w:rsidP="00565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0B2DA1" w14:paraId="3F568DD2" w14:textId="77777777" w:rsidTr="00565824">
        <w:trPr>
          <w:trHeight w:val="525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CFBD8" w14:textId="77777777" w:rsidR="000B2DA1" w:rsidRDefault="000B2DA1" w:rsidP="00565824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0B2DA1" w14:paraId="7B2F6A41" w14:textId="77777777" w:rsidTr="00565824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68B90F8" w14:textId="77777777" w:rsidR="000B2DA1" w:rsidRDefault="000B2DA1" w:rsidP="00565824">
            <w:pPr>
              <w:snapToGrid w:val="0"/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57892" w14:textId="77777777" w:rsidR="000B2DA1" w:rsidRDefault="000B2DA1" w:rsidP="00565824">
            <w:pPr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projektowa</w:t>
            </w:r>
          </w:p>
        </w:tc>
      </w:tr>
      <w:tr w:rsidR="000B2DA1" w14:paraId="17542100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650C2B0F" w14:textId="77777777" w:rsidR="000B2DA1" w:rsidRDefault="000B2DA1" w:rsidP="00565824">
            <w:pPr>
              <w:snapToGrid w:val="0"/>
              <w:spacing w:before="120" w:after="120"/>
              <w:ind w:left="224" w:firstLine="16"/>
              <w:rPr>
                <w:b/>
              </w:rPr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2CB8D" w14:textId="77777777" w:rsidR="00F109B5" w:rsidRDefault="000B2DA1" w:rsidP="00F109B5">
            <w:pPr>
              <w:pStyle w:val="Akapitzlist"/>
              <w:numPr>
                <w:ilvl w:val="0"/>
                <w:numId w:val="5"/>
              </w:numPr>
              <w:snapToGrid w:val="0"/>
              <w:spacing w:before="120"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Przedmiotem zamówienia jest wykonanie dokumentacji projektowo-kosztorysowej wraz z uzyskaniem pozwolenia na budowę obejmującej remont i modernizację Sali widowiskowo-kinowej  w Ośrodku Kultury w Młynarach</w:t>
            </w:r>
            <w:r w:rsidR="000411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mieszczącej się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budynku przy ul. Dworcowej 10 </w:t>
            </w:r>
            <w:r w:rsidR="000411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zlokalizowan</w:t>
            </w:r>
            <w:r w:rsidR="00F109B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ym</w:t>
            </w:r>
            <w:r w:rsidR="000411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na </w:t>
            </w:r>
            <w:bookmarkStart w:id="1" w:name="_Hlk64458859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działce ewidencyjnej nr</w:t>
            </w:r>
            <w:r w:rsidR="000411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47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obręb</w:t>
            </w:r>
            <w:r w:rsidR="000411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Młynary,</w:t>
            </w:r>
            <w:bookmarkEnd w:id="1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we wszystkich niezbędnych branżach z instalacjami i sieciami wewnętrznymi wraz z niwelacją barier architektonicznych w dostępie do budynku dla osób niepełnosprawnych.</w:t>
            </w:r>
          </w:p>
          <w:p w14:paraId="57A7FC51" w14:textId="5E5BC6BF" w:rsidR="00F109B5" w:rsidRDefault="00F109B5" w:rsidP="00F109B5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7B22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akres prac, który należy ująć w projekcie będzie polega</w:t>
            </w:r>
            <w:r w:rsidR="007B22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ł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na:</w:t>
            </w:r>
          </w:p>
          <w:p w14:paraId="62878B23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wymianie drewnianej podłogi sceny i zaplecza scenicznego</w:t>
            </w:r>
          </w:p>
          <w:p w14:paraId="04F1A425" w14:textId="1A0FDB0E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przebudow</w:t>
            </w:r>
            <w:r w:rsidR="007B22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sceny i zaplecza scenicznego</w:t>
            </w:r>
          </w:p>
          <w:p w14:paraId="4532DE88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wymianie foteli na widowni</w:t>
            </w:r>
          </w:p>
          <w:p w14:paraId="4B8FDEFF" w14:textId="24D27C60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</w:t>
            </w:r>
            <w:r w:rsidR="007B22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odnowieniu powłok malarskich</w:t>
            </w:r>
          </w:p>
          <w:p w14:paraId="696AC370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wymianie podłogi Sali kinowej i pomieszczeń towarzyszących</w:t>
            </w:r>
          </w:p>
          <w:p w14:paraId="3FD8819E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remoncie korytarzy, kabin, toalet</w:t>
            </w:r>
          </w:p>
          <w:p w14:paraId="5B98DE35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wyposażeniu sceny w: mechanizm kurtyny; kurtynę główną;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okotarowanie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sceny;  </w:t>
            </w:r>
          </w:p>
          <w:p w14:paraId="6FF173BF" w14:textId="4C56AEEA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stanowiska świetlne, zwijany ekran projekcji kinowej, kurtynę kinową itp.</w:t>
            </w:r>
          </w:p>
          <w:p w14:paraId="1CF24F10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wyposażenie kabiny projekcyjnej</w:t>
            </w:r>
          </w:p>
          <w:p w14:paraId="7A9887B5" w14:textId="77777777" w:rsid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modernizację instalacji elektrycznej wewnętrznej, oświetlenia sceny, oświetlenia  </w:t>
            </w:r>
          </w:p>
          <w:p w14:paraId="413292A3" w14:textId="0014557D" w:rsidR="00F109B5" w:rsidRPr="00F109B5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sali, </w:t>
            </w:r>
            <w:r w:rsidRPr="00F109B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nagłośnienia, systemu technologii </w:t>
            </w:r>
            <w:proofErr w:type="spellStart"/>
            <w:r w:rsidRPr="00F109B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kinotechniki</w:t>
            </w:r>
            <w:proofErr w:type="spellEnd"/>
            <w:r w:rsidRPr="00F109B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akustyki, wentylacji</w:t>
            </w:r>
          </w:p>
          <w:p w14:paraId="2CB32C5A" w14:textId="77777777" w:rsidR="000B2DA1" w:rsidRDefault="00F109B5" w:rsidP="00F109B5">
            <w:pPr>
              <w:pStyle w:val="Akapitzlist"/>
              <w:snapToGrid w:val="0"/>
              <w:spacing w:after="0"/>
              <w:ind w:left="431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termomodernizacja budynku.</w:t>
            </w:r>
          </w:p>
          <w:p w14:paraId="76C856D8" w14:textId="77777777" w:rsidR="00582EF7" w:rsidRDefault="00D338E9" w:rsidP="00582EF7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 3.     Zamawiający zaleca</w:t>
            </w:r>
            <w:r w:rsidR="00582EF7">
              <w:rPr>
                <w:rFonts w:eastAsia="Arial"/>
                <w:color w:val="000000"/>
                <w:sz w:val="20"/>
                <w:szCs w:val="20"/>
              </w:rPr>
              <w:t xml:space="preserve"> Wykonawcy dokonanie wizji lokalnej w miejscu objętym    </w:t>
            </w:r>
          </w:p>
          <w:p w14:paraId="1EDCCA93" w14:textId="1A22A71C" w:rsidR="00D338E9" w:rsidRPr="00D338E9" w:rsidRDefault="00582EF7" w:rsidP="00D338E9">
            <w:pPr>
              <w:snapToGrid w:val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         przedmiotowym zapytaniem ofertowym.</w:t>
            </w:r>
          </w:p>
        </w:tc>
      </w:tr>
      <w:tr w:rsidR="000B2DA1" w14:paraId="02127837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1182CE4D" w14:textId="77777777" w:rsidR="000B2DA1" w:rsidRDefault="000B2DA1" w:rsidP="00565824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6518" w14:textId="77777777" w:rsidR="008A18C7" w:rsidRPr="008A18C7" w:rsidRDefault="008A18C7" w:rsidP="008A18C7">
            <w:pPr>
              <w:widowControl/>
              <w:numPr>
                <w:ilvl w:val="0"/>
                <w:numId w:val="6"/>
              </w:numPr>
              <w:suppressAutoHyphens w:val="0"/>
              <w:spacing w:before="120" w:after="120" w:line="276" w:lineRule="auto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Sporządzenie mapy do celów projektowych.</w:t>
            </w:r>
          </w:p>
          <w:p w14:paraId="510F0BBB" w14:textId="77777777" w:rsidR="008A18C7" w:rsidRPr="008A18C7" w:rsidRDefault="008A18C7" w:rsidP="008A18C7">
            <w:pPr>
              <w:widowControl/>
              <w:numPr>
                <w:ilvl w:val="0"/>
                <w:numId w:val="6"/>
              </w:numPr>
              <w:suppressAutoHyphens w:val="0"/>
              <w:spacing w:before="120" w:after="120" w:line="276" w:lineRule="auto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Wykonanie inwentaryzacji pomieszczeń budynku.</w:t>
            </w:r>
          </w:p>
          <w:p w14:paraId="348D866D" w14:textId="77777777" w:rsidR="00227C0F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3.    Opracowanie projektu budowlanego (we wszystkich niezbędnych  branżach) zgodnie </w:t>
            </w:r>
            <w:r w:rsidR="00227C0F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14:paraId="4941DFBF" w14:textId="1ACFE4E9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z rozporządzeniem Ministra Transportu, Budownictwa i Gospodarki Morskiej z dnia 25 kwietnia 2012 r. w sprawie szczegółowego  zakresu i formy projektu budowlanego (Dz.U. z 2012 r. z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późn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. zmianami) w ilości 5 egzemplarzy + wersja elektroniczna.</w:t>
            </w:r>
          </w:p>
          <w:p w14:paraId="11AD87E3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4.  Opracowanie projektu wykonawczego (niezbędne branże) zgodnie </w:t>
            </w: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 xml:space="preserve">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funkcjonalno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– użytkowego (tj. Dz.U. z 2013 r. poz.1129) w ilości 5 egzemplarzy + 1 wersja elektroniczna.</w:t>
            </w:r>
          </w:p>
          <w:p w14:paraId="78E1DCD6" w14:textId="38367C5A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5.  Opracowanie przedmiaru robót zgodnie 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funcjonalno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–użytkowego (tj. Dz.U. z 2013 r. poz. 1129) – 1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kpl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. + wersja elektroniczna z odniesieniem do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cpv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w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STWiOR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0BE1E512" w14:textId="1D4D5D11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6.  Wykonanie kosztorysu inwestorskiego opracowanego zgodnie z rozporządzeniem Ministra  Infrastruktury z dnia 18 maja 2004 r. w sprawie określenia metod i podstaw  sporządzania kosztorysu inwestorskiego, obliczenia planowanych kosztów prac projektowych oraz planowanych kosztów robót budowlanych określonych w programie 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funkcjonalno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użytkowym (tj. Dz.U. z 2004 r. Nr 130, poz. 1389) wraz ze zbiorczym zestawieniem kosztów inwestycji – 1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kpl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. + wersja elektroniczna  (z odniesieniem do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cpv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w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STWiOR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).</w:t>
            </w:r>
          </w:p>
          <w:p w14:paraId="741DA998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7.  Opracowanie specyfikacji technicznych wykonania i odbioru robót zgodnie 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funkcjonalno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– użytkowego tj. Dz.U. z 2013 r. poz. 111129) – 1 egz. + 1 wersja elektroniczna (z uwzględnieniem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cpv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).</w:t>
            </w:r>
          </w:p>
          <w:p w14:paraId="3100260E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8.  Opracowanie informacji dotyczącej bezpieczeństwa i ochrony zdrowia, </w:t>
            </w: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w przypadkach gdy jej opracowanie jest wymagane na podstawie odrębnych przepisów – 5 egzemplarzy + 1 wersja elektroniczna.</w:t>
            </w:r>
          </w:p>
          <w:p w14:paraId="6DC0A80C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9.  W przypadku potrzeby – opracowanie karty informacyjnej przedsięwzięcia </w:t>
            </w: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i raportu oddziaływania przedsięwzięcia na środowisko oraz uzyskanie decyzji o środowiskowych uwarunkowaniach zgody na realizacj</w:t>
            </w:r>
            <w:r w:rsidRPr="008A18C7">
              <w:rPr>
                <w:rFonts w:ascii="Calibri" w:eastAsia="Arial" w:hAnsi="Calibri" w:cs="Times New Roman"/>
                <w:kern w:val="0"/>
                <w:sz w:val="20"/>
                <w:szCs w:val="20"/>
                <w:lang w:eastAsia="en-US" w:bidi="ar-SA"/>
              </w:rPr>
              <w:t>ę</w:t>
            </w: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przedsięwzięcia zgodnie z przepisami  ustawy z dnia 3 października 2008 r. o udostępnieniu informacji </w:t>
            </w: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 xml:space="preserve">o środowisku i jego ochronie, udziale społeczeństwa w ochronie środowiska  oraz o ocenach oddziaływania na środowisko (tj. Dz.U. z 2016 r. poz. 33 z </w:t>
            </w:r>
            <w:proofErr w:type="spellStart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późn</w:t>
            </w:r>
            <w:proofErr w:type="spellEnd"/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. zm.). 10.  Uzyskanie wszystkich niezbędnych uzgodnień, opinii, oświadczeń i decyzji wymaganych obowiązującymi przepisami prawa, dotyczących opracowanej dokumentacji projektowej, wprowadzenie do dokumentacji  wszelkich zmian wynikających z uzyskanych uzgodnień, opinii, decyzji organów oraz wynikających ze zmiany przepisów prawa. </w:t>
            </w:r>
          </w:p>
          <w:p w14:paraId="12FBC0B5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11.  Opracowanie projektów branżowych w przypadku wystąpienia kolizji wynikających z uzyskanych uzgodnień. </w:t>
            </w:r>
          </w:p>
          <w:p w14:paraId="5F1CAC67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12.   Dwukrotne przeprowadzenie aktualizacji kosztorysu inwestorskiego.</w:t>
            </w:r>
          </w:p>
          <w:p w14:paraId="6A0EE4A6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13.   Prowadzenie nadzoru autorskiego w trakcie realizacji robót budowlanych inwestycji. </w:t>
            </w:r>
          </w:p>
          <w:p w14:paraId="5866B076" w14:textId="23D76BBC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14.  W przypadku konieczności składania wyjaśnień w procedurze aplikowania</w:t>
            </w:r>
            <w:r w:rsidR="0015544B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Ośrodka  Kultury </w:t>
            </w: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Młynary o dofinansowanie przedsięwzięcia, udzielanie wymaganych wyjaśnień  dotyczących opracowanej dokumentacji.</w:t>
            </w:r>
          </w:p>
          <w:p w14:paraId="768C77E1" w14:textId="77777777" w:rsidR="008A18C7" w:rsidRPr="008A18C7" w:rsidRDefault="008A18C7" w:rsidP="008A18C7">
            <w:pPr>
              <w:widowControl/>
              <w:suppressAutoHyphens w:val="0"/>
              <w:spacing w:before="120" w:after="120" w:line="276" w:lineRule="auto"/>
              <w:ind w:left="71"/>
              <w:contextualSpacing/>
              <w:jc w:val="both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18C7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15.  Udzielanie wyjaśnień i odpowiedzi na pytania kierowane do Zamawiającego na etapie  prowadzonej procedury przetargowej na wyłonienie Wykonawcy robót budowlanych przedsięwzięcia. </w:t>
            </w:r>
          </w:p>
          <w:p w14:paraId="612275EA" w14:textId="455A048F" w:rsidR="000B2DA1" w:rsidRPr="00F9528B" w:rsidRDefault="00227C0F" w:rsidP="00565824">
            <w:pPr>
              <w:snapToGrid w:val="0"/>
              <w:spacing w:before="120" w:after="12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16.  Uzyskanie pozwolenia na budowę.</w:t>
            </w:r>
          </w:p>
        </w:tc>
      </w:tr>
      <w:tr w:rsidR="000B2DA1" w14:paraId="74D5A74C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199A802B" w14:textId="77777777" w:rsidR="000B2DA1" w:rsidRDefault="000B2DA1" w:rsidP="00565824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3AF37" w14:textId="4CB5E899" w:rsidR="000B2DA1" w:rsidRDefault="000B2DA1" w:rsidP="00565824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Wymagany okres wykonania zamówienia: od dnia następnego po podpisaniu umowy d</w:t>
            </w:r>
            <w:r w:rsidR="002646ED">
              <w:rPr>
                <w:rFonts w:eastAsia="Arial"/>
                <w:color w:val="000000"/>
                <w:sz w:val="20"/>
                <w:szCs w:val="20"/>
              </w:rPr>
              <w:t>o</w:t>
            </w:r>
            <w:r w:rsidR="002F2C14">
              <w:rPr>
                <w:rFonts w:eastAsia="Arial"/>
                <w:color w:val="000000"/>
                <w:sz w:val="20"/>
                <w:szCs w:val="20"/>
              </w:rPr>
              <w:t xml:space="preserve"> 14.05.2021</w:t>
            </w:r>
            <w:r>
              <w:rPr>
                <w:rFonts w:eastAsia="Arial"/>
                <w:color w:val="000000"/>
                <w:sz w:val="20"/>
                <w:szCs w:val="20"/>
              </w:rPr>
              <w:t>.</w:t>
            </w:r>
          </w:p>
        </w:tc>
      </w:tr>
      <w:tr w:rsidR="000B2DA1" w14:paraId="247E21B1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37FF20A" w14:textId="77777777" w:rsidR="000B2DA1" w:rsidRDefault="000B2DA1" w:rsidP="00565824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Warunki płatności: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544F9" w14:textId="4E1730DB" w:rsidR="000B2DA1" w:rsidRDefault="000B2DA1" w:rsidP="00565824">
            <w:pPr>
              <w:snapToGrid w:val="0"/>
              <w:spacing w:before="120" w:after="12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1/ </w:t>
            </w:r>
            <w:r w:rsidRPr="00200177">
              <w:rPr>
                <w:rFonts w:eastAsia="Arial"/>
                <w:color w:val="000000"/>
                <w:sz w:val="20"/>
                <w:szCs w:val="20"/>
              </w:rPr>
              <w:t>50%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wynagrodzenia będzie płatne po dokonaniu odbioru końcowego dokumentacji technicznej wraz ze złożonym wnioskiem o pozwolenie na budowę,</w:t>
            </w:r>
          </w:p>
          <w:p w14:paraId="13E3C80C" w14:textId="77777777" w:rsidR="000B2DA1" w:rsidRDefault="000B2DA1" w:rsidP="00565824">
            <w:pPr>
              <w:snapToGrid w:val="0"/>
              <w:spacing w:before="120" w:after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2/ 35% wynagrodzenia będzie płatne po uzyskaniu pozwolenia na budowę.                           3/ 15% wynagrodzenia  będzie płatne  po odbiorze końcowym inwestycji (zakończeniu robót  budowlanych  i zakończeniu pełnienia nadzoru autorskiego), 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zapłata wymienionych transz wynagrodzenia nastąpi na podstawie prawidłowo wystawionej faktury w terminie do 30 dni od daty otrzymania faktury przez Zamawiającego</w:t>
            </w:r>
          </w:p>
        </w:tc>
      </w:tr>
      <w:tr w:rsidR="000B2DA1" w14:paraId="3466E6DD" w14:textId="77777777" w:rsidTr="00565824">
        <w:trPr>
          <w:trHeight w:val="23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F5906" w14:textId="77777777" w:rsidR="000B2DA1" w:rsidRDefault="000B2DA1" w:rsidP="00565824">
            <w:pPr>
              <w:snapToGrid w:val="0"/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0B2DA1" w14:paraId="48A2C697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6AB38227" w14:textId="77777777" w:rsidR="000B2DA1" w:rsidRDefault="000B2DA1" w:rsidP="00565824">
            <w:pPr>
              <w:snapToGrid w:val="0"/>
              <w:spacing w:before="120" w:after="120"/>
              <w:ind w:left="441" w:hanging="217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4F228" w14:textId="77777777" w:rsidR="000B2DA1" w:rsidRDefault="000B2DA1" w:rsidP="005658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oferta musi zawierać:</w:t>
            </w:r>
          </w:p>
          <w:p w14:paraId="041A8FCC" w14:textId="77777777" w:rsidR="000B2DA1" w:rsidRDefault="000B2DA1" w:rsidP="005658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6C8F1843" w14:textId="60215F1B" w:rsidR="000B2DA1" w:rsidRPr="004315AC" w:rsidRDefault="000B2DA1" w:rsidP="004315AC">
            <w:pPr>
              <w:tabs>
                <w:tab w:val="center" w:pos="35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0B2DA1" w14:paraId="16C6C325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27A95943" w14:textId="77777777" w:rsidR="000B2DA1" w:rsidRDefault="000B2DA1" w:rsidP="00565824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220FB" w14:textId="77777777" w:rsidR="000B2DA1" w:rsidRDefault="000B2DA1" w:rsidP="005658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14:paraId="6647F527" w14:textId="77777777" w:rsidR="000B2DA1" w:rsidRDefault="000B2DA1" w:rsidP="005658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Wykonawca przedkłada tylko jedną ofertę.</w:t>
            </w:r>
          </w:p>
          <w:p w14:paraId="7194CD4E" w14:textId="368CD7EB" w:rsidR="000B2DA1" w:rsidRDefault="000B2DA1" w:rsidP="005658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 kopercie z oznaczeniem: „Oferta na</w:t>
            </w:r>
            <w:r w:rsidR="00D76C0C">
              <w:rPr>
                <w:sz w:val="20"/>
                <w:szCs w:val="20"/>
              </w:rPr>
              <w:t xml:space="preserve"> </w:t>
            </w:r>
            <w:r w:rsidR="00D76C0C" w:rsidRPr="007B229B">
              <w:rPr>
                <w:rFonts w:eastAsia="Arial"/>
                <w:sz w:val="20"/>
                <w:szCs w:val="20"/>
              </w:rPr>
              <w:t>Opracowanie dokumentacji projektowej w zakresie remontu i modernizacji sali widowiskowo-kinowej w Ośrodku Kultury w Młynarach.</w:t>
            </w:r>
            <w:r>
              <w:rPr>
                <w:sz w:val="20"/>
                <w:szCs w:val="20"/>
              </w:rPr>
              <w:t>”</w:t>
            </w:r>
          </w:p>
          <w:p w14:paraId="74951801" w14:textId="77777777" w:rsidR="000B2DA1" w:rsidRDefault="000B2DA1" w:rsidP="005658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ponoszą wszelkie koszty związane z przygotowaniem i złożeniem </w:t>
            </w:r>
          </w:p>
        </w:tc>
      </w:tr>
      <w:tr w:rsidR="000B2DA1" w14:paraId="60D5A26C" w14:textId="77777777" w:rsidTr="00565824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623921C1" w14:textId="77777777" w:rsidR="000B2DA1" w:rsidRDefault="000B2DA1" w:rsidP="00565824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0D59C" w14:textId="679EFA91" w:rsidR="000B2DA1" w:rsidRDefault="000B2DA1" w:rsidP="00565824">
            <w:pPr>
              <w:numPr>
                <w:ilvl w:val="0"/>
                <w:numId w:val="3"/>
              </w:numPr>
              <w:snapToGrid w:val="0"/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Kompletną ofertę podpisaną przez osoby upoważnione należy złożyć </w:t>
            </w:r>
            <w:r>
              <w:rPr>
                <w:sz w:val="20"/>
                <w:szCs w:val="20"/>
              </w:rPr>
              <w:br/>
              <w:t xml:space="preserve">w siedzibie Zamawiającego (osobiście lub listownie) na adres: Ośrodek Kultury w Młynarach, ul. Dworcowa 10, w terminie do </w:t>
            </w:r>
            <w:r w:rsidR="002F2C14">
              <w:rPr>
                <w:sz w:val="20"/>
                <w:szCs w:val="20"/>
              </w:rPr>
              <w:t>5 marca 2021</w:t>
            </w:r>
            <w:r>
              <w:rPr>
                <w:sz w:val="20"/>
                <w:szCs w:val="20"/>
              </w:rPr>
              <w:t xml:space="preserve"> do godz. </w:t>
            </w:r>
            <w:r w:rsidR="002F2C14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>. Liczy się data wpływu oferty do Zamawiającego.</w:t>
            </w:r>
          </w:p>
          <w:p w14:paraId="1A9F9C1D" w14:textId="77777777" w:rsidR="000B2DA1" w:rsidRDefault="000B2DA1" w:rsidP="00565824">
            <w:pPr>
              <w:numPr>
                <w:ilvl w:val="0"/>
                <w:numId w:val="3"/>
              </w:numPr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7834C139" w14:textId="77777777" w:rsidR="000B2DA1" w:rsidRDefault="000B2DA1" w:rsidP="00565824">
            <w:pPr>
              <w:numPr>
                <w:ilvl w:val="0"/>
                <w:numId w:val="3"/>
              </w:numPr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14:paraId="1AE5ACDB" w14:textId="77777777" w:rsidR="000B2DA1" w:rsidRDefault="000B2DA1" w:rsidP="005658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14:paraId="78251EDA" w14:textId="77777777" w:rsidR="000B2DA1" w:rsidRDefault="000B2DA1" w:rsidP="005658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431D9478" w14:textId="033730E6" w:rsidR="000B2DA1" w:rsidRDefault="000B2DA1" w:rsidP="005658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  <w:r w:rsidR="002646ED">
              <w:rPr>
                <w:rFonts w:eastAsia="Arial"/>
                <w:sz w:val="20"/>
                <w:szCs w:val="20"/>
              </w:rPr>
              <w:t>/</w:t>
            </w:r>
            <w:proofErr w:type="spellStart"/>
            <w:r w:rsidR="002646ED">
              <w:rPr>
                <w:rFonts w:eastAsia="Arial"/>
                <w:sz w:val="20"/>
                <w:szCs w:val="20"/>
              </w:rPr>
              <w:t>jo</w:t>
            </w:r>
            <w:proofErr w:type="spellEnd"/>
            <w:r w:rsidR="002646ED">
              <w:rPr>
                <w:rFonts w:eastAsia="Arial"/>
                <w:sz w:val="20"/>
                <w:szCs w:val="20"/>
              </w:rPr>
              <w:t>/ok</w:t>
            </w:r>
          </w:p>
        </w:tc>
      </w:tr>
      <w:tr w:rsidR="000B2DA1" w14:paraId="0D0A96D4" w14:textId="77777777" w:rsidTr="00565824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EC4F979" w14:textId="77777777" w:rsidR="000B2DA1" w:rsidRDefault="000B2DA1" w:rsidP="00565824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39AE7" w14:textId="77777777" w:rsidR="000B2DA1" w:rsidRDefault="000B2DA1" w:rsidP="00565824">
            <w:pPr>
              <w:numPr>
                <w:ilvl w:val="0"/>
                <w:numId w:val="4"/>
              </w:numPr>
              <w:snapToGrid w:val="0"/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14:paraId="507A8B2D" w14:textId="77777777" w:rsidR="000B2DA1" w:rsidRDefault="000B2DA1" w:rsidP="0056582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083A0F79" w14:textId="54442BFC" w:rsidR="000B2DA1" w:rsidRDefault="000B2DA1" w:rsidP="0056582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ofert nie jest wiążące dla Zamawiającego</w:t>
            </w:r>
            <w:r w:rsidR="00D76C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6704B6E" w14:textId="77777777" w:rsidR="000B2DA1" w:rsidRDefault="000B2DA1" w:rsidP="00565824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Ośrodka Kultury w Młynarach z tytułu przygotowania i złożenia oferty na zapytanie.</w:t>
            </w:r>
          </w:p>
        </w:tc>
      </w:tr>
    </w:tbl>
    <w:p w14:paraId="6A48EAA7" w14:textId="77777777" w:rsidR="000B2DA1" w:rsidRDefault="000B2DA1" w:rsidP="000B2DA1">
      <w:pPr>
        <w:jc w:val="both"/>
      </w:pPr>
    </w:p>
    <w:p w14:paraId="0A5EE5E2" w14:textId="77777777" w:rsidR="000B2DA1" w:rsidRDefault="000B2DA1" w:rsidP="000B2DA1">
      <w:pPr>
        <w:tabs>
          <w:tab w:val="left" w:pos="284"/>
        </w:tabs>
      </w:pPr>
    </w:p>
    <w:p w14:paraId="75A5C113" w14:textId="77777777" w:rsidR="000B2DA1" w:rsidRDefault="000B2DA1" w:rsidP="000B2DA1">
      <w:pPr>
        <w:tabs>
          <w:tab w:val="left" w:pos="284"/>
        </w:tabs>
      </w:pPr>
    </w:p>
    <w:p w14:paraId="1126DF3D" w14:textId="2D681492" w:rsidR="003A3932" w:rsidRDefault="002646ED" w:rsidP="002646ED">
      <w:pPr>
        <w:jc w:val="right"/>
      </w:pPr>
      <w:r>
        <w:t>Dyrektor Ośrodka Kultury w Młynarach</w:t>
      </w:r>
    </w:p>
    <w:p w14:paraId="0CE9FA16" w14:textId="36547546" w:rsidR="002646ED" w:rsidRDefault="002646ED" w:rsidP="002646ED">
      <w:pPr>
        <w:jc w:val="right"/>
      </w:pPr>
      <w:r>
        <w:t xml:space="preserve">Dominika </w:t>
      </w:r>
      <w:proofErr w:type="spellStart"/>
      <w:r>
        <w:t>Zabiełło</w:t>
      </w:r>
      <w:proofErr w:type="spellEnd"/>
    </w:p>
    <w:sectPr w:rsidR="0026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4" w15:restartNumberingAfterBreak="0">
    <w:nsid w:val="1A3E7689"/>
    <w:multiLevelType w:val="hybridMultilevel"/>
    <w:tmpl w:val="56EAA39C"/>
    <w:lvl w:ilvl="0" w:tplc="0F98AD2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A1"/>
    <w:rsid w:val="0004116E"/>
    <w:rsid w:val="000B2DA1"/>
    <w:rsid w:val="000B75FC"/>
    <w:rsid w:val="0015544B"/>
    <w:rsid w:val="00227C0F"/>
    <w:rsid w:val="002646ED"/>
    <w:rsid w:val="002F2C14"/>
    <w:rsid w:val="003A3932"/>
    <w:rsid w:val="004315AC"/>
    <w:rsid w:val="0043523B"/>
    <w:rsid w:val="00582EF7"/>
    <w:rsid w:val="007B229B"/>
    <w:rsid w:val="008A18C7"/>
    <w:rsid w:val="008D77EE"/>
    <w:rsid w:val="00A877A2"/>
    <w:rsid w:val="00B14FC3"/>
    <w:rsid w:val="00D338E9"/>
    <w:rsid w:val="00D76C0C"/>
    <w:rsid w:val="00E62564"/>
    <w:rsid w:val="00F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6DD7"/>
  <w15:chartTrackingRefBased/>
  <w15:docId w15:val="{44CB8F4F-EA4D-4975-85C3-E7BA8408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2D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B7E4-9AEB-4DBE-B5BC-6B3369C4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okmlynary@op.pl</dc:creator>
  <cp:keywords/>
  <dc:description/>
  <cp:lastModifiedBy>okmlynary@op.pl</cp:lastModifiedBy>
  <cp:revision>5</cp:revision>
  <cp:lastPrinted>2021-02-18T14:03:00Z</cp:lastPrinted>
  <dcterms:created xsi:type="dcterms:W3CDTF">2021-01-27T11:17:00Z</dcterms:created>
  <dcterms:modified xsi:type="dcterms:W3CDTF">2021-02-18T14:04:00Z</dcterms:modified>
</cp:coreProperties>
</file>