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7D" w:rsidRDefault="00F70A7D" w:rsidP="00F70A7D">
      <w:pPr>
        <w:rPr>
          <w:rFonts w:ascii="Palatino Linotype" w:hAnsi="Palatino Linotype"/>
          <w:b/>
          <w:sz w:val="24"/>
          <w:szCs w:val="24"/>
        </w:rPr>
      </w:pPr>
    </w:p>
    <w:p w:rsidR="002826CB" w:rsidRPr="007B108C" w:rsidRDefault="002826CB" w:rsidP="00370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Załącznik nr 2 do SWZ</w:t>
      </w:r>
    </w:p>
    <w:p w:rsidR="002826CB" w:rsidRPr="007B108C" w:rsidRDefault="002826CB" w:rsidP="002826CB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2826CB" w:rsidRPr="007B108C" w:rsidRDefault="002826CB" w:rsidP="002826CB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Zamawiający :</w:t>
      </w:r>
    </w:p>
    <w:p w:rsidR="00B0487A" w:rsidRPr="007B108C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B108C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B566AB" w:rsidRPr="007B108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B108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B0487A" w:rsidRPr="007B108C" w:rsidRDefault="00B0487A" w:rsidP="00B0487A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B0487A" w:rsidRPr="007B108C" w:rsidRDefault="00B0487A" w:rsidP="002826CB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C87087" w:rsidRPr="007B108C" w:rsidRDefault="00C87087" w:rsidP="002826CB">
      <w:pPr>
        <w:rPr>
          <w:rFonts w:ascii="Arial" w:hAnsi="Arial" w:cs="Arial"/>
          <w:b/>
          <w:sz w:val="24"/>
          <w:szCs w:val="24"/>
        </w:rPr>
      </w:pP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 xml:space="preserve">Wykonawca : 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 xml:space="preserve"> (pełna nazwa/firma, adres, w zależności od podmiotu,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NIP/PESEL, KRS/CEiDG)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 xml:space="preserve">reprezentowany przez : 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…………………………………..……………………………………..……..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…………………………………..……………………………….…..……..</w:t>
      </w:r>
    </w:p>
    <w:p w:rsidR="002826CB" w:rsidRPr="007B108C" w:rsidRDefault="002826CB" w:rsidP="002826CB">
      <w:pPr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 xml:space="preserve"> (Imię, nazwisko, stanowisko/podstawa do reprezentacji)</w:t>
      </w:r>
    </w:p>
    <w:p w:rsidR="002826CB" w:rsidRPr="007B108C" w:rsidRDefault="002826CB" w:rsidP="002826CB">
      <w:pPr>
        <w:jc w:val="center"/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Oświadczenie Wykonawcy</w:t>
      </w:r>
    </w:p>
    <w:p w:rsidR="002826CB" w:rsidRPr="007B108C" w:rsidRDefault="002826CB" w:rsidP="002826CB">
      <w:pPr>
        <w:jc w:val="center"/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 w:rsidR="002826CB" w:rsidRPr="007B108C" w:rsidRDefault="002826CB" w:rsidP="006047D0">
      <w:pPr>
        <w:jc w:val="center"/>
        <w:rPr>
          <w:rFonts w:ascii="Arial" w:hAnsi="Arial" w:cs="Arial"/>
          <w:b/>
          <w:sz w:val="24"/>
          <w:szCs w:val="24"/>
        </w:rPr>
      </w:pPr>
      <w:r w:rsidRPr="007B108C">
        <w:rPr>
          <w:rFonts w:ascii="Arial" w:hAnsi="Arial" w:cs="Arial"/>
          <w:b/>
          <w:sz w:val="24"/>
          <w:szCs w:val="24"/>
        </w:rPr>
        <w:t>DOTYCZĄCE PODSTAW WYKLUCZENIA Z POSTĘPOWANIA ORAZ SPEŁNIANIA WARUNKÓW UDZIAŁU W POSTĘPOWANIU</w:t>
      </w:r>
    </w:p>
    <w:p w:rsidR="006047D0" w:rsidRPr="007B108C" w:rsidRDefault="002826CB" w:rsidP="006047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7B108C">
        <w:rPr>
          <w:rFonts w:ascii="Arial" w:hAnsi="Arial" w:cs="Arial"/>
          <w:b/>
        </w:rPr>
        <w:t>Na potrzeby postępowania o udzielenie zamówienia publicznego pn.</w:t>
      </w:r>
      <w:r w:rsidR="00E93262" w:rsidRPr="007B108C">
        <w:rPr>
          <w:rFonts w:ascii="Arial" w:hAnsi="Arial" w:cs="Arial"/>
          <w:b/>
        </w:rPr>
        <w:t xml:space="preserve"> </w:t>
      </w:r>
      <w:r w:rsidR="006047D0" w:rsidRPr="007B108C">
        <w:rPr>
          <w:rFonts w:ascii="Arial" w:eastAsia="Times New Roman" w:hAnsi="Arial" w:cs="Arial"/>
          <w:bCs/>
          <w:lang w:eastAsia="ar-SA"/>
        </w:rPr>
        <w:t>„</w:t>
      </w:r>
      <w:r w:rsidR="006047D0" w:rsidRPr="007B108C">
        <w:rPr>
          <w:rFonts w:ascii="Arial" w:eastAsia="Times New Roman" w:hAnsi="Arial" w:cs="Arial"/>
          <w:b/>
          <w:lang w:eastAsia="ar-SA"/>
        </w:rPr>
        <w:t>Budowa zbiorników retencyjnych ścieków surowych i oczyszczonych wraz z modernizacją reaktorów TBR-TOG oraz infrastruktury towarzyszącej</w:t>
      </w:r>
      <w:bookmarkStart w:id="0" w:name="_GoBack"/>
      <w:bookmarkEnd w:id="0"/>
      <w:r w:rsidR="006047D0" w:rsidRPr="007B108C">
        <w:rPr>
          <w:rFonts w:ascii="Arial" w:eastAsia="Times New Roman" w:hAnsi="Arial" w:cs="Arial"/>
          <w:b/>
          <w:lang w:eastAsia="ar-SA"/>
        </w:rPr>
        <w:t>”.</w:t>
      </w:r>
    </w:p>
    <w:p w:rsidR="002826CB" w:rsidRPr="007B108C" w:rsidRDefault="002826CB" w:rsidP="006047D0">
      <w:pPr>
        <w:rPr>
          <w:rFonts w:ascii="Arial" w:hAnsi="Arial" w:cs="Arial"/>
          <w:b/>
        </w:rPr>
      </w:pPr>
    </w:p>
    <w:p w:rsidR="00370603" w:rsidRPr="007B108C" w:rsidRDefault="00370603" w:rsidP="00370603">
      <w:pPr>
        <w:jc w:val="both"/>
        <w:rPr>
          <w:rFonts w:ascii="Arial" w:hAnsi="Arial" w:cs="Arial"/>
          <w:b/>
        </w:rPr>
      </w:pPr>
      <w:r w:rsidRPr="007B108C">
        <w:rPr>
          <w:rFonts w:ascii="Arial" w:hAnsi="Arial" w:cs="Arial"/>
          <w:b/>
        </w:rPr>
        <w:t xml:space="preserve">1. </w:t>
      </w:r>
      <w:r w:rsidR="002826CB" w:rsidRPr="007B108C">
        <w:rPr>
          <w:rFonts w:ascii="Arial" w:hAnsi="Arial" w:cs="Arial"/>
          <w:b/>
        </w:rPr>
        <w:t>Oświadczam, że nie podlegam wykluczeniu z postępowania na podstawie art. 108 ust. 1 ustawy Pzp.</w:t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  <w:r w:rsidR="002826CB" w:rsidRPr="007B108C">
        <w:rPr>
          <w:rFonts w:ascii="Arial" w:hAnsi="Arial" w:cs="Arial"/>
          <w:b/>
        </w:rPr>
        <w:tab/>
      </w:r>
    </w:p>
    <w:p w:rsidR="002826CB" w:rsidRPr="007B108C" w:rsidRDefault="00370603" w:rsidP="00B566AB">
      <w:pPr>
        <w:jc w:val="both"/>
        <w:rPr>
          <w:rFonts w:ascii="Arial" w:hAnsi="Arial" w:cs="Arial"/>
          <w:b/>
        </w:rPr>
      </w:pPr>
      <w:r w:rsidRPr="007B108C">
        <w:rPr>
          <w:rFonts w:ascii="Arial" w:hAnsi="Arial" w:cs="Arial"/>
          <w:b/>
        </w:rPr>
        <w:t xml:space="preserve">2. </w:t>
      </w:r>
      <w:r w:rsidR="002826CB" w:rsidRPr="007B108C">
        <w:rPr>
          <w:rFonts w:ascii="Arial" w:hAnsi="Arial" w:cs="Arial"/>
          <w:b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 w:rsidR="002826CB" w:rsidRPr="007B108C" w:rsidRDefault="002826CB" w:rsidP="008D4BD9">
      <w:pPr>
        <w:rPr>
          <w:rFonts w:ascii="Arial" w:hAnsi="Arial" w:cs="Arial"/>
          <w:b/>
        </w:rPr>
      </w:pPr>
      <w:r w:rsidRPr="007B108C"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08C">
        <w:rPr>
          <w:rFonts w:ascii="Arial" w:hAnsi="Arial" w:cs="Arial"/>
          <w:b/>
        </w:rPr>
        <w:t>……………………………………………….</w:t>
      </w:r>
      <w:r w:rsidRPr="007B108C">
        <w:rPr>
          <w:rFonts w:ascii="Arial" w:hAnsi="Arial" w:cs="Arial"/>
          <w:b/>
        </w:rPr>
        <w:t>………………</w:t>
      </w:r>
      <w:r w:rsidR="007B108C">
        <w:rPr>
          <w:rFonts w:ascii="Arial" w:hAnsi="Arial" w:cs="Arial"/>
          <w:b/>
        </w:rPr>
        <w:t>…………</w:t>
      </w:r>
      <w:r w:rsidR="00E93262" w:rsidRPr="007B108C">
        <w:rPr>
          <w:rFonts w:ascii="Arial" w:hAnsi="Arial" w:cs="Arial"/>
          <w:b/>
        </w:rPr>
        <w:tab/>
      </w:r>
    </w:p>
    <w:p w:rsidR="002826CB" w:rsidRPr="007B108C" w:rsidRDefault="00370603" w:rsidP="002826C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108C">
        <w:rPr>
          <w:rFonts w:ascii="Arial" w:hAnsi="Arial" w:cs="Arial"/>
          <w:b/>
          <w:sz w:val="22"/>
          <w:szCs w:val="22"/>
        </w:rPr>
        <w:t xml:space="preserve">3. </w:t>
      </w:r>
      <w:r w:rsidR="002826CB" w:rsidRPr="007B108C">
        <w:rPr>
          <w:rFonts w:ascii="Arial" w:hAnsi="Arial" w:cs="Arial"/>
          <w:b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2826CB" w:rsidRPr="007B108C" w:rsidRDefault="00370603" w:rsidP="0037060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108C">
        <w:rPr>
          <w:rFonts w:ascii="Arial" w:hAnsi="Arial" w:cs="Arial"/>
          <w:b/>
          <w:sz w:val="22"/>
          <w:szCs w:val="22"/>
        </w:rPr>
        <w:t xml:space="preserve">4. </w:t>
      </w:r>
      <w:r w:rsidR="002826CB" w:rsidRPr="007B108C">
        <w:rPr>
          <w:rFonts w:ascii="Arial" w:hAnsi="Arial" w:cs="Arial"/>
          <w:b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7B108C">
        <w:rPr>
          <w:rFonts w:ascii="Arial" w:hAnsi="Arial" w:cs="Arial"/>
          <w:b/>
          <w:i/>
          <w:sz w:val="22"/>
          <w:szCs w:val="22"/>
        </w:rPr>
        <w:t>,</w:t>
      </w:r>
      <w:r w:rsidR="002826CB" w:rsidRPr="007B108C">
        <w:rPr>
          <w:rFonts w:ascii="Arial" w:hAnsi="Arial" w:cs="Arial"/>
          <w:b/>
          <w:sz w:val="22"/>
          <w:szCs w:val="22"/>
        </w:rPr>
        <w:t xml:space="preserve"> polegam na zasobach następującego/ych podmiotu/ów:</w:t>
      </w:r>
      <w:r w:rsidR="007B108C">
        <w:rPr>
          <w:rFonts w:ascii="Arial" w:hAnsi="Arial" w:cs="Arial"/>
          <w:b/>
          <w:sz w:val="22"/>
          <w:szCs w:val="22"/>
        </w:rPr>
        <w:t xml:space="preserve"> </w:t>
      </w:r>
      <w:r w:rsidR="002826CB" w:rsidRPr="007B108C">
        <w:rPr>
          <w:rFonts w:ascii="Arial" w:hAnsi="Arial" w:cs="Arial"/>
          <w:b/>
          <w:sz w:val="22"/>
          <w:szCs w:val="22"/>
        </w:rPr>
        <w:t>……………………………………………….……</w:t>
      </w:r>
      <w:r w:rsidR="007B108C">
        <w:rPr>
          <w:rFonts w:ascii="Arial" w:hAnsi="Arial" w:cs="Arial"/>
          <w:b/>
          <w:sz w:val="22"/>
          <w:szCs w:val="22"/>
        </w:rPr>
        <w:t>…………………………………………………….</w:t>
      </w:r>
      <w:r w:rsidR="002826CB" w:rsidRPr="007B108C">
        <w:rPr>
          <w:rFonts w:ascii="Arial" w:hAnsi="Arial" w:cs="Arial"/>
          <w:b/>
          <w:sz w:val="22"/>
          <w:szCs w:val="22"/>
        </w:rPr>
        <w:t>…….</w:t>
      </w:r>
    </w:p>
    <w:p w:rsidR="002826CB" w:rsidRPr="007B108C" w:rsidRDefault="002826CB" w:rsidP="008D4BD9">
      <w:pPr>
        <w:pStyle w:val="Standard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B108C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7B108C">
        <w:rPr>
          <w:rFonts w:ascii="Arial" w:hAnsi="Arial" w:cs="Arial"/>
          <w:b/>
          <w:i/>
          <w:sz w:val="22"/>
          <w:szCs w:val="22"/>
        </w:rPr>
        <w:t>(wskazać podmiot i określić odpowiedni zakres dla wskazanego podmiotu).</w:t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  <w:r w:rsidR="00370603" w:rsidRPr="007B108C">
        <w:rPr>
          <w:rFonts w:ascii="Arial" w:hAnsi="Arial" w:cs="Arial"/>
          <w:b/>
          <w:sz w:val="22"/>
          <w:szCs w:val="22"/>
        </w:rPr>
        <w:tab/>
      </w:r>
    </w:p>
    <w:p w:rsidR="002826CB" w:rsidRPr="007B108C" w:rsidRDefault="00370603" w:rsidP="002826C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108C">
        <w:rPr>
          <w:rFonts w:ascii="Arial" w:hAnsi="Arial" w:cs="Arial"/>
          <w:b/>
          <w:sz w:val="22"/>
          <w:szCs w:val="22"/>
        </w:rPr>
        <w:t xml:space="preserve">5. </w:t>
      </w:r>
      <w:r w:rsidR="002826CB" w:rsidRPr="007B108C">
        <w:rPr>
          <w:rFonts w:ascii="Arial" w:hAnsi="Arial" w:cs="Arial"/>
          <w:b/>
          <w:sz w:val="22"/>
          <w:szCs w:val="22"/>
        </w:rPr>
        <w:t>Oświadczam, że wszystkie informacje podane w powyższych oświadczeniach są aktual</w:t>
      </w:r>
      <w:r w:rsidR="006047D0" w:rsidRPr="007B108C">
        <w:rPr>
          <w:rFonts w:ascii="Arial" w:hAnsi="Arial" w:cs="Arial"/>
          <w:b/>
          <w:sz w:val="22"/>
          <w:szCs w:val="22"/>
        </w:rPr>
        <w:t xml:space="preserve">ne </w:t>
      </w:r>
      <w:r w:rsidR="002826CB" w:rsidRPr="007B108C">
        <w:rPr>
          <w:rFonts w:ascii="Arial" w:hAnsi="Arial" w:cs="Arial"/>
          <w:b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D4BD9" w:rsidRPr="007B108C" w:rsidRDefault="008D4BD9" w:rsidP="002826CB">
      <w:pPr>
        <w:rPr>
          <w:rFonts w:ascii="Arial" w:hAnsi="Arial" w:cs="Arial"/>
          <w:b/>
          <w:sz w:val="24"/>
          <w:szCs w:val="24"/>
        </w:rPr>
      </w:pPr>
    </w:p>
    <w:p w:rsidR="008D4BD9" w:rsidRPr="007B108C" w:rsidRDefault="008D4BD9" w:rsidP="007B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6CB" w:rsidRPr="007B108C" w:rsidRDefault="002826CB" w:rsidP="007B108C">
      <w:pPr>
        <w:spacing w:after="0" w:line="240" w:lineRule="auto"/>
        <w:rPr>
          <w:rFonts w:ascii="Arial" w:hAnsi="Arial" w:cs="Arial"/>
          <w:b/>
        </w:rPr>
      </w:pPr>
      <w:r w:rsidRPr="007B108C">
        <w:rPr>
          <w:rFonts w:ascii="Arial" w:hAnsi="Arial" w:cs="Arial"/>
          <w:b/>
        </w:rPr>
        <w:t>…………………………………, dnia …………………..</w:t>
      </w:r>
    </w:p>
    <w:p w:rsidR="002826CB" w:rsidRPr="007B108C" w:rsidRDefault="002826CB" w:rsidP="007B10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108C">
        <w:rPr>
          <w:rFonts w:ascii="Arial" w:hAnsi="Arial" w:cs="Arial"/>
          <w:b/>
          <w:sz w:val="20"/>
          <w:szCs w:val="20"/>
        </w:rPr>
        <w:t xml:space="preserve">                  (miejscowość, data) </w:t>
      </w:r>
    </w:p>
    <w:p w:rsidR="00B4222A" w:rsidRPr="007B108C" w:rsidRDefault="00B4222A">
      <w:pP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7B108C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7B108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</w:t>
      </w:r>
    </w:p>
    <w:p w:rsidR="00F365FA" w:rsidRPr="007B108C" w:rsidRDefault="002826CB">
      <w:pPr>
        <w:rPr>
          <w:rFonts w:ascii="Arial" w:hAnsi="Arial" w:cs="Arial"/>
        </w:rPr>
      </w:pPr>
      <w:r w:rsidRPr="007B108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7B108C" w:rsidSect="00B566AB">
      <w:headerReference w:type="default" r:id="rId6"/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1E" w:rsidRDefault="00AF4C1E" w:rsidP="002826CB">
      <w:pPr>
        <w:spacing w:after="0" w:line="240" w:lineRule="auto"/>
      </w:pPr>
      <w:r>
        <w:separator/>
      </w:r>
    </w:p>
  </w:endnote>
  <w:endnote w:type="continuationSeparator" w:id="0">
    <w:p w:rsidR="00AF4C1E" w:rsidRDefault="00AF4C1E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1E" w:rsidRDefault="00AF4C1E" w:rsidP="002826CB">
      <w:pPr>
        <w:spacing w:after="0" w:line="240" w:lineRule="auto"/>
      </w:pPr>
      <w:r>
        <w:separator/>
      </w:r>
    </w:p>
  </w:footnote>
  <w:footnote w:type="continuationSeparator" w:id="0">
    <w:p w:rsidR="00AF4C1E" w:rsidRDefault="00AF4C1E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7D" w:rsidRDefault="00F70A7D">
    <w:pPr>
      <w:pStyle w:val="Nagwek"/>
    </w:pPr>
    <w:r>
      <w:rPr>
        <w:noProof/>
        <w:lang w:eastAsia="pl-PL"/>
      </w:rPr>
      <w:drawing>
        <wp:inline distT="0" distB="0" distL="0" distR="0" wp14:anchorId="45B8F9C1" wp14:editId="43BD5C84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771A5"/>
    <w:rsid w:val="001A21A9"/>
    <w:rsid w:val="001E7B4B"/>
    <w:rsid w:val="001F61FB"/>
    <w:rsid w:val="002826CB"/>
    <w:rsid w:val="0029109C"/>
    <w:rsid w:val="003320D5"/>
    <w:rsid w:val="0033736E"/>
    <w:rsid w:val="00370603"/>
    <w:rsid w:val="003E4C7C"/>
    <w:rsid w:val="004B45FF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7726DA"/>
    <w:rsid w:val="00773D1F"/>
    <w:rsid w:val="00797D34"/>
    <w:rsid w:val="007B108C"/>
    <w:rsid w:val="00834456"/>
    <w:rsid w:val="00881CA0"/>
    <w:rsid w:val="008D4BD9"/>
    <w:rsid w:val="008F0EC1"/>
    <w:rsid w:val="00926FCB"/>
    <w:rsid w:val="00947347"/>
    <w:rsid w:val="00960A27"/>
    <w:rsid w:val="009750D3"/>
    <w:rsid w:val="00A32643"/>
    <w:rsid w:val="00AF4C1E"/>
    <w:rsid w:val="00B0487A"/>
    <w:rsid w:val="00B4222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73075"/>
    <w:rsid w:val="00DB69AD"/>
    <w:rsid w:val="00E136C1"/>
    <w:rsid w:val="00E1617F"/>
    <w:rsid w:val="00E3247C"/>
    <w:rsid w:val="00E93262"/>
    <w:rsid w:val="00EF1EDE"/>
    <w:rsid w:val="00F05E58"/>
    <w:rsid w:val="00F365FA"/>
    <w:rsid w:val="00F70A7D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C837"/>
  <w15:docId w15:val="{008A00F7-CC57-4E7C-ACE0-E98643F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13</cp:revision>
  <dcterms:created xsi:type="dcterms:W3CDTF">2021-01-27T12:48:00Z</dcterms:created>
  <dcterms:modified xsi:type="dcterms:W3CDTF">2021-04-19T07:06:00Z</dcterms:modified>
</cp:coreProperties>
</file>